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94694" w14:textId="13F69CE0" w:rsidR="00C0582F" w:rsidRPr="009242EF" w:rsidRDefault="000448C0" w:rsidP="00395EFB">
      <w:pPr>
        <w:spacing w:after="0" w:line="240" w:lineRule="auto"/>
        <w:ind w:left="0"/>
        <w:rPr>
          <w:rFonts w:ascii="Segoe UI" w:hAnsi="Segoe UI" w:cs="Segoe UI"/>
          <w:b/>
          <w:bCs/>
          <w:color w:val="81C5D5"/>
          <w:sz w:val="72"/>
          <w:szCs w:val="72"/>
        </w:rPr>
      </w:pPr>
      <w:r w:rsidRPr="001B1C5C">
        <w:rPr>
          <w:noProof/>
          <w:szCs w:val="22"/>
        </w:rPr>
        <mc:AlternateContent>
          <mc:Choice Requires="wps">
            <w:drawing>
              <wp:anchor distT="45720" distB="45720" distL="114300" distR="114300" simplePos="0" relativeHeight="251820032" behindDoc="1" locked="0" layoutInCell="1" allowOverlap="1" wp14:anchorId="2657FCA1" wp14:editId="584C7D84">
                <wp:simplePos x="0" y="0"/>
                <wp:positionH relativeFrom="page">
                  <wp:posOffset>737937</wp:posOffset>
                </wp:positionH>
                <wp:positionV relativeFrom="paragraph">
                  <wp:posOffset>431065</wp:posOffset>
                </wp:positionV>
                <wp:extent cx="6384758" cy="2021305"/>
                <wp:effectExtent l="0" t="0" r="0" b="0"/>
                <wp:wrapNone/>
                <wp:docPr id="1709421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758" cy="2021305"/>
                        </a:xfrm>
                        <a:prstGeom prst="rect">
                          <a:avLst/>
                        </a:prstGeom>
                        <a:noFill/>
                        <a:ln w="9525">
                          <a:noFill/>
                          <a:miter lim="800000"/>
                          <a:headEnd/>
                          <a:tailEnd/>
                        </a:ln>
                      </wps:spPr>
                      <wps:txbx>
                        <w:txbxContent>
                          <w:p w14:paraId="67F402A3" w14:textId="6A1C2385" w:rsidR="007361A3" w:rsidRPr="00454264" w:rsidRDefault="007361A3" w:rsidP="00454264">
                            <w:pPr>
                              <w:pStyle w:val="1CoverTitle"/>
                            </w:pPr>
                            <w:r w:rsidRPr="00454264">
                              <w:t>Kiwi</w:t>
                            </w:r>
                            <w:r w:rsidR="00A135D6" w:rsidRPr="00454264">
                              <w:t xml:space="preserve"> Li</w:t>
                            </w:r>
                            <w:r w:rsidR="00A135D6" w:rsidRPr="00454264">
                              <w:rPr>
                                <w:rStyle w:val="1CoverTitleChar"/>
                                <w:b/>
                                <w:bCs/>
                              </w:rPr>
                              <w:t>nk</w:t>
                            </w:r>
                            <w:r w:rsidRPr="0045426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7FCA1" id="_x0000_t202" coordsize="21600,21600" o:spt="202" path="m,l,21600r21600,l21600,xe">
                <v:stroke joinstyle="miter"/>
                <v:path gradientshapeok="t" o:connecttype="rect"/>
              </v:shapetype>
              <v:shape id="Text Box 2" o:spid="_x0000_s1026" type="#_x0000_t202" style="position:absolute;margin-left:58.1pt;margin-top:33.95pt;width:502.75pt;height:159.15pt;z-index:-251496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" filled="f" stroked="f">
                <v:textbox>
                  <w:txbxContent>
                    <w:p w14:paraId="67F402A3" w14:textId="6A1C2385" w:rsidR="007361A3" w:rsidRPr="00454264" w:rsidRDefault="007361A3" w:rsidP="00454264">
                      <w:pPr>
                        <w:pStyle w:val="1CoverTitle"/>
                      </w:pPr>
                      <w:r w:rsidRPr="00454264">
                        <w:t>Kiwi</w:t>
                      </w:r>
                      <w:r w:rsidR="00A135D6" w:rsidRPr="00454264">
                        <w:t xml:space="preserve"> Li</w:t>
                      </w:r>
                      <w:r w:rsidR="00A135D6" w:rsidRPr="00454264">
                        <w:rPr>
                          <w:rStyle w:val="1CoverTitleChar"/>
                          <w:b/>
                          <w:bCs/>
                        </w:rPr>
                        <w:t>nk</w:t>
                      </w:r>
                      <w:r w:rsidRPr="00454264">
                        <w:t xml:space="preserve"> </w:t>
                      </w:r>
                    </w:p>
                  </w:txbxContent>
                </v:textbox>
                <w10:wrap anchorx="page"/>
              </v:shape>
            </w:pict>
          </mc:Fallback>
        </mc:AlternateContent>
      </w:r>
      <w:r w:rsidR="00B34B28">
        <w:rPr>
          <w:rFonts w:ascii="Arial" w:hAnsi="Arial"/>
          <w:b/>
          <w:noProof/>
          <w:sz w:val="28"/>
        </w:rPr>
        <w:drawing>
          <wp:anchor distT="0" distB="0" distL="114300" distR="114300" simplePos="0" relativeHeight="251658240" behindDoc="0" locked="0" layoutInCell="1" allowOverlap="1" wp14:anchorId="147C202C" wp14:editId="19B530D7">
            <wp:simplePos x="0" y="0"/>
            <wp:positionH relativeFrom="column">
              <wp:posOffset>3886200</wp:posOffset>
            </wp:positionH>
            <wp:positionV relativeFrom="paragraph">
              <wp:posOffset>-418317</wp:posOffset>
            </wp:positionV>
            <wp:extent cx="2318551" cy="603924"/>
            <wp:effectExtent l="0" t="0" r="5715" b="5715"/>
            <wp:wrapNone/>
            <wp:docPr id="562725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25600" name="Picture 5627256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8551" cy="603924"/>
                    </a:xfrm>
                    <a:prstGeom prst="rect">
                      <a:avLst/>
                    </a:prstGeom>
                  </pic:spPr>
                </pic:pic>
              </a:graphicData>
            </a:graphic>
            <wp14:sizeRelH relativeFrom="margin">
              <wp14:pctWidth>0</wp14:pctWidth>
            </wp14:sizeRelH>
            <wp14:sizeRelV relativeFrom="margin">
              <wp14:pctHeight>0</wp14:pctHeight>
            </wp14:sizeRelV>
          </wp:anchor>
        </w:drawing>
      </w:r>
      <w:r w:rsidR="00164112" w:rsidRPr="00164112">
        <w:rPr>
          <w:rFonts w:ascii="Segoe UI" w:hAnsi="Segoe UI" w:cs="Segoe UI"/>
          <w:b/>
          <w:bCs/>
          <w:color w:val="81C5D5"/>
          <w:sz w:val="56"/>
          <w:szCs w:val="56"/>
        </w:rPr>
        <w:br/>
      </w:r>
    </w:p>
    <w:p w14:paraId="31E21547" w14:textId="7845B916" w:rsidR="00C47EF4" w:rsidRPr="00751786" w:rsidRDefault="00C47EF4" w:rsidP="00395EFB">
      <w:pPr>
        <w:spacing w:after="0" w:line="240" w:lineRule="auto"/>
        <w:ind w:left="0"/>
        <w:rPr>
          <w:rFonts w:cs="Segoe UI"/>
          <w:b/>
          <w:bCs/>
          <w:color w:val="81C5D5"/>
          <w:sz w:val="144"/>
          <w:szCs w:val="144"/>
        </w:rPr>
      </w:pPr>
    </w:p>
    <w:p w14:paraId="2DBAC479" w14:textId="12B7C357" w:rsidR="00C47EF4" w:rsidRPr="00B175F6" w:rsidRDefault="000448C0" w:rsidP="00FA7312">
      <w:pPr>
        <w:spacing w:after="0" w:line="360" w:lineRule="auto"/>
        <w:ind w:left="0"/>
        <w:rPr>
          <w:rFonts w:cstheme="minorHAnsi"/>
          <w:sz w:val="52"/>
          <w:szCs w:val="24"/>
        </w:rPr>
      </w:pPr>
      <w:r w:rsidRPr="001B1C5C">
        <w:rPr>
          <w:noProof/>
          <w:szCs w:val="22"/>
        </w:rPr>
        <mc:AlternateContent>
          <mc:Choice Requires="wps">
            <w:drawing>
              <wp:anchor distT="45720" distB="45720" distL="114300" distR="114300" simplePos="0" relativeHeight="251815936" behindDoc="0" locked="0" layoutInCell="1" allowOverlap="1" wp14:anchorId="25248E94" wp14:editId="79DBA127">
                <wp:simplePos x="0" y="0"/>
                <wp:positionH relativeFrom="page">
                  <wp:posOffset>800735</wp:posOffset>
                </wp:positionH>
                <wp:positionV relativeFrom="paragraph">
                  <wp:posOffset>71132</wp:posOffset>
                </wp:positionV>
                <wp:extent cx="3162300" cy="887445"/>
                <wp:effectExtent l="0" t="0" r="0" b="0"/>
                <wp:wrapNone/>
                <wp:docPr id="253619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87445"/>
                        </a:xfrm>
                        <a:prstGeom prst="rect">
                          <a:avLst/>
                        </a:prstGeom>
                        <a:noFill/>
                        <a:ln w="9525">
                          <a:noFill/>
                          <a:miter lim="800000"/>
                          <a:headEnd/>
                          <a:tailEnd/>
                        </a:ln>
                      </wps:spPr>
                      <wps:txbx>
                        <w:txbxContent>
                          <w:p w14:paraId="3E2AE428" w14:textId="707E7350" w:rsidR="00963951" w:rsidRPr="007340DA" w:rsidRDefault="00963951" w:rsidP="00454264">
                            <w:pPr>
                              <w:pStyle w:val="1Coversubtitle"/>
                            </w:pPr>
                            <w:r w:rsidRPr="00BF19D3">
                              <w:t>HVA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48E94" id="_x0000_s1027" type="#_x0000_t202" style="position:absolute;margin-left:63.05pt;margin-top:5.6pt;width:249pt;height:69.9pt;z-index:251815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a+gEAANQDAAAOAAAAZHJzL2Uyb0RvYy54bWysU11v2yAUfZ+0/4B4X+y4Tp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" filled="f" stroked="f">
                <v:textbox>
                  <w:txbxContent>
                    <w:p w14:paraId="3E2AE428" w14:textId="707E7350" w:rsidR="00963951" w:rsidRPr="007340DA" w:rsidRDefault="00963951" w:rsidP="00454264">
                      <w:pPr>
                        <w:pStyle w:val="1Coversubtitle"/>
                      </w:pPr>
                      <w:r w:rsidRPr="00BF19D3">
                        <w:t>HVA Annual Report</w:t>
                      </w:r>
                    </w:p>
                  </w:txbxContent>
                </v:textbox>
                <w10:wrap anchorx="page"/>
              </v:shape>
            </w:pict>
          </mc:Fallback>
        </mc:AlternateContent>
      </w:r>
    </w:p>
    <w:p w14:paraId="149EFB71" w14:textId="2ECD986E" w:rsidR="00C47EF4" w:rsidRDefault="00454264" w:rsidP="005762BD">
      <w:pPr>
        <w:ind w:left="0"/>
        <w:rPr>
          <w:bCs/>
          <w:sz w:val="40"/>
          <w:szCs w:val="14"/>
        </w:rPr>
      </w:pPr>
      <w:r w:rsidRPr="001B1C5C">
        <w:rPr>
          <w:noProof/>
          <w:szCs w:val="22"/>
        </w:rPr>
        <mc:AlternateContent>
          <mc:Choice Requires="wps">
            <w:drawing>
              <wp:anchor distT="45720" distB="45720" distL="114300" distR="114300" simplePos="0" relativeHeight="251817984" behindDoc="0" locked="0" layoutInCell="1" allowOverlap="1" wp14:anchorId="270773E5" wp14:editId="40DBFEEA">
                <wp:simplePos x="0" y="0"/>
                <wp:positionH relativeFrom="page">
                  <wp:posOffset>834390</wp:posOffset>
                </wp:positionH>
                <wp:positionV relativeFrom="paragraph">
                  <wp:posOffset>70485</wp:posOffset>
                </wp:positionV>
                <wp:extent cx="1374274" cy="472440"/>
                <wp:effectExtent l="0" t="0" r="0" b="3810"/>
                <wp:wrapNone/>
                <wp:docPr id="1032979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274" cy="472440"/>
                        </a:xfrm>
                        <a:prstGeom prst="rect">
                          <a:avLst/>
                        </a:prstGeom>
                        <a:noFill/>
                        <a:ln w="9525">
                          <a:noFill/>
                          <a:miter lim="800000"/>
                          <a:headEnd/>
                          <a:tailEnd/>
                        </a:ln>
                      </wps:spPr>
                      <wps:txbx>
                        <w:txbxContent>
                          <w:p w14:paraId="3A5EEE3B" w14:textId="57E72E8B" w:rsidR="007361A3" w:rsidRPr="007340DA" w:rsidRDefault="007361A3" w:rsidP="00454264">
                            <w:pPr>
                              <w:pStyle w:val="1Coverdate"/>
                            </w:pPr>
                            <w:r w:rsidRPr="00B34B28">
                              <w:t>July 202</w:t>
                            </w:r>
                            <w:r w:rsidR="00557030">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773E5" id="_x0000_s1028" type="#_x0000_t202" style="position:absolute;margin-left:65.7pt;margin-top:5.55pt;width:108.2pt;height:37.2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" filled="f" stroked="f">
                <v:textbox>
                  <w:txbxContent>
                    <w:p w14:paraId="3A5EEE3B" w14:textId="57E72E8B" w:rsidR="007361A3" w:rsidRPr="007340DA" w:rsidRDefault="007361A3" w:rsidP="00454264">
                      <w:pPr>
                        <w:pStyle w:val="1Coverdate"/>
                      </w:pPr>
                      <w:r w:rsidRPr="00B34B28">
                        <w:t>July 202</w:t>
                      </w:r>
                      <w:r w:rsidR="00557030">
                        <w:t>5</w:t>
                      </w:r>
                    </w:p>
                  </w:txbxContent>
                </v:textbox>
                <w10:wrap anchorx="page"/>
              </v:shape>
            </w:pict>
          </mc:Fallback>
        </mc:AlternateContent>
      </w:r>
      <w:r w:rsidR="00B34B28">
        <w:rPr>
          <w:noProof/>
        </w:rPr>
        <w:drawing>
          <wp:anchor distT="0" distB="0" distL="114300" distR="114300" simplePos="0" relativeHeight="251822080" behindDoc="0" locked="0" layoutInCell="1" allowOverlap="1" wp14:anchorId="60C43D3D" wp14:editId="00D724CB">
            <wp:simplePos x="0" y="0"/>
            <wp:positionH relativeFrom="margin">
              <wp:posOffset>-2952344</wp:posOffset>
            </wp:positionH>
            <wp:positionV relativeFrom="paragraph">
              <wp:posOffset>312919</wp:posOffset>
            </wp:positionV>
            <wp:extent cx="1478995" cy="1364891"/>
            <wp:effectExtent l="0" t="0" r="6985" b="0"/>
            <wp:wrapNone/>
            <wp:docPr id="834278990" name="Picture 83427899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ilhouet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8995" cy="1364891"/>
                    </a:xfrm>
                    <a:prstGeom prst="rect">
                      <a:avLst/>
                    </a:prstGeom>
                  </pic:spPr>
                </pic:pic>
              </a:graphicData>
            </a:graphic>
            <wp14:sizeRelH relativeFrom="margin">
              <wp14:pctWidth>0</wp14:pctWidth>
            </wp14:sizeRelH>
            <wp14:sizeRelV relativeFrom="margin">
              <wp14:pctHeight>0</wp14:pctHeight>
            </wp14:sizeRelV>
          </wp:anchor>
        </w:drawing>
      </w:r>
    </w:p>
    <w:p w14:paraId="668F7B92" w14:textId="5AF16C5A" w:rsidR="00C2683F" w:rsidRDefault="00C2683F" w:rsidP="009B69FF">
      <w:pPr>
        <w:ind w:left="0"/>
        <w:jc w:val="center"/>
        <w:rPr>
          <w:rFonts w:ascii="Arial" w:hAnsi="Arial"/>
          <w:b/>
          <w:noProof/>
          <w:sz w:val="28"/>
        </w:rPr>
      </w:pPr>
    </w:p>
    <w:p w14:paraId="6601F8B2" w14:textId="615E8D39" w:rsidR="00C93266" w:rsidRDefault="00565DF3" w:rsidP="009B69FF">
      <w:pPr>
        <w:ind w:left="0"/>
        <w:jc w:val="center"/>
        <w:rPr>
          <w:rFonts w:ascii="Arial" w:hAnsi="Arial"/>
          <w:b/>
          <w:sz w:val="28"/>
        </w:rPr>
      </w:pPr>
      <w:r>
        <w:rPr>
          <w:rFonts w:ascii="Arial" w:hAnsi="Arial"/>
          <w:b/>
          <w:noProof/>
          <w:sz w:val="28"/>
        </w:rPr>
        <mc:AlternateContent>
          <mc:Choice Requires="wps">
            <w:drawing>
              <wp:anchor distT="0" distB="0" distL="114300" distR="114300" simplePos="0" relativeHeight="251870208" behindDoc="0" locked="0" layoutInCell="1" allowOverlap="1" wp14:anchorId="035C9F33" wp14:editId="6E3921A2">
                <wp:simplePos x="0" y="0"/>
                <wp:positionH relativeFrom="column">
                  <wp:posOffset>699655</wp:posOffset>
                </wp:positionH>
                <wp:positionV relativeFrom="paragraph">
                  <wp:posOffset>161348</wp:posOffset>
                </wp:positionV>
                <wp:extent cx="4468090" cy="4398818"/>
                <wp:effectExtent l="0" t="0" r="27940" b="20955"/>
                <wp:wrapNone/>
                <wp:docPr id="754533964" name="Text Box 23"/>
                <wp:cNvGraphicFramePr/>
                <a:graphic xmlns:a="http://schemas.openxmlformats.org/drawingml/2006/main">
                  <a:graphicData uri="http://schemas.microsoft.com/office/word/2010/wordprocessingShape">
                    <wps:wsp>
                      <wps:cNvSpPr txBox="1"/>
                      <wps:spPr>
                        <a:xfrm>
                          <a:off x="0" y="0"/>
                          <a:ext cx="4468090" cy="4398818"/>
                        </a:xfrm>
                        <a:prstGeom prst="rect">
                          <a:avLst/>
                        </a:prstGeom>
                        <a:solidFill>
                          <a:schemeClr val="lt1"/>
                        </a:solidFill>
                        <a:ln w="6350">
                          <a:solidFill>
                            <a:prstClr val="black"/>
                          </a:solidFill>
                        </a:ln>
                      </wps:spPr>
                      <wps:txbx>
                        <w:txbxContent>
                          <w:p w14:paraId="750493CB" w14:textId="052C093B" w:rsidR="00565DF3" w:rsidRDefault="00565DF3">
                            <w:pPr>
                              <w:ind w:left="0"/>
                            </w:pPr>
                            <w:r>
                              <w:rPr>
                                <w:noProof/>
                              </w:rPr>
                              <w:drawing>
                                <wp:inline distT="0" distB="0" distL="0" distR="0" wp14:anchorId="056ACBDE" wp14:editId="73FFD8CD">
                                  <wp:extent cx="4278630" cy="3713480"/>
                                  <wp:effectExtent l="0" t="0" r="7620" b="1270"/>
                                  <wp:docPr id="19672634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63410" name="Picture 1967263410"/>
                                          <pic:cNvPicPr/>
                                        </pic:nvPicPr>
                                        <pic:blipFill>
                                          <a:blip r:embed="rId10">
                                            <a:extLst>
                                              <a:ext uri="{28A0092B-C50C-407E-A947-70E740481C1C}">
                                                <a14:useLocalDpi xmlns:a14="http://schemas.microsoft.com/office/drawing/2010/main" val="0"/>
                                              </a:ext>
                                            </a:extLst>
                                          </a:blip>
                                          <a:stretch>
                                            <a:fillRect/>
                                          </a:stretch>
                                        </pic:blipFill>
                                        <pic:spPr>
                                          <a:xfrm>
                                            <a:off x="0" y="0"/>
                                            <a:ext cx="4278630" cy="3713480"/>
                                          </a:xfrm>
                                          <a:prstGeom prst="rect">
                                            <a:avLst/>
                                          </a:prstGeom>
                                        </pic:spPr>
                                      </pic:pic>
                                    </a:graphicData>
                                  </a:graphic>
                                </wp:inline>
                              </w:drawing>
                            </w:r>
                          </w:p>
                          <w:p w14:paraId="153B53FA" w14:textId="585CEA20" w:rsidR="00565DF3" w:rsidRPr="00565DF3" w:rsidRDefault="00565DF3">
                            <w:pPr>
                              <w:ind w:left="0"/>
                              <w:rPr>
                                <w:i/>
                                <w:iCs/>
                                <w:color w:val="EE0000"/>
                              </w:rPr>
                            </w:pPr>
                            <w:r w:rsidRPr="00565DF3">
                              <w:rPr>
                                <w:i/>
                                <w:iCs/>
                                <w:color w:val="EE0000"/>
                              </w:rPr>
                              <w:t xml:space="preserve">Abby – would it work to cut out the kiwi chick and the hand coming in from the right or </w:t>
                            </w:r>
                            <w:r w:rsidR="009F4962">
                              <w:rPr>
                                <w:i/>
                                <w:iCs/>
                                <w:color w:val="EE0000"/>
                              </w:rPr>
                              <w:t>is it good just as it is</w:t>
                            </w:r>
                            <w:r w:rsidRPr="00565DF3">
                              <w:rPr>
                                <w:i/>
                                <w:iCs/>
                                <w:color w:val="EE0000"/>
                              </w:rPr>
                              <w:t>?</w:t>
                            </w:r>
                          </w:p>
                          <w:p w14:paraId="52015272" w14:textId="77777777" w:rsidR="00565DF3" w:rsidRDefault="00565DF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C9F33" id="Text Box 23" o:spid="_x0000_s1029" type="#_x0000_t202" style="position:absolute;left:0;text-align:left;margin-left:55.1pt;margin-top:12.7pt;width:351.8pt;height:346.3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" fillcolor="white [3201]" strokeweight=".5pt">
                <v:textbox>
                  <w:txbxContent>
                    <w:p w14:paraId="750493CB" w14:textId="052C093B" w:rsidR="00565DF3" w:rsidRDefault="00565DF3">
                      <w:pPr>
                        <w:ind w:left="0"/>
                      </w:pPr>
                      <w:r>
                        <w:rPr>
                          <w:noProof/>
                        </w:rPr>
                        <w:drawing>
                          <wp:inline distT="0" distB="0" distL="0" distR="0" wp14:anchorId="056ACBDE" wp14:editId="73FFD8CD">
                            <wp:extent cx="4278630" cy="3713480"/>
                            <wp:effectExtent l="0" t="0" r="7620" b="1270"/>
                            <wp:docPr id="19672634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63410" name="Picture 1967263410"/>
                                    <pic:cNvPicPr/>
                                  </pic:nvPicPr>
                                  <pic:blipFill>
                                    <a:blip r:embed="rId10">
                                      <a:extLst>
                                        <a:ext uri="{28A0092B-C50C-407E-A947-70E740481C1C}">
                                          <a14:useLocalDpi xmlns:a14="http://schemas.microsoft.com/office/drawing/2010/main" val="0"/>
                                        </a:ext>
                                      </a:extLst>
                                    </a:blip>
                                    <a:stretch>
                                      <a:fillRect/>
                                    </a:stretch>
                                  </pic:blipFill>
                                  <pic:spPr>
                                    <a:xfrm>
                                      <a:off x="0" y="0"/>
                                      <a:ext cx="4278630" cy="3713480"/>
                                    </a:xfrm>
                                    <a:prstGeom prst="rect">
                                      <a:avLst/>
                                    </a:prstGeom>
                                  </pic:spPr>
                                </pic:pic>
                              </a:graphicData>
                            </a:graphic>
                          </wp:inline>
                        </w:drawing>
                      </w:r>
                    </w:p>
                    <w:p w14:paraId="153B53FA" w14:textId="585CEA20" w:rsidR="00565DF3" w:rsidRPr="00565DF3" w:rsidRDefault="00565DF3">
                      <w:pPr>
                        <w:ind w:left="0"/>
                        <w:rPr>
                          <w:i/>
                          <w:iCs/>
                          <w:color w:val="EE0000"/>
                        </w:rPr>
                      </w:pPr>
                      <w:r w:rsidRPr="00565DF3">
                        <w:rPr>
                          <w:i/>
                          <w:iCs/>
                          <w:color w:val="EE0000"/>
                        </w:rPr>
                        <w:t xml:space="preserve">Abby – would it work to cut out the kiwi chick and the hand coming in from the right or </w:t>
                      </w:r>
                      <w:r w:rsidR="009F4962">
                        <w:rPr>
                          <w:i/>
                          <w:iCs/>
                          <w:color w:val="EE0000"/>
                        </w:rPr>
                        <w:t>is it good just as it is</w:t>
                      </w:r>
                      <w:r w:rsidRPr="00565DF3">
                        <w:rPr>
                          <w:i/>
                          <w:iCs/>
                          <w:color w:val="EE0000"/>
                        </w:rPr>
                        <w:t>?</w:t>
                      </w:r>
                    </w:p>
                    <w:p w14:paraId="52015272" w14:textId="77777777" w:rsidR="00565DF3" w:rsidRDefault="00565DF3">
                      <w:pPr>
                        <w:ind w:left="0"/>
                      </w:pPr>
                    </w:p>
                  </w:txbxContent>
                </v:textbox>
              </v:shape>
            </w:pict>
          </mc:Fallback>
        </mc:AlternateContent>
      </w:r>
    </w:p>
    <w:p w14:paraId="1504477C" w14:textId="2AA1554E" w:rsidR="00010C14" w:rsidRDefault="00010C14" w:rsidP="005762BD">
      <w:pPr>
        <w:spacing w:after="200"/>
        <w:ind w:left="0"/>
        <w:rPr>
          <w:rFonts w:ascii="Arial" w:hAnsi="Arial"/>
          <w:b/>
          <w:sz w:val="16"/>
          <w:szCs w:val="16"/>
        </w:rPr>
        <w:sectPr w:rsidR="00010C14" w:rsidSect="00010C14">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991" w:bottom="851" w:left="1440" w:header="708" w:footer="160" w:gutter="0"/>
          <w:cols w:space="708"/>
          <w:docGrid w:linePitch="360"/>
        </w:sectPr>
      </w:pPr>
    </w:p>
    <w:bookmarkStart w:id="0" w:name="_Toc140943406"/>
    <w:bookmarkStart w:id="1" w:name="_Toc140944011"/>
    <w:p w14:paraId="588FE12A" w14:textId="667FB259" w:rsidR="00DD4DBD" w:rsidRPr="00B13889" w:rsidRDefault="000639CB" w:rsidP="00AD14F0">
      <w:pPr>
        <w:pStyle w:val="HEAD1"/>
        <w:spacing w:after="0"/>
        <w:ind w:left="-142" w:right="272"/>
      </w:pPr>
      <w:r>
        <w:rPr>
          <w:noProof/>
        </w:rPr>
        <w:lastRenderedPageBreak/>
        <mc:AlternateContent>
          <mc:Choice Requires="wps">
            <w:drawing>
              <wp:anchor distT="0" distB="0" distL="114300" distR="114300" simplePos="0" relativeHeight="251825152" behindDoc="1" locked="0" layoutInCell="1" allowOverlap="1" wp14:anchorId="22FF2C60" wp14:editId="378728E2">
                <wp:simplePos x="0" y="0"/>
                <wp:positionH relativeFrom="column">
                  <wp:posOffset>2973136</wp:posOffset>
                </wp:positionH>
                <wp:positionV relativeFrom="paragraph">
                  <wp:posOffset>-948556</wp:posOffset>
                </wp:positionV>
                <wp:extent cx="3741955" cy="10746329"/>
                <wp:effectExtent l="0" t="0" r="11430" b="17145"/>
                <wp:wrapNone/>
                <wp:docPr id="778535519" name="Rectangle 2"/>
                <wp:cNvGraphicFramePr/>
                <a:graphic xmlns:a="http://schemas.openxmlformats.org/drawingml/2006/main">
                  <a:graphicData uri="http://schemas.microsoft.com/office/word/2010/wordprocessingShape">
                    <wps:wsp>
                      <wps:cNvSpPr/>
                      <wps:spPr>
                        <a:xfrm>
                          <a:off x="0" y="0"/>
                          <a:ext cx="3741955" cy="10746329"/>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62400" id="Rectangle 2" o:spid="_x0000_s1026" style="position:absolute;margin-left:234.1pt;margin-top:-74.7pt;width:294.65pt;height:846.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" fillcolor="#daeef3 [664]" strokecolor="#daeef3 [664]" strokeweight="2pt"/>
            </w:pict>
          </mc:Fallback>
        </mc:AlternateContent>
      </w:r>
      <w:r w:rsidR="00DD4DBD" w:rsidRPr="00B13889">
        <w:t>Table of Contents</w:t>
      </w:r>
      <w:bookmarkEnd w:id="0"/>
      <w:bookmarkEnd w:id="1"/>
      <w:r w:rsidR="00480712">
        <w:t xml:space="preserve"> </w:t>
      </w:r>
    </w:p>
    <w:p w14:paraId="550ADBE1" w14:textId="7FCC0C08" w:rsidR="00222EC6" w:rsidRPr="004B5F07" w:rsidRDefault="00222EC6" w:rsidP="00F2157B">
      <w:pPr>
        <w:pStyle w:val="ContentList"/>
        <w:tabs>
          <w:tab w:val="clear" w:pos="4111"/>
          <w:tab w:val="right" w:pos="3686"/>
        </w:tabs>
        <w:ind w:left="-142" w:right="-285"/>
        <w:rPr>
          <w:rStyle w:val="Hyperlink"/>
          <w:color w:val="auto"/>
          <w:sz w:val="10"/>
          <w:szCs w:val="10"/>
          <w:u w:val="none"/>
        </w:rPr>
      </w:pPr>
      <w:r>
        <w:fldChar w:fldCharType="begin"/>
      </w:r>
      <w:r>
        <w:instrText xml:space="preserve"> TOC \o "3-3" \h \z \t "Heading 1,1,Heading 2,2,HEAD 1,1" </w:instrText>
      </w:r>
      <w:r>
        <w:fldChar w:fldCharType="separate"/>
      </w:r>
      <w:hyperlink w:anchor="_Toc140944011" w:history="1">
        <w:r w:rsidRPr="004B5F07">
          <w:rPr>
            <w:webHidden/>
            <w:sz w:val="10"/>
            <w:szCs w:val="10"/>
          </w:rPr>
          <w:tab/>
        </w:r>
      </w:hyperlink>
    </w:p>
    <w:p w14:paraId="2545F5FD" w14:textId="525B90E6" w:rsidR="009F1542" w:rsidRDefault="009F1542" w:rsidP="000961A4">
      <w:pPr>
        <w:pStyle w:val="LINE"/>
        <w:tabs>
          <w:tab w:val="clear" w:pos="4111"/>
          <w:tab w:val="right" w:pos="3969"/>
        </w:tabs>
        <w:ind w:left="-142" w:right="-285"/>
        <w:rPr>
          <w:rFonts w:asciiTheme="minorHAnsi" w:eastAsiaTheme="minorEastAsia" w:hAnsiTheme="minorHAnsi" w:cstheme="minorBidi"/>
          <w:kern w:val="2"/>
          <w:lang w:val="en-NZ" w:eastAsia="en-NZ"/>
          <w14:ligatures w14:val="standardContextual"/>
        </w:rPr>
      </w:pPr>
      <w:r>
        <w:t>______________________________________</w:t>
      </w:r>
    </w:p>
    <w:p w14:paraId="1CA218B6" w14:textId="3C410790" w:rsidR="00222EC6" w:rsidRDefault="00222EC6" w:rsidP="000961A4">
      <w:pPr>
        <w:pStyle w:val="ContentList"/>
        <w:tabs>
          <w:tab w:val="clear" w:pos="4111"/>
          <w:tab w:val="right" w:pos="3969"/>
        </w:tabs>
        <w:ind w:left="-142" w:right="-285"/>
        <w:rPr>
          <w:rStyle w:val="Hyperlink"/>
        </w:rPr>
      </w:pPr>
      <w:hyperlink w:anchor="_Toc140944012" w:history="1">
        <w:r w:rsidRPr="005E28AC">
          <w:rPr>
            <w:rStyle w:val="Hyperlink"/>
          </w:rPr>
          <w:t>Background</w:t>
        </w:r>
        <w:r>
          <w:rPr>
            <w:webHidden/>
          </w:rPr>
          <w:tab/>
        </w:r>
        <w:r w:rsidR="00A56E9E">
          <w:rPr>
            <w:webHidden/>
          </w:rPr>
          <w:t>3</w:t>
        </w:r>
      </w:hyperlink>
    </w:p>
    <w:p w14:paraId="3CE748E0" w14:textId="77777777" w:rsidR="009F1542" w:rsidRDefault="009F1542" w:rsidP="000961A4">
      <w:pPr>
        <w:pStyle w:val="LINE"/>
        <w:tabs>
          <w:tab w:val="clear" w:pos="4111"/>
          <w:tab w:val="right" w:pos="3969"/>
        </w:tabs>
        <w:ind w:left="-142" w:right="-285"/>
      </w:pPr>
      <w:r>
        <w:t>______________________________________</w:t>
      </w:r>
    </w:p>
    <w:p w14:paraId="119ACD05" w14:textId="1F0AC8DB" w:rsidR="00222EC6" w:rsidRDefault="00222EC6" w:rsidP="000961A4">
      <w:pPr>
        <w:pStyle w:val="ContentList"/>
        <w:tabs>
          <w:tab w:val="clear" w:pos="4111"/>
          <w:tab w:val="right" w:pos="3969"/>
        </w:tabs>
        <w:ind w:left="-142" w:right="-285"/>
        <w:rPr>
          <w:rStyle w:val="Hyperlink"/>
        </w:rPr>
      </w:pPr>
      <w:hyperlink w:anchor="_Toc140944013" w:history="1">
        <w:r w:rsidRPr="005E28AC">
          <w:rPr>
            <w:rStyle w:val="Hyperlink"/>
          </w:rPr>
          <w:t>Activities</w:t>
        </w:r>
        <w:r>
          <w:rPr>
            <w:webHidden/>
          </w:rPr>
          <w:tab/>
        </w:r>
        <w:r w:rsidR="00A56E9E">
          <w:rPr>
            <w:webHidden/>
          </w:rPr>
          <w:t>4</w:t>
        </w:r>
      </w:hyperlink>
    </w:p>
    <w:p w14:paraId="5A47AC84" w14:textId="77777777" w:rsidR="00B435C8" w:rsidRDefault="00B435C8" w:rsidP="000961A4">
      <w:pPr>
        <w:pStyle w:val="LINE"/>
        <w:tabs>
          <w:tab w:val="clear" w:pos="4111"/>
          <w:tab w:val="right" w:pos="3969"/>
        </w:tabs>
        <w:ind w:left="-142" w:right="-285"/>
      </w:pPr>
      <w:r>
        <w:t>______________________________________</w:t>
      </w:r>
    </w:p>
    <w:p w14:paraId="7AB7F68E" w14:textId="4DA1D3D5" w:rsidR="00222EC6" w:rsidRDefault="00222EC6" w:rsidP="000961A4">
      <w:pPr>
        <w:pStyle w:val="ContentList"/>
        <w:tabs>
          <w:tab w:val="clear" w:pos="4111"/>
          <w:tab w:val="right" w:pos="3969"/>
        </w:tabs>
        <w:ind w:left="-142" w:right="-285"/>
        <w:rPr>
          <w:rStyle w:val="Hyperlink"/>
        </w:rPr>
      </w:pPr>
      <w:hyperlink w:anchor="_Toc140944014" w:history="1">
        <w:r w:rsidRPr="005E28AC">
          <w:rPr>
            <w:rStyle w:val="Hyperlink"/>
          </w:rPr>
          <w:t>Kiwi Link Groups and Projects</w:t>
        </w:r>
        <w:r>
          <w:rPr>
            <w:webHidden/>
          </w:rPr>
          <w:tab/>
        </w:r>
        <w:r w:rsidR="00A56E9E">
          <w:rPr>
            <w:webHidden/>
          </w:rPr>
          <w:t>5</w:t>
        </w:r>
      </w:hyperlink>
    </w:p>
    <w:p w14:paraId="5ABEB8FE" w14:textId="77777777" w:rsidR="00B435C8" w:rsidRDefault="00B435C8" w:rsidP="000961A4">
      <w:pPr>
        <w:pStyle w:val="LINE"/>
        <w:tabs>
          <w:tab w:val="clear" w:pos="4111"/>
          <w:tab w:val="right" w:pos="3969"/>
        </w:tabs>
        <w:ind w:left="-142" w:right="-285"/>
      </w:pPr>
      <w:r>
        <w:t>______________________________________</w:t>
      </w:r>
    </w:p>
    <w:p w14:paraId="7E7A9932" w14:textId="765C8875" w:rsidR="00222EC6" w:rsidRDefault="00222EC6" w:rsidP="000961A4">
      <w:pPr>
        <w:pStyle w:val="ContentList"/>
        <w:tabs>
          <w:tab w:val="clear" w:pos="4111"/>
          <w:tab w:val="right" w:pos="3969"/>
        </w:tabs>
        <w:ind w:left="-142" w:right="-285"/>
        <w:rPr>
          <w:rStyle w:val="Hyperlink"/>
        </w:rPr>
      </w:pPr>
      <w:hyperlink w:anchor="_Toc140944015" w:history="1">
        <w:r w:rsidRPr="005E28AC">
          <w:rPr>
            <w:rStyle w:val="Hyperlink"/>
          </w:rPr>
          <w:t>Financial Summary</w:t>
        </w:r>
        <w:r>
          <w:rPr>
            <w:webHidden/>
          </w:rPr>
          <w:tab/>
        </w:r>
        <w:r w:rsidR="00DD4571">
          <w:rPr>
            <w:webHidden/>
          </w:rPr>
          <w:t>6</w:t>
        </w:r>
      </w:hyperlink>
    </w:p>
    <w:p w14:paraId="1D3563A0" w14:textId="77777777" w:rsidR="00B435C8" w:rsidRDefault="00B435C8" w:rsidP="000961A4">
      <w:pPr>
        <w:pStyle w:val="LINE"/>
        <w:tabs>
          <w:tab w:val="clear" w:pos="4111"/>
          <w:tab w:val="right" w:pos="3969"/>
        </w:tabs>
        <w:ind w:left="-142" w:right="-285"/>
      </w:pPr>
      <w:r>
        <w:t>______________________________________</w:t>
      </w:r>
    </w:p>
    <w:p w14:paraId="40541DDB" w14:textId="557F12D3" w:rsidR="00222EC6" w:rsidRDefault="00222EC6" w:rsidP="000961A4">
      <w:pPr>
        <w:pStyle w:val="ContentList"/>
        <w:tabs>
          <w:tab w:val="clear" w:pos="4111"/>
          <w:tab w:val="right" w:pos="3969"/>
        </w:tabs>
        <w:ind w:left="-142" w:right="-285"/>
        <w:rPr>
          <w:rStyle w:val="Hyperlink"/>
        </w:rPr>
      </w:pPr>
      <w:hyperlink w:anchor="_Toc140944016" w:history="1">
        <w:r w:rsidRPr="005E28AC">
          <w:rPr>
            <w:rStyle w:val="Hyperlink"/>
          </w:rPr>
          <w:t>Objectives</w:t>
        </w:r>
        <w:r>
          <w:rPr>
            <w:webHidden/>
          </w:rPr>
          <w:tab/>
        </w:r>
        <w:r w:rsidR="00DD4571">
          <w:rPr>
            <w:webHidden/>
          </w:rPr>
          <w:t>8</w:t>
        </w:r>
      </w:hyperlink>
    </w:p>
    <w:p w14:paraId="34DEECC9" w14:textId="77777777" w:rsidR="00B435C8" w:rsidRDefault="00B435C8" w:rsidP="000961A4">
      <w:pPr>
        <w:pStyle w:val="LINE"/>
        <w:tabs>
          <w:tab w:val="clear" w:pos="4111"/>
          <w:tab w:val="right" w:pos="3969"/>
        </w:tabs>
        <w:ind w:left="-142" w:right="-285"/>
      </w:pPr>
      <w:r>
        <w:t>______________________________________</w:t>
      </w:r>
    </w:p>
    <w:p w14:paraId="760A3CC9" w14:textId="0E42048A" w:rsidR="00222EC6" w:rsidRDefault="00222EC6" w:rsidP="000961A4">
      <w:pPr>
        <w:pStyle w:val="ContentList"/>
        <w:tabs>
          <w:tab w:val="clear" w:pos="4111"/>
          <w:tab w:val="right" w:pos="3969"/>
        </w:tabs>
        <w:ind w:left="-142" w:right="-285"/>
        <w:rPr>
          <w:rStyle w:val="Hyperlink"/>
        </w:rPr>
      </w:pPr>
      <w:r w:rsidRPr="00A56E9E">
        <w:t>Communication &amp; Engagement</w:t>
      </w:r>
      <w:r>
        <w:rPr>
          <w:webHidden/>
        </w:rPr>
        <w:tab/>
      </w:r>
      <w:r w:rsidR="000558CB">
        <w:rPr>
          <w:webHidden/>
        </w:rPr>
        <w:t>1</w:t>
      </w:r>
      <w:r w:rsidR="00DD4571">
        <w:rPr>
          <w:webHidden/>
        </w:rPr>
        <w:t>1</w:t>
      </w:r>
    </w:p>
    <w:p w14:paraId="2E5CB40C" w14:textId="77777777" w:rsidR="00B435C8" w:rsidRDefault="00B435C8" w:rsidP="000961A4">
      <w:pPr>
        <w:pStyle w:val="LINE"/>
        <w:tabs>
          <w:tab w:val="clear" w:pos="4111"/>
          <w:tab w:val="right" w:pos="3969"/>
        </w:tabs>
        <w:ind w:left="-142" w:right="-285"/>
      </w:pPr>
      <w:r>
        <w:t>______________________________________</w:t>
      </w:r>
    </w:p>
    <w:p w14:paraId="01CAF03F" w14:textId="458B7006" w:rsidR="00222EC6" w:rsidRDefault="00222EC6" w:rsidP="000961A4">
      <w:pPr>
        <w:pStyle w:val="ContentList"/>
        <w:tabs>
          <w:tab w:val="clear" w:pos="4111"/>
          <w:tab w:val="right" w:pos="3969"/>
        </w:tabs>
        <w:ind w:left="-142" w:right="-285"/>
        <w:rPr>
          <w:rStyle w:val="Hyperlink"/>
        </w:rPr>
      </w:pPr>
      <w:hyperlink w:anchor="_Toc140944018" w:history="1">
        <w:r w:rsidRPr="005E28AC">
          <w:rPr>
            <w:rStyle w:val="Hyperlink"/>
          </w:rPr>
          <w:t>Monitoring</w:t>
        </w:r>
        <w:r>
          <w:rPr>
            <w:webHidden/>
          </w:rPr>
          <w:tab/>
        </w:r>
        <w:r>
          <w:rPr>
            <w:webHidden/>
          </w:rPr>
          <w:fldChar w:fldCharType="begin"/>
        </w:r>
        <w:r>
          <w:rPr>
            <w:webHidden/>
          </w:rPr>
          <w:instrText xml:space="preserve"> PAGEREF _Toc140944018 \h </w:instrText>
        </w:r>
        <w:r>
          <w:rPr>
            <w:webHidden/>
          </w:rPr>
        </w:r>
        <w:r>
          <w:rPr>
            <w:webHidden/>
          </w:rPr>
          <w:fldChar w:fldCharType="separate"/>
        </w:r>
        <w:r w:rsidR="005A15C5">
          <w:rPr>
            <w:webHidden/>
          </w:rPr>
          <w:t>12</w:t>
        </w:r>
        <w:r>
          <w:rPr>
            <w:webHidden/>
          </w:rPr>
          <w:fldChar w:fldCharType="end"/>
        </w:r>
      </w:hyperlink>
    </w:p>
    <w:p w14:paraId="26A5ABDA" w14:textId="77777777" w:rsidR="00B435C8" w:rsidRDefault="00B435C8" w:rsidP="000961A4">
      <w:pPr>
        <w:pStyle w:val="LINE"/>
        <w:tabs>
          <w:tab w:val="clear" w:pos="4111"/>
          <w:tab w:val="right" w:pos="3969"/>
        </w:tabs>
        <w:ind w:left="-142" w:right="-285"/>
      </w:pPr>
      <w:r>
        <w:t>______________________________________</w:t>
      </w:r>
    </w:p>
    <w:p w14:paraId="616F52DD" w14:textId="6E6C84F7" w:rsidR="00222EC6" w:rsidRDefault="00222EC6" w:rsidP="000961A4">
      <w:pPr>
        <w:pStyle w:val="ContentList"/>
        <w:tabs>
          <w:tab w:val="clear" w:pos="4111"/>
          <w:tab w:val="right" w:pos="3969"/>
        </w:tabs>
        <w:ind w:left="-142" w:right="-285"/>
        <w:rPr>
          <w:rStyle w:val="Hyperlink"/>
        </w:rPr>
      </w:pPr>
      <w:hyperlink w:anchor="_Toc140944019" w:history="1">
        <w:r w:rsidRPr="005E28AC">
          <w:rPr>
            <w:rStyle w:val="Hyperlink"/>
          </w:rPr>
          <w:t>Summary</w:t>
        </w:r>
        <w:r>
          <w:rPr>
            <w:webHidden/>
          </w:rPr>
          <w:tab/>
        </w:r>
        <w:r w:rsidR="00DD4571">
          <w:rPr>
            <w:webHidden/>
          </w:rPr>
          <w:t>20</w:t>
        </w:r>
      </w:hyperlink>
    </w:p>
    <w:p w14:paraId="3B0F5FE4" w14:textId="2FF5F2F0" w:rsidR="002935B6" w:rsidRDefault="002935B6" w:rsidP="000961A4">
      <w:pPr>
        <w:pStyle w:val="LINE"/>
        <w:tabs>
          <w:tab w:val="clear" w:pos="4111"/>
          <w:tab w:val="right" w:pos="3969"/>
        </w:tabs>
        <w:ind w:left="-142" w:right="-285"/>
      </w:pPr>
      <w:r>
        <w:t>______________________________________</w:t>
      </w:r>
    </w:p>
    <w:p w14:paraId="2F13CCF1" w14:textId="49AB3E04" w:rsidR="0080285D" w:rsidRPr="00AD14F0" w:rsidRDefault="00F2157B" w:rsidP="00F2157B">
      <w:pPr>
        <w:pStyle w:val="ContentList"/>
        <w:tabs>
          <w:tab w:val="clear" w:pos="4111"/>
          <w:tab w:val="right" w:pos="3686"/>
        </w:tabs>
        <w:ind w:left="-142" w:right="-285"/>
      </w:pPr>
      <w:r>
        <mc:AlternateContent>
          <mc:Choice Requires="wps">
            <w:drawing>
              <wp:anchor distT="0" distB="0" distL="114300" distR="114300" simplePos="0" relativeHeight="251827200" behindDoc="0" locked="0" layoutInCell="1" allowOverlap="1" wp14:anchorId="38E34F60" wp14:editId="67FC28BB">
                <wp:simplePos x="0" y="0"/>
                <wp:positionH relativeFrom="column">
                  <wp:posOffset>-327660</wp:posOffset>
                </wp:positionH>
                <wp:positionV relativeFrom="paragraph">
                  <wp:posOffset>4528820</wp:posOffset>
                </wp:positionV>
                <wp:extent cx="3177540" cy="501650"/>
                <wp:effectExtent l="0" t="0" r="0" b="0"/>
                <wp:wrapNone/>
                <wp:docPr id="2124356987" name="Text Box 1"/>
                <wp:cNvGraphicFramePr/>
                <a:graphic xmlns:a="http://schemas.openxmlformats.org/drawingml/2006/main">
                  <a:graphicData uri="http://schemas.microsoft.com/office/word/2010/wordprocessingShape">
                    <wps:wsp>
                      <wps:cNvSpPr txBox="1"/>
                      <wps:spPr>
                        <a:xfrm>
                          <a:off x="0" y="0"/>
                          <a:ext cx="3177540" cy="501650"/>
                        </a:xfrm>
                        <a:prstGeom prst="rect">
                          <a:avLst/>
                        </a:prstGeom>
                        <a:noFill/>
                        <a:ln w="6350">
                          <a:noFill/>
                        </a:ln>
                      </wps:spPr>
                      <wps:txbx>
                        <w:txbxContent>
                          <w:p w14:paraId="4CE4535A" w14:textId="6513638D" w:rsidR="00C41412" w:rsidRPr="00C2683F" w:rsidRDefault="00C41412" w:rsidP="00C2683F">
                            <w:pPr>
                              <w:pStyle w:val="3Caption"/>
                            </w:pPr>
                            <w:r w:rsidRPr="00370952">
                              <w:t>Cover:</w:t>
                            </w:r>
                            <w:r w:rsidR="00790BB5" w:rsidRPr="00370952">
                              <w:t xml:space="preserve"> </w:t>
                            </w:r>
                            <w:r w:rsidR="00B25675">
                              <w:t>Chookie</w:t>
                            </w:r>
                            <w:r w:rsidR="00370952">
                              <w:t xml:space="preserve"> the</w:t>
                            </w:r>
                            <w:r w:rsidR="00B25675">
                              <w:t xml:space="preserve"> </w:t>
                            </w:r>
                            <w:r w:rsidR="00370952">
                              <w:t>kiwi’s chick,</w:t>
                            </w:r>
                            <w:r w:rsidR="00B25675">
                              <w:t xml:space="preserve"> Owhiwa.</w:t>
                            </w:r>
                            <w:r w:rsidR="00370952">
                              <w:t xml:space="preserve"> October 2024. </w:t>
                            </w:r>
                            <w:r w:rsidR="00370952">
                              <w:br/>
                              <w:t>Photo: Todd Hamilton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4F60" id="Text Box 1" o:spid="_x0000_s1030" type="#_x0000_t202" style="position:absolute;left:0;text-align:left;margin-left:-25.8pt;margin-top:356.6pt;width:250.2pt;height:3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" filled="f" stroked="f" strokeweight=".5pt">
                <v:textbox>
                  <w:txbxContent>
                    <w:p w14:paraId="4CE4535A" w14:textId="6513638D" w:rsidR="00C41412" w:rsidRPr="00C2683F" w:rsidRDefault="00C41412" w:rsidP="00C2683F">
                      <w:pPr>
                        <w:pStyle w:val="3Caption"/>
                      </w:pPr>
                      <w:r w:rsidRPr="00370952">
                        <w:t>Cover:</w:t>
                      </w:r>
                      <w:r w:rsidR="00790BB5" w:rsidRPr="00370952">
                        <w:t xml:space="preserve"> </w:t>
                      </w:r>
                      <w:r w:rsidR="00B25675">
                        <w:t>Chookie</w:t>
                      </w:r>
                      <w:r w:rsidR="00370952">
                        <w:t xml:space="preserve"> the</w:t>
                      </w:r>
                      <w:r w:rsidR="00B25675">
                        <w:t xml:space="preserve"> </w:t>
                      </w:r>
                      <w:r w:rsidR="00370952">
                        <w:t>kiwi’s chick,</w:t>
                      </w:r>
                      <w:r w:rsidR="00B25675">
                        <w:t xml:space="preserve"> Owhiwa.</w:t>
                      </w:r>
                      <w:r w:rsidR="00370952">
                        <w:t xml:space="preserve"> October 2024. </w:t>
                      </w:r>
                      <w:r w:rsidR="00370952">
                        <w:br/>
                        <w:t>Photo: Todd Hamilton</w:t>
                      </w:r>
                    </w:p>
                  </w:txbxContent>
                </v:textbox>
              </v:shape>
            </w:pict>
          </mc:Fallback>
        </mc:AlternateContent>
      </w:r>
      <w:r w:rsidR="0080285D">
        <w:br w:type="column"/>
      </w:r>
    </w:p>
    <w:p w14:paraId="2EA1DB75" w14:textId="2D65A265" w:rsidR="00DA7730" w:rsidRPr="00AD14F0" w:rsidRDefault="00B30286" w:rsidP="000961A4">
      <w:pPr>
        <w:pStyle w:val="ContentList"/>
        <w:ind w:right="-285"/>
        <w:rPr>
          <w:rFonts w:asciiTheme="minorHAnsi" w:eastAsiaTheme="minorEastAsia" w:hAnsiTheme="minorHAnsi" w:cstheme="minorBidi"/>
          <w:b/>
          <w:bCs/>
          <w:color w:val="31849B" w:themeColor="accent5" w:themeShade="BF"/>
          <w:kern w:val="2"/>
          <w:lang w:val="en-NZ" w:eastAsia="en-NZ"/>
          <w14:ligatures w14:val="standardContextual"/>
        </w:rPr>
      </w:pPr>
      <w:r w:rsidRPr="00AD14F0">
        <w:rPr>
          <w:b/>
          <w:bCs/>
          <w:color w:val="31849B" w:themeColor="accent5" w:themeShade="BF"/>
        </w:rPr>
        <w:t>Appendices</w:t>
      </w:r>
    </w:p>
    <w:p w14:paraId="7EC134F1" w14:textId="126CEE6D" w:rsidR="00B30286" w:rsidRPr="00B30286" w:rsidRDefault="00DA7730" w:rsidP="000961A4">
      <w:pPr>
        <w:pStyle w:val="LINE"/>
        <w:ind w:right="-285"/>
        <w:rPr>
          <w:b/>
          <w:bCs/>
        </w:rPr>
      </w:pPr>
      <w:r>
        <w:t>______________________________________</w:t>
      </w:r>
    </w:p>
    <w:p w14:paraId="06CAC80D" w14:textId="09BFD765" w:rsidR="00222EC6" w:rsidRDefault="00222EC6" w:rsidP="000961A4">
      <w:pPr>
        <w:pStyle w:val="ContentList"/>
        <w:ind w:right="-285"/>
        <w:rPr>
          <w:rStyle w:val="Hyperlink"/>
        </w:rPr>
      </w:pPr>
      <w:hyperlink w:anchor="_Toc140944020" w:history="1">
        <w:r w:rsidRPr="005E28AC">
          <w:rPr>
            <w:rStyle w:val="Hyperlink"/>
          </w:rPr>
          <w:t>Appendix 1:</w:t>
        </w:r>
        <w:r w:rsidRPr="005E28AC">
          <w:rPr>
            <w:rStyle w:val="Hyperlink"/>
            <w:lang w:eastAsia="en-NZ"/>
          </w:rPr>
          <w:t xml:space="preserve">  Kiwi Link </w:t>
        </w:r>
        <w:r w:rsidR="00655F67">
          <w:rPr>
            <w:rStyle w:val="Hyperlink"/>
            <w:lang w:eastAsia="en-NZ"/>
          </w:rPr>
          <w:t xml:space="preserve">NRC </w:t>
        </w:r>
        <w:r w:rsidRPr="005E28AC">
          <w:rPr>
            <w:rStyle w:val="Hyperlink"/>
            <w:lang w:eastAsia="en-NZ"/>
          </w:rPr>
          <w:t>HVA</w:t>
        </w:r>
        <w:r w:rsidR="00C14E62">
          <w:rPr>
            <w:rStyle w:val="Hyperlink"/>
            <w:lang w:eastAsia="en-NZ"/>
          </w:rPr>
          <w:br/>
        </w:r>
        <w:r w:rsidR="00655F67">
          <w:rPr>
            <w:rStyle w:val="Hyperlink"/>
            <w:lang w:eastAsia="en-NZ"/>
          </w:rPr>
          <w:t xml:space="preserve">Budget &amp; </w:t>
        </w:r>
        <w:r w:rsidRPr="005E28AC">
          <w:rPr>
            <w:rStyle w:val="Hyperlink"/>
            <w:lang w:eastAsia="en-NZ"/>
          </w:rPr>
          <w:t>Expenditure</w:t>
        </w:r>
        <w:r w:rsidR="007068B0">
          <w:rPr>
            <w:rStyle w:val="Hyperlink"/>
            <w:lang w:eastAsia="en-NZ"/>
          </w:rPr>
          <w:br/>
        </w:r>
        <w:r w:rsidRPr="005E28AC">
          <w:rPr>
            <w:rStyle w:val="Hyperlink"/>
            <w:lang w:eastAsia="en-NZ"/>
          </w:rPr>
          <w:t>July 1 202</w:t>
        </w:r>
        <w:r w:rsidR="00557030">
          <w:rPr>
            <w:rStyle w:val="Hyperlink"/>
            <w:lang w:eastAsia="en-NZ"/>
          </w:rPr>
          <w:t>4</w:t>
        </w:r>
        <w:r w:rsidRPr="005E28AC">
          <w:rPr>
            <w:rStyle w:val="Hyperlink"/>
            <w:lang w:eastAsia="en-NZ"/>
          </w:rPr>
          <w:t xml:space="preserve"> - June 30 202</w:t>
        </w:r>
        <w:r w:rsidR="00557030">
          <w:rPr>
            <w:rStyle w:val="Hyperlink"/>
            <w:lang w:eastAsia="en-NZ"/>
          </w:rPr>
          <w:t>5</w:t>
        </w:r>
        <w:r>
          <w:rPr>
            <w:webHidden/>
          </w:rPr>
          <w:tab/>
        </w:r>
        <w:r w:rsidR="004B5F07">
          <w:rPr>
            <w:webHidden/>
          </w:rPr>
          <w:t>2</w:t>
        </w:r>
        <w:r w:rsidR="00DD4571">
          <w:rPr>
            <w:webHidden/>
          </w:rPr>
          <w:t>1</w:t>
        </w:r>
      </w:hyperlink>
    </w:p>
    <w:p w14:paraId="44F5CFE8" w14:textId="77777777" w:rsidR="00B435C8" w:rsidRDefault="00B435C8" w:rsidP="000961A4">
      <w:pPr>
        <w:pStyle w:val="LINE"/>
        <w:ind w:right="-285"/>
      </w:pPr>
      <w:r>
        <w:t>______________________________________</w:t>
      </w:r>
    </w:p>
    <w:p w14:paraId="2C694416" w14:textId="6252957D" w:rsidR="00222EC6" w:rsidRDefault="00222EC6" w:rsidP="000961A4">
      <w:pPr>
        <w:pStyle w:val="ContentList"/>
        <w:ind w:right="-285"/>
        <w:rPr>
          <w:rFonts w:asciiTheme="minorHAnsi" w:eastAsiaTheme="minorEastAsia" w:hAnsiTheme="minorHAnsi" w:cstheme="minorBidi"/>
          <w:kern w:val="2"/>
          <w:lang w:val="en-NZ" w:eastAsia="en-NZ"/>
          <w14:ligatures w14:val="standardContextual"/>
        </w:rPr>
      </w:pPr>
      <w:hyperlink w:anchor="_Toc140944021" w:history="1">
        <w:r w:rsidRPr="00704A9B">
          <w:rPr>
            <w:rStyle w:val="Hyperlink"/>
          </w:rPr>
          <w:t xml:space="preserve">Appendix 2: Kiwi Link HVA </w:t>
        </w:r>
        <w:r w:rsidR="00C14E62" w:rsidRPr="00704A9B">
          <w:rPr>
            <w:rStyle w:val="Hyperlink"/>
          </w:rPr>
          <w:br/>
        </w:r>
        <w:r w:rsidRPr="00704A9B">
          <w:rPr>
            <w:rStyle w:val="Hyperlink"/>
          </w:rPr>
          <w:t xml:space="preserve">Financial Contributions, </w:t>
        </w:r>
        <w:r w:rsidR="00C14E62" w:rsidRPr="00704A9B">
          <w:rPr>
            <w:rStyle w:val="Hyperlink"/>
          </w:rPr>
          <w:br/>
        </w:r>
        <w:r w:rsidRPr="00704A9B">
          <w:rPr>
            <w:rStyle w:val="Hyperlink"/>
          </w:rPr>
          <w:t>July 1 202</w:t>
        </w:r>
        <w:r w:rsidR="00557030">
          <w:rPr>
            <w:rStyle w:val="Hyperlink"/>
          </w:rPr>
          <w:t>4</w:t>
        </w:r>
        <w:r w:rsidRPr="00704A9B">
          <w:rPr>
            <w:rStyle w:val="Hyperlink"/>
          </w:rPr>
          <w:t xml:space="preserve"> – June 30 202</w:t>
        </w:r>
        <w:r w:rsidR="00557030">
          <w:rPr>
            <w:rStyle w:val="Hyperlink"/>
          </w:rPr>
          <w:t>4</w:t>
        </w:r>
        <w:r w:rsidRPr="00C63E30">
          <w:rPr>
            <w:webHidden/>
          </w:rPr>
          <w:tab/>
        </w:r>
        <w:r w:rsidRPr="00C63E30">
          <w:rPr>
            <w:webHidden/>
          </w:rPr>
          <w:fldChar w:fldCharType="begin"/>
        </w:r>
        <w:r w:rsidRPr="00C63E30">
          <w:rPr>
            <w:webHidden/>
          </w:rPr>
          <w:instrText xml:space="preserve"> PAGEREF _Toc140944021 \h </w:instrText>
        </w:r>
        <w:r w:rsidRPr="00C63E30">
          <w:rPr>
            <w:webHidden/>
          </w:rPr>
        </w:r>
        <w:r w:rsidRPr="00C63E30">
          <w:rPr>
            <w:webHidden/>
          </w:rPr>
          <w:fldChar w:fldCharType="separate"/>
        </w:r>
        <w:r w:rsidR="005A15C5">
          <w:rPr>
            <w:webHidden/>
          </w:rPr>
          <w:t>21</w:t>
        </w:r>
        <w:r w:rsidRPr="00C63E30">
          <w:rPr>
            <w:webHidden/>
          </w:rPr>
          <w:fldChar w:fldCharType="end"/>
        </w:r>
      </w:hyperlink>
    </w:p>
    <w:p w14:paraId="555311BB" w14:textId="77777777" w:rsidR="00B435C8" w:rsidRDefault="00B435C8" w:rsidP="000961A4">
      <w:pPr>
        <w:pStyle w:val="LINE"/>
        <w:ind w:right="-285"/>
      </w:pPr>
      <w:r>
        <w:t>______________________________________</w:t>
      </w:r>
    </w:p>
    <w:p w14:paraId="5D65BDA8" w14:textId="7E4B86FA" w:rsidR="00222EC6" w:rsidRDefault="00222EC6" w:rsidP="000961A4">
      <w:pPr>
        <w:pStyle w:val="ContentList"/>
        <w:ind w:right="-285"/>
        <w:rPr>
          <w:rStyle w:val="Hyperlink"/>
        </w:rPr>
      </w:pPr>
      <w:hyperlink w:anchor="_Toc140944022" w:history="1">
        <w:r w:rsidRPr="005E28AC">
          <w:rPr>
            <w:rStyle w:val="Hyperlink"/>
          </w:rPr>
          <w:t xml:space="preserve">Appendix </w:t>
        </w:r>
        <w:r w:rsidR="00B03CAD">
          <w:rPr>
            <w:rStyle w:val="Hyperlink"/>
          </w:rPr>
          <w:t>3</w:t>
        </w:r>
        <w:r w:rsidRPr="005E28AC">
          <w:rPr>
            <w:rStyle w:val="Hyperlink"/>
          </w:rPr>
          <w:t>:</w:t>
        </w:r>
        <w:r w:rsidR="001037CA" w:rsidRPr="001037CA">
          <w:t xml:space="preserve"> </w:t>
        </w:r>
        <w:r w:rsidR="001037CA" w:rsidRPr="001037CA">
          <w:rPr>
            <w:rStyle w:val="Hyperlink"/>
          </w:rPr>
          <w:t xml:space="preserve">Kiwi Call Monitoring </w:t>
        </w:r>
        <w:r w:rsidR="001037CA">
          <w:rPr>
            <w:rStyle w:val="Hyperlink"/>
          </w:rPr>
          <w:br/>
        </w:r>
        <w:r w:rsidR="001037CA" w:rsidRPr="001037CA">
          <w:rPr>
            <w:rStyle w:val="Hyperlink"/>
          </w:rPr>
          <w:t>Results 2020 - 202</w:t>
        </w:r>
        <w:r w:rsidR="00557030">
          <w:rPr>
            <w:rStyle w:val="Hyperlink"/>
          </w:rPr>
          <w:t>4</w:t>
        </w:r>
        <w:r>
          <w:rPr>
            <w:webHidden/>
          </w:rPr>
          <w:tab/>
        </w:r>
        <w:r>
          <w:rPr>
            <w:webHidden/>
          </w:rPr>
          <w:fldChar w:fldCharType="begin"/>
        </w:r>
        <w:r>
          <w:rPr>
            <w:webHidden/>
          </w:rPr>
          <w:instrText xml:space="preserve"> PAGEREF _Toc140944022 \h </w:instrText>
        </w:r>
        <w:r>
          <w:rPr>
            <w:webHidden/>
          </w:rPr>
        </w:r>
        <w:r>
          <w:rPr>
            <w:webHidden/>
          </w:rPr>
          <w:fldChar w:fldCharType="separate"/>
        </w:r>
        <w:r w:rsidR="005A15C5">
          <w:rPr>
            <w:webHidden/>
          </w:rPr>
          <w:t>22</w:t>
        </w:r>
        <w:r>
          <w:rPr>
            <w:webHidden/>
          </w:rPr>
          <w:fldChar w:fldCharType="end"/>
        </w:r>
      </w:hyperlink>
    </w:p>
    <w:p w14:paraId="510E0D7F" w14:textId="73D337C8" w:rsidR="00DD7773" w:rsidRDefault="00DD7773" w:rsidP="000961A4">
      <w:pPr>
        <w:pStyle w:val="ContentList"/>
        <w:ind w:right="-285"/>
      </w:pPr>
      <w:r>
        <w:t>______________________________________</w:t>
      </w:r>
      <w:r>
        <w:br/>
      </w:r>
      <w:r>
        <w:br/>
      </w:r>
      <w:r w:rsidRPr="00C67084">
        <w:t xml:space="preserve">Appendix </w:t>
      </w:r>
      <w:r w:rsidR="005D6D46">
        <w:t>4</w:t>
      </w:r>
      <w:r w:rsidRPr="00C67084">
        <w:t xml:space="preserve">:  Update of Radio </w:t>
      </w:r>
    </w:p>
    <w:p w14:paraId="67D9B9F9" w14:textId="65E30B75" w:rsidR="00DD7773" w:rsidRDefault="00DD7773" w:rsidP="000961A4">
      <w:pPr>
        <w:pStyle w:val="ContentList"/>
        <w:ind w:right="-285"/>
      </w:pPr>
      <w:r w:rsidRPr="00C67084">
        <w:t xml:space="preserve">Transmitted Kiwi in or near the </w:t>
      </w:r>
    </w:p>
    <w:p w14:paraId="1D9844AF" w14:textId="616DDC86" w:rsidR="00DA7730" w:rsidRDefault="00DD7773" w:rsidP="000961A4">
      <w:pPr>
        <w:pStyle w:val="ContentList"/>
        <w:ind w:right="-285"/>
        <w:rPr>
          <w:rFonts w:asciiTheme="minorHAnsi" w:eastAsiaTheme="minorEastAsia" w:hAnsiTheme="minorHAnsi" w:cstheme="minorBidi"/>
          <w:kern w:val="2"/>
          <w:lang w:val="en-NZ" w:eastAsia="en-NZ"/>
          <w14:ligatures w14:val="standardContextual"/>
        </w:rPr>
      </w:pPr>
      <w:r w:rsidRPr="00C67084">
        <w:t>southern end of the Kiwi Link area.</w:t>
      </w:r>
      <w:r w:rsidR="00C0582F">
        <w:tab/>
      </w:r>
      <w:r w:rsidR="00DD4571">
        <w:t>25</w:t>
      </w:r>
    </w:p>
    <w:p w14:paraId="1AFEE206" w14:textId="758FA910" w:rsidR="00DD7773" w:rsidRDefault="00DA7730" w:rsidP="000961A4">
      <w:pPr>
        <w:pStyle w:val="ContentList"/>
        <w:ind w:right="-285"/>
        <w:rPr>
          <w:rFonts w:asciiTheme="minorHAnsi" w:eastAsiaTheme="minorEastAsia" w:hAnsiTheme="minorHAnsi" w:cstheme="minorBidi"/>
          <w:kern w:val="2"/>
          <w:lang w:val="en-NZ" w:eastAsia="en-NZ"/>
          <w14:ligatures w14:val="standardContextual"/>
        </w:rPr>
      </w:pPr>
      <w:r>
        <w:t>______________________________________</w:t>
      </w:r>
    </w:p>
    <w:p w14:paraId="37C02751" w14:textId="3D4DA03A" w:rsidR="00F20C04" w:rsidRDefault="00222EC6" w:rsidP="00F2157B">
      <w:pPr>
        <w:pStyle w:val="ContentList"/>
        <w:ind w:left="-142" w:right="-285"/>
      </w:pPr>
      <w:r>
        <w:fldChar w:fldCharType="end"/>
      </w:r>
    </w:p>
    <w:p w14:paraId="1400C115" w14:textId="781BE200" w:rsidR="000639CB" w:rsidRDefault="000639CB">
      <w:pPr>
        <w:spacing w:after="200"/>
        <w:ind w:left="0"/>
        <w:rPr>
          <w:rFonts w:ascii="Myriad Pro Light" w:hAnsi="Myriad Pro Light" w:cs="Segoe UI"/>
          <w:color w:val="31849B" w:themeColor="accent5" w:themeShade="BF"/>
          <w:sz w:val="36"/>
          <w:szCs w:val="22"/>
          <w:lang w:val="en-AU"/>
        </w:rPr>
      </w:pPr>
      <w:bookmarkStart w:id="2" w:name="_Toc140943407"/>
      <w:bookmarkStart w:id="3" w:name="_Toc140944012"/>
      <w:r>
        <w:br w:type="page"/>
      </w:r>
    </w:p>
    <w:p w14:paraId="6300C79E" w14:textId="3BB08726" w:rsidR="00C47EF4" w:rsidRPr="003B655A" w:rsidRDefault="00C47EF4" w:rsidP="009465BF">
      <w:pPr>
        <w:pStyle w:val="2Head1"/>
      </w:pPr>
      <w:r w:rsidRPr="003B655A">
        <w:lastRenderedPageBreak/>
        <w:t>Background</w:t>
      </w:r>
      <w:bookmarkEnd w:id="2"/>
      <w:bookmarkEnd w:id="3"/>
    </w:p>
    <w:p w14:paraId="431B934C" w14:textId="1731FCF8" w:rsidR="00845D30" w:rsidRPr="00947970" w:rsidRDefault="00845D30" w:rsidP="00947970">
      <w:pPr>
        <w:pStyle w:val="2Introtext"/>
      </w:pPr>
      <w:r w:rsidRPr="00947970">
        <w:t>The vision of Kiwi Link is “Flourishing flora and fauna, with abundant kiwi roaming safely between Taraunui and Ngunguru Ford by 20</w:t>
      </w:r>
      <w:r w:rsidR="00B60530" w:rsidRPr="00947970">
        <w:t>3</w:t>
      </w:r>
      <w:r w:rsidRPr="00947970">
        <w:t>6”.</w:t>
      </w:r>
    </w:p>
    <w:p w14:paraId="0FBB0769" w14:textId="77777777" w:rsidR="004373A8" w:rsidRDefault="00C47EF4" w:rsidP="00947970">
      <w:pPr>
        <w:pStyle w:val="2Body"/>
      </w:pPr>
      <w:r w:rsidRPr="005D40DF">
        <w:t xml:space="preserve">Community-led conservation groups involved in Kiwi Link </w:t>
      </w:r>
      <w:r w:rsidR="00845D30" w:rsidRPr="005D40DF">
        <w:t xml:space="preserve">have worked </w:t>
      </w:r>
      <w:r w:rsidRPr="005D40DF">
        <w:t xml:space="preserve">together </w:t>
      </w:r>
      <w:r w:rsidR="00EE61A0" w:rsidRPr="005D40DF">
        <w:t xml:space="preserve">since 2017 </w:t>
      </w:r>
      <w:r w:rsidR="00F2079E" w:rsidRPr="005D40DF">
        <w:t xml:space="preserve">to protect and </w:t>
      </w:r>
      <w:r w:rsidRPr="005D40DF">
        <w:t xml:space="preserve">restore </w:t>
      </w:r>
      <w:r w:rsidR="00F2079E" w:rsidRPr="005D40DF">
        <w:t xml:space="preserve">native </w:t>
      </w:r>
      <w:r w:rsidRPr="005D40DF">
        <w:t xml:space="preserve">biodiversity between Taraunui and Ngunguru Ford in eastern Whangarei. </w:t>
      </w:r>
    </w:p>
    <w:p w14:paraId="1CBFE10B" w14:textId="15180723" w:rsidR="00D443FC" w:rsidRDefault="00C47EF4" w:rsidP="00947970">
      <w:pPr>
        <w:pStyle w:val="2Body"/>
      </w:pPr>
      <w:r w:rsidRPr="005D40DF">
        <w:t xml:space="preserve">This project </w:t>
      </w:r>
      <w:r w:rsidR="0069499F" w:rsidRPr="005D40DF">
        <w:t>is</w:t>
      </w:r>
      <w:r w:rsidRPr="005D40DF">
        <w:t xml:space="preserve"> named the ‘Kiwi Link’, as the primary goal </w:t>
      </w:r>
      <w:r w:rsidR="00190EA4">
        <w:t>is</w:t>
      </w:r>
      <w:r w:rsidRPr="005D40DF">
        <w:t xml:space="preserve"> to rebuild kiwi populations and connect the kiwi strongholds of the Whangarei Heads peninsula and the Tutukaka Coast. </w:t>
      </w:r>
    </w:p>
    <w:p w14:paraId="4F13B097" w14:textId="6116F6C5" w:rsidR="004373A8" w:rsidRDefault="004373A8" w:rsidP="00947970">
      <w:pPr>
        <w:pStyle w:val="2Body"/>
      </w:pPr>
      <w:r w:rsidRPr="005D40DF">
        <w:t>Initially, Kiwi Link involved eight projects working together over 13,624ha.</w:t>
      </w:r>
      <w:r>
        <w:t xml:space="preserve"> This has grown to a coordinated network of 11 community-led groups and conservation projects. </w:t>
      </w:r>
      <w:r w:rsidR="006B2EE9">
        <w:t>The</w:t>
      </w:r>
      <w:r w:rsidR="006B2EE9" w:rsidRPr="005D40DF">
        <w:t xml:space="preserve"> combined project area has </w:t>
      </w:r>
      <w:r w:rsidR="006B2EE9">
        <w:t xml:space="preserve">now </w:t>
      </w:r>
      <w:r w:rsidR="006B2EE9" w:rsidRPr="005D40DF">
        <w:t>increased to approximately 15,000 hectares.</w:t>
      </w:r>
      <w:r w:rsidR="006B2EE9">
        <w:t xml:space="preserve"> </w:t>
      </w:r>
      <w:r w:rsidRPr="001510B5">
        <w:t xml:space="preserve">Map 2 shows the location of the </w:t>
      </w:r>
      <w:r>
        <w:t xml:space="preserve">group and </w:t>
      </w:r>
      <w:r w:rsidRPr="001510B5">
        <w:t>project areas</w:t>
      </w:r>
      <w:r>
        <w:t>.</w:t>
      </w:r>
    </w:p>
    <w:p w14:paraId="123957AD" w14:textId="1F5FED01" w:rsidR="00EA6BC1" w:rsidRDefault="00C90834" w:rsidP="00947970">
      <w:pPr>
        <w:pStyle w:val="2Body"/>
      </w:pPr>
      <w:r>
        <w:rPr>
          <w:noProof/>
        </w:rPr>
        <w:drawing>
          <wp:anchor distT="0" distB="0" distL="114300" distR="114300" simplePos="0" relativeHeight="251845632" behindDoc="0" locked="0" layoutInCell="1" allowOverlap="1" wp14:anchorId="1D8A5875" wp14:editId="07EFF0CB">
            <wp:simplePos x="0" y="0"/>
            <wp:positionH relativeFrom="column">
              <wp:posOffset>4203065</wp:posOffset>
            </wp:positionH>
            <wp:positionV relativeFrom="paragraph">
              <wp:posOffset>304800</wp:posOffset>
            </wp:positionV>
            <wp:extent cx="1667435" cy="2700020"/>
            <wp:effectExtent l="0" t="0" r="9525" b="5080"/>
            <wp:wrapNone/>
            <wp:docPr id="22" name="Picture 2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ilhouet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67435" cy="2700020"/>
                    </a:xfrm>
                    <a:prstGeom prst="rect">
                      <a:avLst/>
                    </a:prstGeom>
                  </pic:spPr>
                </pic:pic>
              </a:graphicData>
            </a:graphic>
            <wp14:sizeRelH relativeFrom="margin">
              <wp14:pctWidth>0</wp14:pctWidth>
            </wp14:sizeRelH>
            <wp14:sizeRelV relativeFrom="margin">
              <wp14:pctHeight>0</wp14:pctHeight>
            </wp14:sizeRelV>
          </wp:anchor>
        </w:drawing>
      </w:r>
      <w:r w:rsidR="004C1802" w:rsidRPr="005D40DF">
        <w:t>This report summarises the results and achievements of the Kiwi Link</w:t>
      </w:r>
      <w:r w:rsidR="00EE61A0" w:rsidRPr="005D40DF">
        <w:t xml:space="preserve"> HVA</w:t>
      </w:r>
      <w:r w:rsidR="004C1802" w:rsidRPr="005D40DF">
        <w:t xml:space="preserve"> from</w:t>
      </w:r>
      <w:r w:rsidR="00FF0705">
        <w:br/>
      </w:r>
      <w:r w:rsidR="004C1802" w:rsidRPr="005D40DF">
        <w:t>July 1 20</w:t>
      </w:r>
      <w:r w:rsidR="00E672EB" w:rsidRPr="005D40DF">
        <w:t>2</w:t>
      </w:r>
      <w:r w:rsidR="00557030">
        <w:t>4</w:t>
      </w:r>
      <w:r w:rsidR="007C541E">
        <w:t xml:space="preserve"> </w:t>
      </w:r>
      <w:r w:rsidR="004C1802" w:rsidRPr="005D40DF">
        <w:t>– June 30 2</w:t>
      </w:r>
      <w:r w:rsidR="00D96EEB" w:rsidRPr="005D40DF">
        <w:t>02</w:t>
      </w:r>
      <w:r w:rsidR="00557030">
        <w:t>5</w:t>
      </w:r>
      <w:r w:rsidR="004C1802" w:rsidRPr="005D40DF">
        <w:t>.</w:t>
      </w:r>
    </w:p>
    <w:p w14:paraId="38BCAFE7" w14:textId="2CD4FF27" w:rsidR="00947970" w:rsidRPr="00947970" w:rsidRDefault="00947970" w:rsidP="00760691">
      <w:pPr>
        <w:pStyle w:val="3Tablebody"/>
      </w:pPr>
    </w:p>
    <w:p w14:paraId="64D08DA9" w14:textId="28AACD21" w:rsidR="00E672EB" w:rsidRPr="007B2220" w:rsidRDefault="00E672EB" w:rsidP="00B07B3A">
      <w:pPr>
        <w:pStyle w:val="BODY"/>
        <w:rPr>
          <w:rFonts w:ascii="Arial" w:hAnsi="Arial"/>
        </w:rPr>
      </w:pPr>
    </w:p>
    <w:p w14:paraId="0752D1C9" w14:textId="310ABDD2" w:rsidR="004373A8" w:rsidRPr="0043360F" w:rsidRDefault="00010C14" w:rsidP="004373A8">
      <w:pPr>
        <w:pStyle w:val="HEAD1"/>
        <w:rPr>
          <w:sz w:val="6"/>
          <w:szCs w:val="4"/>
        </w:rPr>
      </w:pPr>
      <w:bookmarkStart w:id="4" w:name="_Toc140943408"/>
      <w:bookmarkStart w:id="5" w:name="_Toc140944013"/>
      <w:r>
        <w:br w:type="column"/>
      </w:r>
      <w:r w:rsidR="004373A8">
        <w:t xml:space="preserve"> </w:t>
      </w:r>
    </w:p>
    <w:tbl>
      <w:tblPr>
        <w:tblStyle w:val="TableGrid"/>
        <w:tblW w:w="4111"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4111"/>
      </w:tblGrid>
      <w:tr w:rsidR="004373A8" w:rsidRPr="0051006E" w14:paraId="29B9F677" w14:textId="77777777" w:rsidTr="005037B6">
        <w:tc>
          <w:tcPr>
            <w:tcW w:w="4111" w:type="dxa"/>
            <w:shd w:val="clear" w:color="auto" w:fill="DAEEF3" w:themeFill="accent5" w:themeFillTint="33"/>
          </w:tcPr>
          <w:p w14:paraId="0F46C9D7" w14:textId="10EFB4B9" w:rsidR="004373A8" w:rsidRPr="00947970" w:rsidRDefault="004373A8" w:rsidP="00947970">
            <w:pPr>
              <w:pStyle w:val="3Tableheadingrow"/>
            </w:pPr>
            <w:r w:rsidRPr="00947970">
              <w:t xml:space="preserve">Community-led groups and Conservation projects involved </w:t>
            </w:r>
            <w:r w:rsidR="00947970" w:rsidRPr="00947970">
              <w:br/>
            </w:r>
            <w:r w:rsidRPr="00947970">
              <w:t>in Kiwi Link:</w:t>
            </w:r>
          </w:p>
        </w:tc>
      </w:tr>
      <w:tr w:rsidR="004373A8" w:rsidRPr="001A7C77" w14:paraId="1832EB48" w14:textId="77777777" w:rsidTr="005037B6">
        <w:tc>
          <w:tcPr>
            <w:tcW w:w="4111" w:type="dxa"/>
          </w:tcPr>
          <w:p w14:paraId="5E30FBA6" w14:textId="77777777" w:rsidR="004373A8" w:rsidRPr="001A7C77" w:rsidRDefault="004373A8" w:rsidP="00760691">
            <w:pPr>
              <w:pStyle w:val="3Tablebody"/>
            </w:pPr>
            <w:r w:rsidRPr="001A7C77">
              <w:t>Glenbervie Landcare</w:t>
            </w:r>
          </w:p>
        </w:tc>
      </w:tr>
      <w:tr w:rsidR="004373A8" w:rsidRPr="001A7C77" w14:paraId="5E5E45DF" w14:textId="77777777" w:rsidTr="005037B6">
        <w:tc>
          <w:tcPr>
            <w:tcW w:w="4111" w:type="dxa"/>
          </w:tcPr>
          <w:p w14:paraId="7478EE63" w14:textId="77777777" w:rsidR="004373A8" w:rsidRPr="001A7C77" w:rsidRDefault="004373A8" w:rsidP="00760691">
            <w:pPr>
              <w:pStyle w:val="3Tablebody"/>
            </w:pPr>
            <w:r w:rsidRPr="001A7C77">
              <w:t>Harris Rd Area Landcare</w:t>
            </w:r>
          </w:p>
        </w:tc>
      </w:tr>
      <w:tr w:rsidR="004373A8" w:rsidRPr="001A7C77" w14:paraId="08173AB2" w14:textId="77777777" w:rsidTr="005037B6">
        <w:tc>
          <w:tcPr>
            <w:tcW w:w="4111" w:type="dxa"/>
          </w:tcPr>
          <w:p w14:paraId="61AB6A3B" w14:textId="77777777" w:rsidR="004373A8" w:rsidRPr="001A7C77" w:rsidRDefault="004373A8" w:rsidP="00760691">
            <w:pPr>
              <w:pStyle w:val="3Tablebody"/>
            </w:pPr>
            <w:r w:rsidRPr="001A7C77">
              <w:t>Kohinui Stream Landcare</w:t>
            </w:r>
          </w:p>
        </w:tc>
      </w:tr>
      <w:tr w:rsidR="004373A8" w:rsidRPr="001A7C77" w14:paraId="155B7003" w14:textId="77777777" w:rsidTr="005037B6">
        <w:tc>
          <w:tcPr>
            <w:tcW w:w="4111" w:type="dxa"/>
          </w:tcPr>
          <w:p w14:paraId="7E33694B" w14:textId="77777777" w:rsidR="004373A8" w:rsidRPr="001A7C77" w:rsidRDefault="004373A8" w:rsidP="00760691">
            <w:pPr>
              <w:pStyle w:val="3Tablebody"/>
            </w:pPr>
            <w:r w:rsidRPr="001A7C77">
              <w:t>Manulife Whanui Project</w:t>
            </w:r>
          </w:p>
        </w:tc>
      </w:tr>
      <w:tr w:rsidR="004373A8" w:rsidRPr="001A7C77" w14:paraId="3CD99E61" w14:textId="77777777" w:rsidTr="005037B6">
        <w:tc>
          <w:tcPr>
            <w:tcW w:w="4111" w:type="dxa"/>
          </w:tcPr>
          <w:p w14:paraId="6FE4F00A" w14:textId="77777777" w:rsidR="004373A8" w:rsidRPr="001A7C77" w:rsidRDefault="004373A8" w:rsidP="00760691">
            <w:pPr>
              <w:pStyle w:val="3Tablebody"/>
            </w:pPr>
            <w:r w:rsidRPr="001A7C77">
              <w:t>Ngunguru Ford Landcare</w:t>
            </w:r>
          </w:p>
        </w:tc>
      </w:tr>
      <w:tr w:rsidR="004373A8" w:rsidRPr="001A7C77" w14:paraId="5429F91D" w14:textId="77777777" w:rsidTr="005037B6">
        <w:tc>
          <w:tcPr>
            <w:tcW w:w="4111" w:type="dxa"/>
          </w:tcPr>
          <w:p w14:paraId="039DB4B3" w14:textId="77777777" w:rsidR="004373A8" w:rsidRPr="001A7C77" w:rsidRDefault="004373A8" w:rsidP="00760691">
            <w:pPr>
              <w:pStyle w:val="3Tablebody"/>
            </w:pPr>
            <w:r w:rsidRPr="001A7C77">
              <w:t>NRC Mt Tiger Forestry Block</w:t>
            </w:r>
          </w:p>
        </w:tc>
      </w:tr>
      <w:tr w:rsidR="004373A8" w:rsidRPr="001A7C77" w14:paraId="57C091D6" w14:textId="77777777" w:rsidTr="005037B6">
        <w:tc>
          <w:tcPr>
            <w:tcW w:w="4111" w:type="dxa"/>
          </w:tcPr>
          <w:p w14:paraId="6946AF50" w14:textId="77777777" w:rsidR="004373A8" w:rsidRPr="001A7C77" w:rsidRDefault="004373A8" w:rsidP="00760691">
            <w:pPr>
              <w:pStyle w:val="3Tablebody"/>
            </w:pPr>
            <w:r w:rsidRPr="001A7C77">
              <w:t>Owhiwa Landcare</w:t>
            </w:r>
          </w:p>
        </w:tc>
      </w:tr>
      <w:tr w:rsidR="004373A8" w:rsidRPr="001A7C77" w14:paraId="690AB5F7" w14:textId="77777777" w:rsidTr="005037B6">
        <w:tc>
          <w:tcPr>
            <w:tcW w:w="4111" w:type="dxa"/>
          </w:tcPr>
          <w:p w14:paraId="11A7AFAA" w14:textId="77777777" w:rsidR="004373A8" w:rsidRPr="001A7C77" w:rsidRDefault="004373A8" w:rsidP="00760691">
            <w:pPr>
              <w:pStyle w:val="3Tablebody"/>
            </w:pPr>
            <w:r w:rsidRPr="001A7C77">
              <w:t>Pataua North Landcare</w:t>
            </w:r>
          </w:p>
        </w:tc>
      </w:tr>
      <w:tr w:rsidR="004373A8" w:rsidRPr="001A7C77" w14:paraId="54471CF6" w14:textId="77777777" w:rsidTr="005037B6">
        <w:tc>
          <w:tcPr>
            <w:tcW w:w="4111" w:type="dxa"/>
          </w:tcPr>
          <w:p w14:paraId="5AF3C12F" w14:textId="77777777" w:rsidR="004373A8" w:rsidRPr="001A7C77" w:rsidRDefault="004373A8" w:rsidP="00760691">
            <w:pPr>
              <w:pStyle w:val="3Tablebody"/>
            </w:pPr>
            <w:r w:rsidRPr="001A7C77">
              <w:t>Taraunui Landcare</w:t>
            </w:r>
          </w:p>
        </w:tc>
      </w:tr>
      <w:tr w:rsidR="004373A8" w:rsidRPr="001A7C77" w14:paraId="6EE02221" w14:textId="77777777" w:rsidTr="005037B6">
        <w:tc>
          <w:tcPr>
            <w:tcW w:w="4111" w:type="dxa"/>
          </w:tcPr>
          <w:p w14:paraId="472EF0FE" w14:textId="77777777" w:rsidR="004373A8" w:rsidRPr="001A7C77" w:rsidRDefault="004373A8" w:rsidP="00760691">
            <w:pPr>
              <w:pStyle w:val="3Tablebody"/>
            </w:pPr>
            <w:r w:rsidRPr="001A7C77">
              <w:t>Taheke Landcare</w:t>
            </w:r>
          </w:p>
        </w:tc>
      </w:tr>
      <w:tr w:rsidR="004373A8" w:rsidRPr="001A7C77" w14:paraId="7B21B904" w14:textId="77777777" w:rsidTr="005037B6">
        <w:tc>
          <w:tcPr>
            <w:tcW w:w="4111" w:type="dxa"/>
          </w:tcPr>
          <w:p w14:paraId="278A2E5F" w14:textId="77777777" w:rsidR="004373A8" w:rsidRPr="001A7C77" w:rsidRDefault="004373A8" w:rsidP="00760691">
            <w:pPr>
              <w:pStyle w:val="3Tablebody"/>
            </w:pPr>
            <w:r w:rsidRPr="001A7C77">
              <w:t>Whareora Landcare</w:t>
            </w:r>
          </w:p>
        </w:tc>
      </w:tr>
    </w:tbl>
    <w:p w14:paraId="0149CD3A" w14:textId="77777777" w:rsidR="004373A8" w:rsidRDefault="004373A8" w:rsidP="004373A8">
      <w:pPr>
        <w:pStyle w:val="BODY"/>
      </w:pPr>
    </w:p>
    <w:p w14:paraId="46C0F35C" w14:textId="0A23BA43" w:rsidR="004373A8" w:rsidRDefault="004373A8" w:rsidP="00C90834">
      <w:pPr>
        <w:pStyle w:val="2Body"/>
      </w:pPr>
      <w:r>
        <w:t xml:space="preserve">As Kiwi Link grows, it seeks to further strengthen relationships with hapū and iwi and work in partnership </w:t>
      </w:r>
      <w:r w:rsidR="006B2EE9">
        <w:t>to revitalise the native wildlife, forests, wetlands, and coastal systems of the area</w:t>
      </w:r>
      <w:r w:rsidRPr="001510B5">
        <w:t>.</w:t>
      </w:r>
      <w:r>
        <w:t xml:space="preserve"> The growing relationships with Ngāti Kahu o Torongare, Ngāti Korora, Ngāti Takapiri</w:t>
      </w:r>
      <w:r w:rsidR="00557030">
        <w:t xml:space="preserve">, Te Parawhau, </w:t>
      </w:r>
      <w:r w:rsidR="00557030" w:rsidRPr="00144360">
        <w:t>Te Waiariki</w:t>
      </w:r>
      <w:r>
        <w:t xml:space="preserve"> and Ngātiwai are greatly cherished. It is hoped that we can continue to deepen these connections and work further with tāngata whenua as opportunities emerge.</w:t>
      </w:r>
    </w:p>
    <w:p w14:paraId="37D8A71F" w14:textId="7A17B0BF" w:rsidR="004373A8" w:rsidRDefault="004373A8" w:rsidP="004373A8">
      <w:pPr>
        <w:pStyle w:val="BODY"/>
      </w:pPr>
    </w:p>
    <w:p w14:paraId="6E897AAB" w14:textId="77777777" w:rsidR="004373A8" w:rsidRDefault="004373A8" w:rsidP="004373A8">
      <w:pPr>
        <w:pStyle w:val="BODY"/>
      </w:pPr>
    </w:p>
    <w:p w14:paraId="7EBC9BBF" w14:textId="77777777" w:rsidR="004373A8" w:rsidRDefault="004373A8" w:rsidP="004373A8">
      <w:pPr>
        <w:pStyle w:val="BODY"/>
      </w:pPr>
    </w:p>
    <w:p w14:paraId="0BE54E18" w14:textId="77777777" w:rsidR="004373A8" w:rsidRDefault="004373A8" w:rsidP="004373A8">
      <w:pPr>
        <w:pStyle w:val="BODY"/>
      </w:pPr>
    </w:p>
    <w:p w14:paraId="2D23182B" w14:textId="77777777" w:rsidR="006310DE" w:rsidRDefault="006310DE" w:rsidP="00947970">
      <w:pPr>
        <w:pStyle w:val="HEAD1"/>
      </w:pPr>
      <w:r>
        <w:br w:type="page"/>
      </w:r>
    </w:p>
    <w:p w14:paraId="0F19D37E" w14:textId="1BE4A1E2" w:rsidR="00C47EF4" w:rsidRPr="00B13889" w:rsidRDefault="004F3AF3" w:rsidP="00947970">
      <w:pPr>
        <w:pStyle w:val="HEAD1"/>
      </w:pPr>
      <w:r w:rsidRPr="00B13889">
        <w:lastRenderedPageBreak/>
        <w:t>Activities</w:t>
      </w:r>
      <w:bookmarkEnd w:id="4"/>
      <w:bookmarkEnd w:id="5"/>
    </w:p>
    <w:p w14:paraId="6CD34BC2" w14:textId="5A07F167" w:rsidR="00621D3A" w:rsidRPr="007B2220" w:rsidRDefault="006352AF" w:rsidP="00947970">
      <w:pPr>
        <w:pStyle w:val="2Introtext"/>
      </w:pPr>
      <w:r>
        <w:t xml:space="preserve">Over the past 12 months </w:t>
      </w:r>
      <w:r w:rsidR="002B7A53">
        <w:br/>
      </w:r>
      <w:r w:rsidR="004F3AF3">
        <w:t xml:space="preserve">Kiwi Link has: </w:t>
      </w:r>
    </w:p>
    <w:p w14:paraId="010E3A28" w14:textId="4A76AD03" w:rsidR="00C47EF4" w:rsidRPr="00B13889" w:rsidRDefault="00C47EF4" w:rsidP="00947970">
      <w:pPr>
        <w:pStyle w:val="2Bullets"/>
      </w:pPr>
      <w:r w:rsidRPr="00B13889">
        <w:t>Work</w:t>
      </w:r>
      <w:r w:rsidR="00230F45" w:rsidRPr="00B13889">
        <w:t>ed</w:t>
      </w:r>
      <w:r w:rsidRPr="00B13889">
        <w:t xml:space="preserve"> together as communities and land managers to restore native flora and fauna between Taraunui and Ngunguru Ford.</w:t>
      </w:r>
    </w:p>
    <w:p w14:paraId="19D9BA92" w14:textId="605FEA0B" w:rsidR="00C47EF4" w:rsidRPr="00B13889" w:rsidRDefault="004F3AF3" w:rsidP="00947970">
      <w:pPr>
        <w:pStyle w:val="2Bullets"/>
      </w:pPr>
      <w:r w:rsidRPr="00B13889">
        <w:t>Deployed new predator traps and bait stations to expand and fill gaps in the ever-growing predator control network</w:t>
      </w:r>
      <w:r w:rsidR="0069499F" w:rsidRPr="00B13889">
        <w:t>.</w:t>
      </w:r>
    </w:p>
    <w:p w14:paraId="50D722B2" w14:textId="39DE83AB" w:rsidR="00C47EF4" w:rsidRPr="00B13889" w:rsidRDefault="00C47EF4" w:rsidP="00947970">
      <w:pPr>
        <w:pStyle w:val="2Bullets"/>
      </w:pPr>
      <w:r w:rsidRPr="00B13889">
        <w:t>Coordinate</w:t>
      </w:r>
      <w:r w:rsidR="004F3AF3" w:rsidRPr="00B13889">
        <w:t>d</w:t>
      </w:r>
      <w:r w:rsidRPr="00B13889">
        <w:t xml:space="preserve"> animal and plant pest operations </w:t>
      </w:r>
      <w:r w:rsidR="00845D30" w:rsidRPr="00B13889">
        <w:t xml:space="preserve">with willing landowners </w:t>
      </w:r>
      <w:r w:rsidRPr="00B13889">
        <w:t>for maximum efficiency and effectiveness.</w:t>
      </w:r>
    </w:p>
    <w:p w14:paraId="685AD9B8" w14:textId="681A140F" w:rsidR="00C47EF4" w:rsidRDefault="004F3AF3" w:rsidP="00947970">
      <w:pPr>
        <w:pStyle w:val="2Bullets"/>
      </w:pPr>
      <w:r w:rsidRPr="00B13889">
        <w:t xml:space="preserve">Protected </w:t>
      </w:r>
      <w:r w:rsidR="00AB38AD" w:rsidRPr="00B13889">
        <w:t xml:space="preserve">and grown </w:t>
      </w:r>
      <w:r w:rsidRPr="00B13889">
        <w:t xml:space="preserve">the </w:t>
      </w:r>
      <w:r w:rsidR="00C47EF4" w:rsidRPr="00B13889">
        <w:t>s</w:t>
      </w:r>
      <w:r w:rsidRPr="00B13889">
        <w:t>mall remnant</w:t>
      </w:r>
      <w:r w:rsidR="00C47EF4" w:rsidRPr="00B13889">
        <w:t xml:space="preserve"> kiwi populations</w:t>
      </w:r>
      <w:r w:rsidR="00AB38AD" w:rsidRPr="00B13889">
        <w:t>.</w:t>
      </w:r>
    </w:p>
    <w:p w14:paraId="28D678C7" w14:textId="5C9178B9" w:rsidR="000C3C57" w:rsidRPr="00B13889" w:rsidRDefault="000C3C57" w:rsidP="00947970">
      <w:pPr>
        <w:pStyle w:val="2Bullets"/>
      </w:pPr>
      <w:r>
        <w:t>Tracked the survival, dispersal and breeding success of released kiwi.</w:t>
      </w:r>
    </w:p>
    <w:p w14:paraId="005F6248" w14:textId="4137781C" w:rsidR="00C47EF4" w:rsidRPr="00B13889" w:rsidRDefault="004F3AF3" w:rsidP="00947970">
      <w:pPr>
        <w:pStyle w:val="2Bullets"/>
      </w:pPr>
      <w:r w:rsidRPr="00B13889">
        <w:t xml:space="preserve">Implemented robust outcome monitoring measures </w:t>
      </w:r>
      <w:r w:rsidR="00C47EF4" w:rsidRPr="00B13889">
        <w:t>to track progress towards goals.</w:t>
      </w:r>
    </w:p>
    <w:p w14:paraId="49A3AD2D" w14:textId="00BCF546" w:rsidR="00845D30" w:rsidRPr="00B13889" w:rsidRDefault="00845D30" w:rsidP="00947970">
      <w:pPr>
        <w:pStyle w:val="2Bullets"/>
      </w:pPr>
      <w:r w:rsidRPr="00B13889">
        <w:t xml:space="preserve">Supplied landowners with resources to help them operate at their full potential. </w:t>
      </w:r>
    </w:p>
    <w:p w14:paraId="664A0FFD" w14:textId="7E5C5A13" w:rsidR="00C47EF4" w:rsidRPr="00B13889" w:rsidRDefault="0008035F" w:rsidP="00947970">
      <w:pPr>
        <w:pStyle w:val="2Bullets"/>
      </w:pPr>
      <w:r>
        <w:t>Supported each</w:t>
      </w:r>
      <w:r w:rsidR="00C47EF4" w:rsidRPr="00B13889">
        <w:t xml:space="preserve"> </w:t>
      </w:r>
      <w:r>
        <w:t xml:space="preserve">group </w:t>
      </w:r>
      <w:r w:rsidR="00C47EF4" w:rsidRPr="00B13889">
        <w:t>in</w:t>
      </w:r>
      <w:r w:rsidR="004F3AF3" w:rsidRPr="00B13889">
        <w:t xml:space="preserve">volved </w:t>
      </w:r>
      <w:r>
        <w:t xml:space="preserve">with </w:t>
      </w:r>
      <w:r w:rsidR="00845D30" w:rsidRPr="00B13889">
        <w:t>sustain</w:t>
      </w:r>
      <w:r>
        <w:t>ed</w:t>
      </w:r>
      <w:r w:rsidR="00845D30" w:rsidRPr="00B13889">
        <w:t xml:space="preserve"> professional predator control</w:t>
      </w:r>
      <w:r w:rsidR="00C47EF4" w:rsidRPr="00B13889">
        <w:t>.</w:t>
      </w:r>
    </w:p>
    <w:p w14:paraId="425440B7" w14:textId="714E7D8A" w:rsidR="00C47EF4" w:rsidRPr="00B13889" w:rsidRDefault="00C47EF4" w:rsidP="00947970">
      <w:pPr>
        <w:pStyle w:val="2Bullets"/>
      </w:pPr>
      <w:r w:rsidRPr="00B13889">
        <w:t>Motivate</w:t>
      </w:r>
      <w:r w:rsidR="004F3AF3" w:rsidRPr="00B13889">
        <w:t>d</w:t>
      </w:r>
      <w:r w:rsidRPr="00B13889">
        <w:t xml:space="preserve"> and empower</w:t>
      </w:r>
      <w:r w:rsidR="004F3AF3" w:rsidRPr="00B13889">
        <w:t>ed</w:t>
      </w:r>
      <w:r w:rsidRPr="00B13889">
        <w:t xml:space="preserve"> further landowners to actively </w:t>
      </w:r>
      <w:r w:rsidR="0008035F">
        <w:t>get involved</w:t>
      </w:r>
      <w:r w:rsidRPr="00B13889">
        <w:t xml:space="preserve"> </w:t>
      </w:r>
    </w:p>
    <w:p w14:paraId="523A1521" w14:textId="2A5D0460" w:rsidR="009E78FA" w:rsidRDefault="005A15C5" w:rsidP="00947970">
      <w:pPr>
        <w:pStyle w:val="2Bullets"/>
      </w:pPr>
      <w:r>
        <w:t>Worked collaboratively</w:t>
      </w:r>
      <w:r w:rsidR="00C47EF4" w:rsidRPr="00B13889">
        <w:t xml:space="preserve"> with </w:t>
      </w:r>
      <w:r w:rsidR="00AE0274">
        <w:t>mana whenua</w:t>
      </w:r>
      <w:r w:rsidR="00F2079E" w:rsidRPr="00B13889">
        <w:t>,</w:t>
      </w:r>
      <w:r w:rsidR="00845D30" w:rsidRPr="00B13889">
        <w:t xml:space="preserve"> </w:t>
      </w:r>
      <w:r w:rsidR="00C47EF4" w:rsidRPr="00B13889">
        <w:t>Kiwi Coast</w:t>
      </w:r>
      <w:r w:rsidR="004F3AF3" w:rsidRPr="00B13889">
        <w:t>, N</w:t>
      </w:r>
      <w:r w:rsidR="00AE0274">
        <w:t>orthland Regional Council</w:t>
      </w:r>
      <w:r w:rsidR="004F3AF3" w:rsidRPr="00B13889">
        <w:t xml:space="preserve">, </w:t>
      </w:r>
      <w:r w:rsidR="000D2944" w:rsidRPr="000D2944">
        <w:t>Department of Conservation</w:t>
      </w:r>
      <w:r w:rsidR="00845D30" w:rsidRPr="00B13889">
        <w:t>,</w:t>
      </w:r>
      <w:r w:rsidR="004F3AF3" w:rsidRPr="00B13889">
        <w:t xml:space="preserve"> QEII National Trust</w:t>
      </w:r>
      <w:r w:rsidR="00144360">
        <w:t>, Predator Free 2050</w:t>
      </w:r>
      <w:r w:rsidR="004F3AF3" w:rsidRPr="00B13889">
        <w:t xml:space="preserve"> </w:t>
      </w:r>
      <w:r w:rsidR="00845D30" w:rsidRPr="00B13889">
        <w:t xml:space="preserve">and neighbouring projects </w:t>
      </w:r>
      <w:r w:rsidR="004F3AF3" w:rsidRPr="00B13889">
        <w:t>to progress</w:t>
      </w:r>
      <w:r w:rsidR="00C47EF4" w:rsidRPr="00B13889">
        <w:t xml:space="preserve"> the creation of N</w:t>
      </w:r>
      <w:r w:rsidR="00AE0274">
        <w:t xml:space="preserve">ew </w:t>
      </w:r>
      <w:r w:rsidR="00C47EF4" w:rsidRPr="00B13889">
        <w:t>Z</w:t>
      </w:r>
      <w:r w:rsidR="00AE0274">
        <w:t>ealand</w:t>
      </w:r>
      <w:r w:rsidR="00C47EF4" w:rsidRPr="00B13889">
        <w:t>’s first kiwi corridor.</w:t>
      </w:r>
    </w:p>
    <w:p w14:paraId="625C5DEE" w14:textId="32FE9C90" w:rsidR="007068B0" w:rsidRPr="005D40DF" w:rsidRDefault="00DA0369" w:rsidP="007068B0">
      <w:pPr>
        <w:pStyle w:val="BODY"/>
      </w:pPr>
      <w:r>
        <w:br w:type="column"/>
      </w:r>
      <w:r w:rsidR="007068B0" w:rsidRPr="005D40DF">
        <w:t>Animal and plant pest species controlled through the Kiwi Link project area include</w:t>
      </w:r>
      <w:r w:rsidR="00E97161">
        <w:t>s</w:t>
      </w:r>
      <w:r w:rsidR="007068B0" w:rsidRPr="005D40DF">
        <w:t>:</w:t>
      </w:r>
    </w:p>
    <w:tbl>
      <w:tblPr>
        <w:tblStyle w:val="TableGrid"/>
        <w:tblW w:w="3969"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969"/>
      </w:tblGrid>
      <w:tr w:rsidR="007068B0" w:rsidRPr="0051006E" w14:paraId="0191C5B4" w14:textId="77777777" w:rsidTr="005037B6">
        <w:tc>
          <w:tcPr>
            <w:tcW w:w="3969" w:type="dxa"/>
            <w:shd w:val="clear" w:color="auto" w:fill="DAEEF3" w:themeFill="accent5" w:themeFillTint="33"/>
          </w:tcPr>
          <w:p w14:paraId="0C8C6881" w14:textId="77777777" w:rsidR="007068B0" w:rsidRPr="0051006E" w:rsidRDefault="007068B0" w:rsidP="00947970">
            <w:pPr>
              <w:pStyle w:val="3Tableheadingrow"/>
              <w:rPr>
                <w:lang w:val="en-NZ"/>
              </w:rPr>
            </w:pPr>
            <w:r w:rsidRPr="0051006E">
              <w:rPr>
                <w:lang w:val="en-NZ"/>
              </w:rPr>
              <w:t>Animal pests</w:t>
            </w:r>
          </w:p>
        </w:tc>
      </w:tr>
      <w:tr w:rsidR="007068B0" w14:paraId="30FB9FB6" w14:textId="77777777" w:rsidTr="005037B6">
        <w:tc>
          <w:tcPr>
            <w:tcW w:w="3969" w:type="dxa"/>
          </w:tcPr>
          <w:p w14:paraId="505A3DA4" w14:textId="77777777" w:rsidR="007068B0" w:rsidRPr="0051006E" w:rsidRDefault="007068B0" w:rsidP="00760691">
            <w:pPr>
              <w:pStyle w:val="3Tablebody"/>
              <w:rPr>
                <w:lang w:val="en-NZ"/>
              </w:rPr>
            </w:pPr>
            <w:r w:rsidRPr="0051006E">
              <w:t>Possums</w:t>
            </w:r>
          </w:p>
        </w:tc>
      </w:tr>
      <w:tr w:rsidR="007068B0" w14:paraId="4612BC8A" w14:textId="77777777" w:rsidTr="005037B6">
        <w:tc>
          <w:tcPr>
            <w:tcW w:w="3969" w:type="dxa"/>
          </w:tcPr>
          <w:p w14:paraId="402AD3F9" w14:textId="77777777" w:rsidR="007068B0" w:rsidRPr="0051006E" w:rsidRDefault="007068B0" w:rsidP="00760691">
            <w:pPr>
              <w:pStyle w:val="3Tablebody"/>
              <w:rPr>
                <w:lang w:val="en-NZ"/>
              </w:rPr>
            </w:pPr>
            <w:r w:rsidRPr="0051006E">
              <w:t>Rodents</w:t>
            </w:r>
          </w:p>
        </w:tc>
      </w:tr>
      <w:tr w:rsidR="007068B0" w14:paraId="10A369D6" w14:textId="77777777" w:rsidTr="005037B6">
        <w:tc>
          <w:tcPr>
            <w:tcW w:w="3969" w:type="dxa"/>
          </w:tcPr>
          <w:p w14:paraId="57D7E61A" w14:textId="77777777" w:rsidR="007068B0" w:rsidRPr="0051006E" w:rsidRDefault="007068B0" w:rsidP="00760691">
            <w:pPr>
              <w:pStyle w:val="3Tablebody"/>
              <w:rPr>
                <w:lang w:val="en-NZ"/>
              </w:rPr>
            </w:pPr>
            <w:r w:rsidRPr="0051006E">
              <w:t>Mustelids</w:t>
            </w:r>
          </w:p>
        </w:tc>
      </w:tr>
      <w:tr w:rsidR="007068B0" w14:paraId="2B5DB889" w14:textId="77777777" w:rsidTr="005037B6">
        <w:tc>
          <w:tcPr>
            <w:tcW w:w="3969" w:type="dxa"/>
          </w:tcPr>
          <w:p w14:paraId="681FE9EB" w14:textId="77777777" w:rsidR="007068B0" w:rsidRPr="0051006E" w:rsidRDefault="007068B0" w:rsidP="00760691">
            <w:pPr>
              <w:pStyle w:val="3Tablebody"/>
              <w:rPr>
                <w:lang w:val="en-NZ"/>
              </w:rPr>
            </w:pPr>
            <w:r w:rsidRPr="0051006E">
              <w:t>Feral cats</w:t>
            </w:r>
          </w:p>
        </w:tc>
      </w:tr>
      <w:tr w:rsidR="007068B0" w14:paraId="6CBF4DE1" w14:textId="77777777" w:rsidTr="005037B6">
        <w:tc>
          <w:tcPr>
            <w:tcW w:w="3969" w:type="dxa"/>
          </w:tcPr>
          <w:p w14:paraId="457D2348" w14:textId="77777777" w:rsidR="007068B0" w:rsidRPr="0051006E" w:rsidRDefault="007068B0" w:rsidP="00760691">
            <w:pPr>
              <w:pStyle w:val="3Tablebody"/>
              <w:rPr>
                <w:lang w:val="en-NZ"/>
              </w:rPr>
            </w:pPr>
            <w:r w:rsidRPr="0051006E">
              <w:t>Feral pigs</w:t>
            </w:r>
          </w:p>
        </w:tc>
      </w:tr>
      <w:tr w:rsidR="007068B0" w14:paraId="7B5FDF4B" w14:textId="77777777" w:rsidTr="005037B6">
        <w:tc>
          <w:tcPr>
            <w:tcW w:w="3969" w:type="dxa"/>
          </w:tcPr>
          <w:p w14:paraId="021BB0F2" w14:textId="77777777" w:rsidR="007068B0" w:rsidRPr="0051006E" w:rsidRDefault="007068B0" w:rsidP="00760691">
            <w:pPr>
              <w:pStyle w:val="3Tablebody"/>
              <w:rPr>
                <w:lang w:val="en-NZ"/>
              </w:rPr>
            </w:pPr>
            <w:r w:rsidRPr="0051006E">
              <w:t>Myna</w:t>
            </w:r>
          </w:p>
        </w:tc>
      </w:tr>
      <w:tr w:rsidR="007068B0" w14:paraId="13DD7947" w14:textId="77777777" w:rsidTr="005037B6">
        <w:tc>
          <w:tcPr>
            <w:tcW w:w="3969" w:type="dxa"/>
          </w:tcPr>
          <w:p w14:paraId="280646F9" w14:textId="77777777" w:rsidR="007068B0" w:rsidRPr="0051006E" w:rsidRDefault="007068B0" w:rsidP="00760691">
            <w:pPr>
              <w:pStyle w:val="3Tablebody"/>
              <w:rPr>
                <w:lang w:val="en-NZ"/>
              </w:rPr>
            </w:pPr>
            <w:r w:rsidRPr="0051006E">
              <w:t>Magpies</w:t>
            </w:r>
          </w:p>
        </w:tc>
      </w:tr>
      <w:tr w:rsidR="007068B0" w14:paraId="4F15FDD0" w14:textId="77777777" w:rsidTr="005037B6">
        <w:tc>
          <w:tcPr>
            <w:tcW w:w="3969" w:type="dxa"/>
          </w:tcPr>
          <w:p w14:paraId="328262D3" w14:textId="77777777" w:rsidR="007068B0" w:rsidRPr="0051006E" w:rsidRDefault="007068B0" w:rsidP="00760691">
            <w:pPr>
              <w:pStyle w:val="3Tablebody"/>
            </w:pPr>
            <w:r w:rsidRPr="0051006E">
              <w:t>Hedgehogs</w:t>
            </w:r>
          </w:p>
        </w:tc>
      </w:tr>
      <w:tr w:rsidR="007068B0" w14:paraId="17E7EDFC" w14:textId="77777777" w:rsidTr="005037B6">
        <w:tc>
          <w:tcPr>
            <w:tcW w:w="3969" w:type="dxa"/>
          </w:tcPr>
          <w:p w14:paraId="19B6E124" w14:textId="77777777" w:rsidR="007068B0" w:rsidRPr="0051006E" w:rsidRDefault="007068B0" w:rsidP="00760691">
            <w:pPr>
              <w:pStyle w:val="3Tablebody"/>
            </w:pPr>
            <w:r w:rsidRPr="0051006E">
              <w:t>Wasps</w:t>
            </w:r>
          </w:p>
        </w:tc>
      </w:tr>
    </w:tbl>
    <w:p w14:paraId="37A19019" w14:textId="77777777" w:rsidR="007068B0" w:rsidRDefault="007068B0" w:rsidP="007068B0">
      <w:pPr>
        <w:pStyle w:val="HEAD1"/>
      </w:pPr>
    </w:p>
    <w:tbl>
      <w:tblPr>
        <w:tblStyle w:val="TableGrid"/>
        <w:tblW w:w="3969"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969"/>
      </w:tblGrid>
      <w:tr w:rsidR="007068B0" w:rsidRPr="0051006E" w14:paraId="4BC3797A" w14:textId="77777777" w:rsidTr="005037B6">
        <w:tc>
          <w:tcPr>
            <w:tcW w:w="3969" w:type="dxa"/>
            <w:shd w:val="clear" w:color="auto" w:fill="DAEEF3" w:themeFill="accent5" w:themeFillTint="33"/>
          </w:tcPr>
          <w:p w14:paraId="4C21E7B9" w14:textId="77777777" w:rsidR="007068B0" w:rsidRPr="0051006E" w:rsidRDefault="007068B0" w:rsidP="00947970">
            <w:pPr>
              <w:pStyle w:val="3Tableheadingrow"/>
              <w:rPr>
                <w:lang w:val="en-NZ"/>
              </w:rPr>
            </w:pPr>
            <w:r w:rsidRPr="0051006E">
              <w:rPr>
                <w:lang w:val="en-NZ"/>
              </w:rPr>
              <w:t>Plant pests</w:t>
            </w:r>
          </w:p>
        </w:tc>
      </w:tr>
      <w:tr w:rsidR="007068B0" w:rsidRPr="0051006E" w14:paraId="75D1B8FC" w14:textId="77777777" w:rsidTr="005037B6">
        <w:tc>
          <w:tcPr>
            <w:tcW w:w="3969" w:type="dxa"/>
          </w:tcPr>
          <w:p w14:paraId="362CF577" w14:textId="354BAE57" w:rsidR="007068B0" w:rsidRPr="0051006E" w:rsidRDefault="007068B0" w:rsidP="00760691">
            <w:pPr>
              <w:pStyle w:val="3Tablebody"/>
              <w:rPr>
                <w:lang w:val="en-NZ"/>
              </w:rPr>
            </w:pPr>
            <w:r w:rsidRPr="0051006E">
              <w:t xml:space="preserve">Banana </w:t>
            </w:r>
            <w:r w:rsidR="00267E23">
              <w:t>p</w:t>
            </w:r>
            <w:r w:rsidRPr="0051006E">
              <w:t>assionfruit</w:t>
            </w:r>
          </w:p>
        </w:tc>
      </w:tr>
      <w:tr w:rsidR="00267E23" w:rsidRPr="0051006E" w14:paraId="17A85BEB" w14:textId="77777777" w:rsidTr="005037B6">
        <w:tc>
          <w:tcPr>
            <w:tcW w:w="3969" w:type="dxa"/>
          </w:tcPr>
          <w:p w14:paraId="07064C43" w14:textId="5F3F058B" w:rsidR="00267E23" w:rsidRPr="0051006E" w:rsidRDefault="00267E23" w:rsidP="00760691">
            <w:pPr>
              <w:pStyle w:val="3Tablebody"/>
            </w:pPr>
            <w:r>
              <w:t>Climbing asparagus fern</w:t>
            </w:r>
          </w:p>
        </w:tc>
      </w:tr>
      <w:tr w:rsidR="007068B0" w:rsidRPr="0051006E" w14:paraId="209E4E13" w14:textId="77777777" w:rsidTr="005037B6">
        <w:tc>
          <w:tcPr>
            <w:tcW w:w="3969" w:type="dxa"/>
          </w:tcPr>
          <w:p w14:paraId="09B284D3" w14:textId="77777777" w:rsidR="007068B0" w:rsidRPr="0051006E" w:rsidRDefault="007068B0" w:rsidP="00760691">
            <w:pPr>
              <w:pStyle w:val="3Tablebody"/>
              <w:rPr>
                <w:lang w:val="en-NZ"/>
              </w:rPr>
            </w:pPr>
            <w:r w:rsidRPr="0051006E">
              <w:t>Elaeagnus</w:t>
            </w:r>
          </w:p>
        </w:tc>
      </w:tr>
      <w:tr w:rsidR="007068B0" w:rsidRPr="0051006E" w14:paraId="1AFEE3B3" w14:textId="77777777" w:rsidTr="005037B6">
        <w:tc>
          <w:tcPr>
            <w:tcW w:w="3969" w:type="dxa"/>
          </w:tcPr>
          <w:p w14:paraId="56DA97D0" w14:textId="77777777" w:rsidR="007068B0" w:rsidRPr="0051006E" w:rsidRDefault="007068B0" w:rsidP="00760691">
            <w:pPr>
              <w:pStyle w:val="3Tablebody"/>
              <w:rPr>
                <w:lang w:val="en-NZ"/>
              </w:rPr>
            </w:pPr>
            <w:r w:rsidRPr="0051006E">
              <w:t>Jasmine</w:t>
            </w:r>
          </w:p>
        </w:tc>
      </w:tr>
      <w:tr w:rsidR="007068B0" w:rsidRPr="0051006E" w14:paraId="1791FBF0" w14:textId="77777777" w:rsidTr="005037B6">
        <w:tc>
          <w:tcPr>
            <w:tcW w:w="3969" w:type="dxa"/>
          </w:tcPr>
          <w:p w14:paraId="3F721B66" w14:textId="77777777" w:rsidR="007068B0" w:rsidRPr="0051006E" w:rsidRDefault="007068B0" w:rsidP="00760691">
            <w:pPr>
              <w:pStyle w:val="3Tablebody"/>
              <w:rPr>
                <w:lang w:val="en-NZ"/>
              </w:rPr>
            </w:pPr>
            <w:r w:rsidRPr="0051006E">
              <w:t>Moth plant</w:t>
            </w:r>
          </w:p>
        </w:tc>
      </w:tr>
      <w:tr w:rsidR="007068B0" w:rsidRPr="0051006E" w14:paraId="42B7F806" w14:textId="77777777" w:rsidTr="005037B6">
        <w:tc>
          <w:tcPr>
            <w:tcW w:w="3969" w:type="dxa"/>
          </w:tcPr>
          <w:p w14:paraId="567ADE88" w14:textId="77777777" w:rsidR="007068B0" w:rsidRPr="0051006E" w:rsidRDefault="007068B0" w:rsidP="00760691">
            <w:pPr>
              <w:pStyle w:val="3Tablebody"/>
              <w:rPr>
                <w:lang w:val="en-NZ"/>
              </w:rPr>
            </w:pPr>
            <w:r w:rsidRPr="0051006E">
              <w:t>Pampas</w:t>
            </w:r>
          </w:p>
        </w:tc>
      </w:tr>
      <w:tr w:rsidR="00267E23" w:rsidRPr="0051006E" w14:paraId="7DC3DDD7" w14:textId="77777777" w:rsidTr="005037B6">
        <w:tc>
          <w:tcPr>
            <w:tcW w:w="3969" w:type="dxa"/>
          </w:tcPr>
          <w:p w14:paraId="57FC1BD0" w14:textId="2A0FECD7" w:rsidR="00267E23" w:rsidRPr="0051006E" w:rsidRDefault="00267E23" w:rsidP="00760691">
            <w:pPr>
              <w:pStyle w:val="3Tablebody"/>
            </w:pPr>
            <w:r>
              <w:t>Queen of the Night</w:t>
            </w:r>
          </w:p>
        </w:tc>
      </w:tr>
      <w:tr w:rsidR="007068B0" w:rsidRPr="0051006E" w14:paraId="361EA91A" w14:textId="77777777" w:rsidTr="005037B6">
        <w:tc>
          <w:tcPr>
            <w:tcW w:w="3969" w:type="dxa"/>
          </w:tcPr>
          <w:p w14:paraId="26B2D83F" w14:textId="77777777" w:rsidR="007068B0" w:rsidRPr="0051006E" w:rsidRDefault="007068B0" w:rsidP="00760691">
            <w:pPr>
              <w:pStyle w:val="3Tablebody"/>
              <w:rPr>
                <w:lang w:val="en-NZ"/>
              </w:rPr>
            </w:pPr>
            <w:r w:rsidRPr="0051006E">
              <w:t xml:space="preserve">Small and </w:t>
            </w:r>
            <w:r>
              <w:t>l</w:t>
            </w:r>
            <w:r w:rsidRPr="0051006E">
              <w:t>arge-leaved privet</w:t>
            </w:r>
          </w:p>
        </w:tc>
      </w:tr>
      <w:tr w:rsidR="00267E23" w:rsidRPr="0051006E" w14:paraId="46AFB868" w14:textId="77777777" w:rsidTr="005037B6">
        <w:tc>
          <w:tcPr>
            <w:tcW w:w="3969" w:type="dxa"/>
          </w:tcPr>
          <w:p w14:paraId="5324D296" w14:textId="11FCC473" w:rsidR="00267E23" w:rsidRPr="0051006E" w:rsidRDefault="00267E23" w:rsidP="00760691">
            <w:pPr>
              <w:pStyle w:val="3Tablebody"/>
            </w:pPr>
            <w:r>
              <w:t>Smilax</w:t>
            </w:r>
          </w:p>
        </w:tc>
      </w:tr>
      <w:tr w:rsidR="007068B0" w:rsidRPr="0051006E" w14:paraId="22734C4F" w14:textId="77777777" w:rsidTr="005037B6">
        <w:tc>
          <w:tcPr>
            <w:tcW w:w="3969" w:type="dxa"/>
          </w:tcPr>
          <w:p w14:paraId="514A1779" w14:textId="77777777" w:rsidR="007068B0" w:rsidRPr="0051006E" w:rsidRDefault="007068B0" w:rsidP="00760691">
            <w:pPr>
              <w:pStyle w:val="3Tablebody"/>
              <w:rPr>
                <w:lang w:val="en-NZ"/>
              </w:rPr>
            </w:pPr>
            <w:r w:rsidRPr="0051006E">
              <w:t>Taiwan Cherry</w:t>
            </w:r>
          </w:p>
        </w:tc>
      </w:tr>
      <w:tr w:rsidR="007068B0" w:rsidRPr="0051006E" w14:paraId="792A665A" w14:textId="77777777" w:rsidTr="005037B6">
        <w:tc>
          <w:tcPr>
            <w:tcW w:w="3969" w:type="dxa"/>
          </w:tcPr>
          <w:p w14:paraId="3C4333E3" w14:textId="77777777" w:rsidR="007068B0" w:rsidRPr="0051006E" w:rsidRDefault="007068B0" w:rsidP="00760691">
            <w:pPr>
              <w:pStyle w:val="3Tablebody"/>
            </w:pPr>
            <w:r w:rsidRPr="0051006E">
              <w:t>Tradescantia</w:t>
            </w:r>
          </w:p>
        </w:tc>
      </w:tr>
      <w:tr w:rsidR="007068B0" w:rsidRPr="0051006E" w14:paraId="67F47795" w14:textId="77777777" w:rsidTr="005037B6">
        <w:tc>
          <w:tcPr>
            <w:tcW w:w="3969" w:type="dxa"/>
          </w:tcPr>
          <w:p w14:paraId="6AA57132" w14:textId="77777777" w:rsidR="007068B0" w:rsidRPr="0051006E" w:rsidRDefault="007068B0" w:rsidP="00760691">
            <w:pPr>
              <w:pStyle w:val="3Tablebody"/>
            </w:pPr>
            <w:r w:rsidRPr="0051006E">
              <w:t>Wild ginger</w:t>
            </w:r>
          </w:p>
        </w:tc>
      </w:tr>
      <w:tr w:rsidR="007068B0" w:rsidRPr="0051006E" w14:paraId="183F2C8C" w14:textId="77777777" w:rsidTr="005037B6">
        <w:tc>
          <w:tcPr>
            <w:tcW w:w="3969" w:type="dxa"/>
          </w:tcPr>
          <w:p w14:paraId="289C88F7" w14:textId="77777777" w:rsidR="007068B0" w:rsidRPr="0051006E" w:rsidRDefault="007068B0" w:rsidP="00760691">
            <w:pPr>
              <w:pStyle w:val="3Tablebody"/>
            </w:pPr>
            <w:r w:rsidRPr="0051006E">
              <w:t>Wilding pine</w:t>
            </w:r>
          </w:p>
        </w:tc>
      </w:tr>
      <w:tr w:rsidR="007068B0" w:rsidRPr="0051006E" w14:paraId="77EECF06" w14:textId="77777777" w:rsidTr="005037B6">
        <w:tc>
          <w:tcPr>
            <w:tcW w:w="3969" w:type="dxa"/>
          </w:tcPr>
          <w:p w14:paraId="4A9CAEE8" w14:textId="77777777" w:rsidR="007068B0" w:rsidRPr="0051006E" w:rsidRDefault="007068B0" w:rsidP="00760691">
            <w:pPr>
              <w:pStyle w:val="3Tablebody"/>
            </w:pPr>
            <w:r w:rsidRPr="0051006E">
              <w:t>Woolly nightshade</w:t>
            </w:r>
          </w:p>
        </w:tc>
      </w:tr>
    </w:tbl>
    <w:p w14:paraId="4A71443C" w14:textId="6361483A" w:rsidR="00B664B5" w:rsidRDefault="00B664B5" w:rsidP="005D40DF">
      <w:pPr>
        <w:pStyle w:val="BODY"/>
      </w:pPr>
    </w:p>
    <w:p w14:paraId="65D6C383" w14:textId="77777777" w:rsidR="00B664B5" w:rsidRDefault="00B664B5" w:rsidP="005D40DF">
      <w:pPr>
        <w:pStyle w:val="BODY"/>
        <w:sectPr w:rsidR="00B664B5" w:rsidSect="00A56E9E">
          <w:footerReference w:type="even" r:id="rId18"/>
          <w:footerReference w:type="default" r:id="rId19"/>
          <w:pgSz w:w="11906" w:h="16838"/>
          <w:pgMar w:top="1418" w:right="991" w:bottom="851" w:left="1440" w:header="708" w:footer="205" w:gutter="0"/>
          <w:pgNumType w:start="2"/>
          <w:cols w:num="2" w:space="1255"/>
          <w:docGrid w:linePitch="360"/>
        </w:sectPr>
      </w:pPr>
    </w:p>
    <w:p w14:paraId="23456136" w14:textId="23562C9B" w:rsidR="00103B95" w:rsidRPr="00103B95" w:rsidRDefault="00103B95" w:rsidP="00103B95">
      <w:pPr>
        <w:pStyle w:val="HEAD1"/>
        <w:rPr>
          <w:rFonts w:ascii="Arial" w:hAnsi="Arial"/>
          <w:lang w:val="en-NZ"/>
        </w:rPr>
      </w:pPr>
      <w:r w:rsidRPr="001B1C5C">
        <w:rPr>
          <w:noProof/>
        </w:rPr>
        <w:lastRenderedPageBreak/>
        <mc:AlternateContent>
          <mc:Choice Requires="wps">
            <w:drawing>
              <wp:anchor distT="45720" distB="45720" distL="114300" distR="114300" simplePos="0" relativeHeight="251653120" behindDoc="0" locked="0" layoutInCell="1" allowOverlap="1" wp14:anchorId="2FBEB0B6" wp14:editId="02B4F5CD">
                <wp:simplePos x="0" y="0"/>
                <wp:positionH relativeFrom="page">
                  <wp:posOffset>819359</wp:posOffset>
                </wp:positionH>
                <wp:positionV relativeFrom="paragraph">
                  <wp:posOffset>6092606</wp:posOffset>
                </wp:positionV>
                <wp:extent cx="6212840" cy="348342"/>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348342"/>
                        </a:xfrm>
                        <a:prstGeom prst="rect">
                          <a:avLst/>
                        </a:prstGeom>
                        <a:noFill/>
                        <a:ln w="9525">
                          <a:noFill/>
                          <a:miter lim="800000"/>
                          <a:headEnd/>
                          <a:tailEnd/>
                        </a:ln>
                      </wps:spPr>
                      <wps:txbx>
                        <w:txbxContent>
                          <w:p w14:paraId="77B78880" w14:textId="77A5C8DE" w:rsidR="00AB674E" w:rsidRPr="00EC2105" w:rsidRDefault="00AB674E" w:rsidP="00947970">
                            <w:pPr>
                              <w:pStyle w:val="4FigureMaptitle"/>
                            </w:pPr>
                            <w:r w:rsidRPr="000A56A3">
                              <w:rPr>
                                <w:highlight w:val="yellow"/>
                              </w:rPr>
                              <w:t>Map 2: Kiwi Link HVA Groups &amp; Predator Traps, 202</w:t>
                            </w:r>
                            <w:r w:rsidR="006031E8" w:rsidRPr="000A56A3">
                              <w:rPr>
                                <w:highlight w:val="yellow"/>
                              </w:rPr>
                              <w:t>4</w:t>
                            </w:r>
                            <w:r w:rsidRPr="000A56A3">
                              <w:rPr>
                                <w:highlight w:val="yellow"/>
                              </w:rPr>
                              <w:t>. Map: Biospatial</w:t>
                            </w:r>
                            <w:r w:rsidRPr="00EC210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B0B6" id="_x0000_s1031" type="#_x0000_t202" style="position:absolute;margin-left:64.5pt;margin-top:479.75pt;width:489.2pt;height:27.4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" filled="f" stroked="f">
                <v:textbox>
                  <w:txbxContent>
                    <w:p w14:paraId="77B78880" w14:textId="77A5C8DE" w:rsidR="00AB674E" w:rsidRPr="00EC2105" w:rsidRDefault="00AB674E" w:rsidP="00947970">
                      <w:pPr>
                        <w:pStyle w:val="4FigureMaptitle"/>
                      </w:pPr>
                      <w:r w:rsidRPr="000A56A3">
                        <w:rPr>
                          <w:highlight w:val="yellow"/>
                        </w:rPr>
                        <w:t>Map 2: Kiwi Link HVA Groups &amp; Predator Traps, 202</w:t>
                      </w:r>
                      <w:r w:rsidR="006031E8" w:rsidRPr="000A56A3">
                        <w:rPr>
                          <w:highlight w:val="yellow"/>
                        </w:rPr>
                        <w:t>4</w:t>
                      </w:r>
                      <w:r w:rsidRPr="000A56A3">
                        <w:rPr>
                          <w:highlight w:val="yellow"/>
                        </w:rPr>
                        <w:t>. Map: Biospatial</w:t>
                      </w:r>
                      <w:r w:rsidRPr="00EC2105">
                        <w:t xml:space="preserve"> </w:t>
                      </w:r>
                    </w:p>
                  </w:txbxContent>
                </v:textbox>
                <w10:wrap anchorx="page"/>
              </v:shape>
            </w:pict>
          </mc:Fallback>
        </mc:AlternateContent>
      </w:r>
      <w:r w:rsidR="005A3E19" w:rsidRPr="001B1C5C">
        <w:rPr>
          <w:noProof/>
        </w:rPr>
        <mc:AlternateContent>
          <mc:Choice Requires="wps">
            <w:drawing>
              <wp:anchor distT="45720" distB="45720" distL="114300" distR="114300" simplePos="0" relativeHeight="251636736" behindDoc="0" locked="0" layoutInCell="1" allowOverlap="1" wp14:anchorId="79986434" wp14:editId="49D5A88E">
                <wp:simplePos x="0" y="0"/>
                <wp:positionH relativeFrom="margin">
                  <wp:posOffset>6751956</wp:posOffset>
                </wp:positionH>
                <wp:positionV relativeFrom="paragraph">
                  <wp:posOffset>2073910</wp:posOffset>
                </wp:positionV>
                <wp:extent cx="2589530" cy="396240"/>
                <wp:effectExtent l="0" t="0" r="1270" b="381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396240"/>
                        </a:xfrm>
                        <a:prstGeom prst="rect">
                          <a:avLst/>
                        </a:prstGeom>
                        <a:solidFill>
                          <a:srgbClr val="FFFFFF"/>
                        </a:solidFill>
                        <a:ln w="9525">
                          <a:noFill/>
                          <a:miter lim="800000"/>
                          <a:headEnd/>
                          <a:tailEnd/>
                        </a:ln>
                      </wps:spPr>
                      <wps:txbx>
                        <w:txbxContent>
                          <w:p w14:paraId="57EDDF31" w14:textId="15AC7EAB" w:rsidR="007E5520" w:rsidRPr="00947970" w:rsidRDefault="007E5520" w:rsidP="00947970">
                            <w:pPr>
                              <w:pStyle w:val="4FigureMaptitle"/>
                            </w:pPr>
                            <w:r w:rsidRPr="00947970">
                              <w:t>M</w:t>
                            </w:r>
                            <w:bookmarkStart w:id="6" w:name="_Hlk14708311"/>
                            <w:r w:rsidRPr="00947970">
                              <w:t>ap 1: Predator traps, 2013</w:t>
                            </w:r>
                            <w:r w:rsidR="00791AFE" w:rsidRPr="00947970">
                              <w:t>.</w:t>
                            </w:r>
                            <w:r w:rsidR="00C30DFA" w:rsidRPr="00947970">
                              <w:t xml:space="preserve"> </w:t>
                            </w:r>
                            <w:r w:rsidRPr="00947970">
                              <w:t>Map: NRC</w:t>
                            </w:r>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86434" id="_x0000_s1032" type="#_x0000_t202" style="position:absolute;margin-left:531.65pt;margin-top:163.3pt;width:203.9pt;height:31.2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PTEgIAAP0DAAAOAAAAZHJzL2Uyb0RvYy54bWysU9tu2zAMfR+wfxD0vjhJkyw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" stroked="f">
                <v:textbox>
                  <w:txbxContent>
                    <w:p w14:paraId="57EDDF31" w14:textId="15AC7EAB" w:rsidR="007E5520" w:rsidRPr="00947970" w:rsidRDefault="007E5520" w:rsidP="00947970">
                      <w:pPr>
                        <w:pStyle w:val="4FigureMaptitle"/>
                      </w:pPr>
                      <w:r w:rsidRPr="00947970">
                        <w:t>M</w:t>
                      </w:r>
                      <w:bookmarkStart w:id="7" w:name="_Hlk14708311"/>
                      <w:r w:rsidRPr="00947970">
                        <w:t>ap 1: Predator traps, 2013</w:t>
                      </w:r>
                      <w:r w:rsidR="00791AFE" w:rsidRPr="00947970">
                        <w:t>.</w:t>
                      </w:r>
                      <w:r w:rsidR="00C30DFA" w:rsidRPr="00947970">
                        <w:t xml:space="preserve"> </w:t>
                      </w:r>
                      <w:r w:rsidRPr="00947970">
                        <w:t>Map: NRC</w:t>
                      </w:r>
                      <w:bookmarkEnd w:id="7"/>
                    </w:p>
                  </w:txbxContent>
                </v:textbox>
                <w10:wrap anchorx="margin"/>
              </v:shape>
            </w:pict>
          </mc:Fallback>
        </mc:AlternateContent>
      </w:r>
      <w:r w:rsidR="005A3E19">
        <w:rPr>
          <w:noProof/>
        </w:rPr>
        <w:drawing>
          <wp:anchor distT="0" distB="0" distL="114300" distR="114300" simplePos="0" relativeHeight="251638784" behindDoc="0" locked="0" layoutInCell="1" allowOverlap="1" wp14:anchorId="27C55440" wp14:editId="7020B24E">
            <wp:simplePos x="0" y="0"/>
            <wp:positionH relativeFrom="margin">
              <wp:posOffset>6729730</wp:posOffset>
            </wp:positionH>
            <wp:positionV relativeFrom="paragraph">
              <wp:posOffset>71755</wp:posOffset>
            </wp:positionV>
            <wp:extent cx="2608740" cy="2000944"/>
            <wp:effectExtent l="19050" t="19050" r="20320" b="184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wi Link 2013 map.jpg"/>
                    <pic:cNvPicPr/>
                  </pic:nvPicPr>
                  <pic:blipFill>
                    <a:blip r:embed="rId20" cstate="screen">
                      <a:extLst>
                        <a:ext uri="{28A0092B-C50C-407E-A947-70E740481C1C}">
                          <a14:useLocalDpi xmlns:a14="http://schemas.microsoft.com/office/drawing/2010/main"/>
                        </a:ext>
                      </a:extLst>
                    </a:blip>
                    <a:stretch>
                      <a:fillRect/>
                    </a:stretch>
                  </pic:blipFill>
                  <pic:spPr>
                    <a:xfrm>
                      <a:off x="0" y="0"/>
                      <a:ext cx="2608740" cy="200094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0A3C5B7" w14:textId="37AF1D60" w:rsidR="00942D66" w:rsidRDefault="00942D66" w:rsidP="00E81C77">
      <w:pPr>
        <w:pStyle w:val="HEAD1"/>
        <w:rPr>
          <w:rFonts w:ascii="Arial" w:hAnsi="Arial"/>
        </w:rPr>
        <w:sectPr w:rsidR="00942D66" w:rsidSect="00DD4571">
          <w:footerReference w:type="even" r:id="rId21"/>
          <w:footerReference w:type="default" r:id="rId22"/>
          <w:pgSz w:w="16838" w:h="11906" w:orient="landscape"/>
          <w:pgMar w:top="851" w:right="1418" w:bottom="991" w:left="851" w:header="708" w:footer="190" w:gutter="0"/>
          <w:cols w:space="708"/>
          <w:docGrid w:linePitch="360"/>
        </w:sectPr>
      </w:pPr>
    </w:p>
    <w:p w14:paraId="655B7A43" w14:textId="2AA14375" w:rsidR="00F55479" w:rsidRPr="00144360" w:rsidRDefault="00F55479" w:rsidP="009465BF">
      <w:pPr>
        <w:pStyle w:val="2Head1"/>
      </w:pPr>
      <w:bookmarkStart w:id="8" w:name="_Toc140943410"/>
      <w:bookmarkStart w:id="9" w:name="_Toc140944015"/>
      <w:r w:rsidRPr="00144360">
        <w:lastRenderedPageBreak/>
        <w:t>Financial Summary</w:t>
      </w:r>
      <w:bookmarkEnd w:id="8"/>
      <w:bookmarkEnd w:id="9"/>
    </w:p>
    <w:p w14:paraId="7311074E" w14:textId="5ABBDA2D" w:rsidR="0031466E" w:rsidRPr="00144360" w:rsidRDefault="0031466E" w:rsidP="00947970">
      <w:pPr>
        <w:pStyle w:val="2Introtext"/>
      </w:pPr>
      <w:r w:rsidRPr="00144360">
        <w:t xml:space="preserve">A breakdown of expenditure of the NRC’s </w:t>
      </w:r>
      <w:r w:rsidR="00655F67" w:rsidRPr="00144360">
        <w:t xml:space="preserve">HVA </w:t>
      </w:r>
      <w:r w:rsidRPr="00144360">
        <w:t>$</w:t>
      </w:r>
      <w:r w:rsidR="00144360" w:rsidRPr="00144360">
        <w:t>131,240</w:t>
      </w:r>
      <w:r w:rsidR="006031E8" w:rsidRPr="00144360">
        <w:t xml:space="preserve"> </w:t>
      </w:r>
      <w:r w:rsidRPr="00144360">
        <w:t>contribution to Kiwi Link over the past financial year is provided in Appendix 1.</w:t>
      </w:r>
    </w:p>
    <w:p w14:paraId="59CFD078" w14:textId="40AD7790" w:rsidR="005B7063" w:rsidRDefault="005B7063" w:rsidP="00E00F4A">
      <w:pPr>
        <w:pStyle w:val="BODY"/>
        <w:rPr>
          <w:highlight w:val="yellow"/>
        </w:rPr>
      </w:pPr>
      <w:r w:rsidRPr="00144360">
        <w:rPr>
          <w:noProof/>
        </w:rPr>
        <mc:AlternateContent>
          <mc:Choice Requires="wps">
            <w:drawing>
              <wp:anchor distT="0" distB="0" distL="114300" distR="114300" simplePos="0" relativeHeight="251869184" behindDoc="0" locked="0" layoutInCell="1" allowOverlap="1" wp14:anchorId="517194DC" wp14:editId="43574B0A">
                <wp:simplePos x="0" y="0"/>
                <wp:positionH relativeFrom="margin">
                  <wp:align>center</wp:align>
                </wp:positionH>
                <wp:positionV relativeFrom="paragraph">
                  <wp:posOffset>2579044</wp:posOffset>
                </wp:positionV>
                <wp:extent cx="6537960" cy="4692448"/>
                <wp:effectExtent l="0" t="0" r="15240" b="13335"/>
                <wp:wrapNone/>
                <wp:docPr id="1385189260" name="Text Box 26"/>
                <wp:cNvGraphicFramePr/>
                <a:graphic xmlns:a="http://schemas.openxmlformats.org/drawingml/2006/main">
                  <a:graphicData uri="http://schemas.microsoft.com/office/word/2010/wordprocessingShape">
                    <wps:wsp>
                      <wps:cNvSpPr txBox="1"/>
                      <wps:spPr>
                        <a:xfrm>
                          <a:off x="0" y="0"/>
                          <a:ext cx="6537960" cy="4692448"/>
                        </a:xfrm>
                        <a:prstGeom prst="rect">
                          <a:avLst/>
                        </a:prstGeom>
                        <a:solidFill>
                          <a:schemeClr val="lt1"/>
                        </a:solidFill>
                        <a:ln w="6350">
                          <a:solidFill>
                            <a:prstClr val="black"/>
                          </a:solidFill>
                        </a:ln>
                      </wps:spPr>
                      <wps:txbx>
                        <w:txbxContent>
                          <w:p w14:paraId="7FC1F175" w14:textId="5203EA3D" w:rsidR="0045401C" w:rsidRPr="00144360" w:rsidRDefault="00144360">
                            <w:pPr>
                              <w:ind w:left="0"/>
                              <w:rPr>
                                <w:lang w:val="en-NZ"/>
                              </w:rPr>
                            </w:pPr>
                            <w:r>
                              <w:rPr>
                                <w:lang w:val="en-NZ"/>
                              </w:rPr>
                              <w:t>Figure 1 – financial contributions pie 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94DC" id="Text Box 26" o:spid="_x0000_s1033" type="#_x0000_t202" style="position:absolute;margin-left:0;margin-top:203.05pt;width:514.8pt;height:369.5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XPQIAAIQ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" fillcolor="white [3201]" strokeweight=".5pt">
                <v:textbox>
                  <w:txbxContent>
                    <w:p w14:paraId="7FC1F175" w14:textId="5203EA3D" w:rsidR="0045401C" w:rsidRPr="00144360" w:rsidRDefault="00144360">
                      <w:pPr>
                        <w:ind w:left="0"/>
                        <w:rPr>
                          <w:lang w:val="en-NZ"/>
                        </w:rPr>
                      </w:pPr>
                      <w:r>
                        <w:rPr>
                          <w:lang w:val="en-NZ"/>
                        </w:rPr>
                        <w:t>Figure 1 – financial contributions pie graph</w:t>
                      </w:r>
                    </w:p>
                  </w:txbxContent>
                </v:textbox>
                <w10:wrap anchorx="margin"/>
              </v:shape>
            </w:pict>
          </mc:Fallback>
        </mc:AlternateContent>
      </w:r>
      <w:r w:rsidR="00002841" w:rsidRPr="00144360">
        <w:t>NRC</w:t>
      </w:r>
      <w:r w:rsidR="00144360" w:rsidRPr="00144360">
        <w:t>’s contribution</w:t>
      </w:r>
      <w:r w:rsidR="00002841" w:rsidRPr="00144360">
        <w:t xml:space="preserve"> represented </w:t>
      </w:r>
      <w:r w:rsidR="00002841" w:rsidRPr="000A56A3">
        <w:rPr>
          <w:highlight w:val="yellow"/>
        </w:rPr>
        <w:t>2</w:t>
      </w:r>
      <w:r w:rsidR="00D87DB1">
        <w:rPr>
          <w:highlight w:val="yellow"/>
        </w:rPr>
        <w:t>0</w:t>
      </w:r>
      <w:r w:rsidR="00002841" w:rsidRPr="000A56A3">
        <w:rPr>
          <w:highlight w:val="yellow"/>
        </w:rPr>
        <w:t>% of the total project value. This core funding was</w:t>
      </w:r>
      <w:r w:rsidR="001606CE" w:rsidRPr="000A56A3">
        <w:rPr>
          <w:highlight w:val="yellow"/>
        </w:rPr>
        <w:t xml:space="preserve"> increased </w:t>
      </w:r>
      <w:r w:rsidR="00FE31BD" w:rsidRPr="000A56A3">
        <w:rPr>
          <w:highlight w:val="yellow"/>
        </w:rPr>
        <w:t>five-</w:t>
      </w:r>
      <w:r w:rsidR="00407B1B" w:rsidRPr="000A56A3">
        <w:rPr>
          <w:highlight w:val="yellow"/>
        </w:rPr>
        <w:t>fold</w:t>
      </w:r>
      <w:r w:rsidR="001606CE" w:rsidRPr="000A56A3">
        <w:rPr>
          <w:highlight w:val="yellow"/>
        </w:rPr>
        <w:t>, with a total of</w:t>
      </w:r>
      <w:r w:rsidR="00A524B0" w:rsidRPr="000A56A3">
        <w:rPr>
          <w:highlight w:val="yellow"/>
        </w:rPr>
        <w:t xml:space="preserve"> $</w:t>
      </w:r>
      <w:r w:rsidR="00D87DB1">
        <w:rPr>
          <w:highlight w:val="yellow"/>
        </w:rPr>
        <w:t>637,537</w:t>
      </w:r>
      <w:r w:rsidR="001606CE" w:rsidRPr="000A56A3">
        <w:rPr>
          <w:highlight w:val="yellow"/>
        </w:rPr>
        <w:t xml:space="preserve"> </w:t>
      </w:r>
      <w:r w:rsidR="00F55479" w:rsidRPr="00144360">
        <w:t>resourc</w:t>
      </w:r>
      <w:r w:rsidR="001606CE" w:rsidRPr="00144360">
        <w:t xml:space="preserve">ing </w:t>
      </w:r>
      <w:r w:rsidR="0031466E" w:rsidRPr="00144360">
        <w:t>Kiwi Link operations and activities</w:t>
      </w:r>
      <w:r w:rsidR="00E51CD3" w:rsidRPr="00144360">
        <w:t xml:space="preserve"> over the past year</w:t>
      </w:r>
      <w:r w:rsidR="0031466E" w:rsidRPr="00144360">
        <w:t xml:space="preserve"> </w:t>
      </w:r>
      <w:r w:rsidR="00F55479" w:rsidRPr="00144360">
        <w:t xml:space="preserve">(see Table </w:t>
      </w:r>
      <w:r w:rsidR="00DF5701" w:rsidRPr="00144360">
        <w:t>1</w:t>
      </w:r>
      <w:r w:rsidR="00F55479" w:rsidRPr="00144360">
        <w:t>).</w:t>
      </w:r>
    </w:p>
    <w:p w14:paraId="2C21888C" w14:textId="0E62BFB8" w:rsidR="005B7063" w:rsidRDefault="005B7063" w:rsidP="00E00F4A">
      <w:pPr>
        <w:pStyle w:val="BODY"/>
        <w:rPr>
          <w:highlight w:val="yellow"/>
        </w:rPr>
      </w:pPr>
      <w:r w:rsidRPr="00144360">
        <w:t xml:space="preserve">Unpaid labour by local landowners (costed at $30/hour) was the single largest contributor, totalling </w:t>
      </w:r>
      <w:r w:rsidRPr="000A56A3">
        <w:rPr>
          <w:highlight w:val="yellow"/>
        </w:rPr>
        <w:t xml:space="preserve">$167,170. </w:t>
      </w:r>
      <w:r w:rsidRPr="00FB151C">
        <w:t xml:space="preserve">The Kiwi Coast Trust also supplied resources and support worth </w:t>
      </w:r>
      <w:r w:rsidRPr="000A56A3">
        <w:rPr>
          <w:highlight w:val="yellow"/>
        </w:rPr>
        <w:t>$43,374</w:t>
      </w:r>
      <w:r>
        <w:rPr>
          <w:highlight w:val="yellow"/>
        </w:rPr>
        <w:t>.</w:t>
      </w:r>
    </w:p>
    <w:p w14:paraId="57F0DB60" w14:textId="77777777" w:rsidR="005B7063" w:rsidRDefault="005B7063" w:rsidP="00E00F4A">
      <w:pPr>
        <w:pStyle w:val="BODY"/>
        <w:rPr>
          <w:highlight w:val="yellow"/>
        </w:rPr>
      </w:pPr>
    </w:p>
    <w:p w14:paraId="4443E02F" w14:textId="77777777" w:rsidR="005B7063" w:rsidRDefault="005B7063" w:rsidP="00E00F4A">
      <w:pPr>
        <w:pStyle w:val="BODY"/>
        <w:rPr>
          <w:highlight w:val="yellow"/>
        </w:rPr>
      </w:pPr>
    </w:p>
    <w:p w14:paraId="5406E75F" w14:textId="4E1CDC7F" w:rsidR="0031466E" w:rsidRPr="000A56A3" w:rsidRDefault="00F55479" w:rsidP="00E00F4A">
      <w:pPr>
        <w:pStyle w:val="BODY"/>
        <w:rPr>
          <w:color w:val="FF0000"/>
          <w:highlight w:val="yellow"/>
        </w:rPr>
      </w:pPr>
      <w:r w:rsidRPr="000A56A3">
        <w:rPr>
          <w:highlight w:val="yellow"/>
        </w:rPr>
        <w:t xml:space="preserve"> </w:t>
      </w:r>
      <w:r w:rsidR="005B7063">
        <w:rPr>
          <w:highlight w:val="yellow"/>
        </w:rPr>
        <w:br w:type="column"/>
      </w:r>
    </w:p>
    <w:p w14:paraId="7430F5AF" w14:textId="73ADCA42" w:rsidR="00F55479" w:rsidRPr="00144360" w:rsidRDefault="00F55479" w:rsidP="00947970">
      <w:pPr>
        <w:pStyle w:val="2Body"/>
      </w:pPr>
      <w:r w:rsidRPr="00144360">
        <w:t xml:space="preserve">Other </w:t>
      </w:r>
      <w:r w:rsidR="00002841" w:rsidRPr="00144360">
        <w:t>financial c</w:t>
      </w:r>
      <w:r w:rsidRPr="00144360">
        <w:t xml:space="preserve">ontributions were made by </w:t>
      </w:r>
      <w:r w:rsidR="00D10FA7" w:rsidRPr="00144360">
        <w:t xml:space="preserve">the </w:t>
      </w:r>
      <w:r w:rsidR="00002841" w:rsidRPr="00144360">
        <w:t xml:space="preserve">Predator Free Whangarei Project, </w:t>
      </w:r>
      <w:r w:rsidR="00CB53AF" w:rsidRPr="00144360">
        <w:br/>
      </w:r>
      <w:r w:rsidR="00D10FA7" w:rsidRPr="00144360">
        <w:t xml:space="preserve">QEII </w:t>
      </w:r>
      <w:r w:rsidR="00460075" w:rsidRPr="00144360">
        <w:t xml:space="preserve">National </w:t>
      </w:r>
      <w:r w:rsidR="00D10FA7" w:rsidRPr="00144360">
        <w:t xml:space="preserve">Trust, </w:t>
      </w:r>
      <w:r w:rsidRPr="00144360">
        <w:t xml:space="preserve">Manulife Forestry, </w:t>
      </w:r>
      <w:r w:rsidR="005C70F9" w:rsidRPr="00144360">
        <w:br/>
      </w:r>
      <w:r w:rsidRPr="00144360">
        <w:t xml:space="preserve">Airzone, </w:t>
      </w:r>
      <w:r w:rsidR="00D87DB1" w:rsidRPr="00144360">
        <w:t xml:space="preserve">Martin Trust, </w:t>
      </w:r>
      <w:r w:rsidRPr="00144360">
        <w:t xml:space="preserve">Tahi </w:t>
      </w:r>
      <w:r w:rsidR="005E502B" w:rsidRPr="00144360">
        <w:t>E</w:t>
      </w:r>
      <w:r w:rsidRPr="00144360">
        <w:t xml:space="preserve">state and generous local sponsors keen to help and </w:t>
      </w:r>
      <w:r w:rsidR="00D10FA7" w:rsidRPr="00144360">
        <w:t>be</w:t>
      </w:r>
      <w:r w:rsidRPr="00144360">
        <w:t xml:space="preserve"> involved</w:t>
      </w:r>
      <w:r w:rsidR="001606CE" w:rsidRPr="00144360">
        <w:t xml:space="preserve"> (</w:t>
      </w:r>
      <w:r w:rsidR="007C541E" w:rsidRPr="00144360">
        <w:t xml:space="preserve">see </w:t>
      </w:r>
      <w:r w:rsidR="001606CE" w:rsidRPr="00144360">
        <w:t>Figure 1)</w:t>
      </w:r>
      <w:r w:rsidRPr="00144360">
        <w:t>.</w:t>
      </w:r>
    </w:p>
    <w:p w14:paraId="4781F9CE" w14:textId="79C5F893" w:rsidR="00002841" w:rsidRDefault="00002841" w:rsidP="00002841">
      <w:pPr>
        <w:pStyle w:val="2Body"/>
      </w:pPr>
      <w:r w:rsidRPr="00144360">
        <w:t>The Department of Conservation also provided in-kind support - assisting with predator trapping, kiwi releases and monitoring.</w:t>
      </w:r>
      <w:r>
        <w:t xml:space="preserve"> </w:t>
      </w:r>
    </w:p>
    <w:p w14:paraId="4DA66870" w14:textId="3479BE02" w:rsidR="00DA0369" w:rsidRDefault="00DA0369" w:rsidP="00E00F4A">
      <w:pPr>
        <w:pStyle w:val="BODY"/>
        <w:rPr>
          <w:noProof/>
        </w:rPr>
      </w:pPr>
    </w:p>
    <w:p w14:paraId="091C069B" w14:textId="2BFAF123" w:rsidR="00C431D0" w:rsidRPr="00E00F4A" w:rsidRDefault="00C431D0" w:rsidP="00E00F4A">
      <w:pPr>
        <w:pStyle w:val="BODY"/>
      </w:pPr>
    </w:p>
    <w:p w14:paraId="650A9BA7" w14:textId="5186D28E" w:rsidR="001606CE" w:rsidRDefault="001606CE" w:rsidP="00F55479">
      <w:pPr>
        <w:pStyle w:val="BODY"/>
        <w:ind w:left="-142" w:right="272"/>
      </w:pPr>
    </w:p>
    <w:p w14:paraId="154E2281" w14:textId="6041B121" w:rsidR="00F55479" w:rsidRDefault="00F55479" w:rsidP="00E00F4A">
      <w:pPr>
        <w:pStyle w:val="BODY"/>
        <w:sectPr w:rsidR="00F55479" w:rsidSect="00F55479">
          <w:footerReference w:type="default" r:id="rId23"/>
          <w:pgSz w:w="11906" w:h="16838"/>
          <w:pgMar w:top="1418" w:right="992" w:bottom="851" w:left="1440" w:header="709" w:footer="159" w:gutter="0"/>
          <w:cols w:num="2" w:space="708"/>
          <w:docGrid w:linePitch="360"/>
        </w:sectPr>
      </w:pPr>
    </w:p>
    <w:p w14:paraId="0031F9C8" w14:textId="1ED34D19" w:rsidR="006A5143" w:rsidRDefault="006A5143" w:rsidP="001573F8">
      <w:pPr>
        <w:pStyle w:val="MAPTITLE"/>
      </w:pPr>
      <w:r w:rsidRPr="000A56A3">
        <w:rPr>
          <w:highlight w:val="yellow"/>
        </w:rPr>
        <w:lastRenderedPageBreak/>
        <w:t>Table 1: Kiwi Link HVA Financial Summary &amp; Contributions 1 July 202</w:t>
      </w:r>
      <w:r w:rsidR="006031E8" w:rsidRPr="000A56A3">
        <w:rPr>
          <w:highlight w:val="yellow"/>
        </w:rPr>
        <w:t>3</w:t>
      </w:r>
      <w:r w:rsidR="00527939" w:rsidRPr="000A56A3">
        <w:rPr>
          <w:highlight w:val="yellow"/>
        </w:rPr>
        <w:t xml:space="preserve"> </w:t>
      </w:r>
      <w:r w:rsidRPr="000A56A3">
        <w:rPr>
          <w:highlight w:val="yellow"/>
        </w:rPr>
        <w:t>- 30 June 202</w:t>
      </w:r>
      <w:r w:rsidR="006031E8" w:rsidRPr="000A56A3">
        <w:rPr>
          <w:highlight w:val="yellow"/>
        </w:rPr>
        <w:t>4</w:t>
      </w:r>
      <w:r w:rsidR="000B0708" w:rsidRPr="000A56A3">
        <w:rPr>
          <w:highlight w:val="yellow"/>
        </w:rPr>
        <w:t xml:space="preserve"> </w:t>
      </w:r>
      <w:r w:rsidR="000A2E19" w:rsidRPr="000A56A3">
        <w:rPr>
          <w:highlight w:val="yellow"/>
        </w:rPr>
        <w:t>(excl. GST)</w:t>
      </w:r>
    </w:p>
    <w:p w14:paraId="79D1BFB3" w14:textId="77777777" w:rsidR="00144AAC" w:rsidRPr="00144AAC" w:rsidRDefault="00144AAC" w:rsidP="001573F8">
      <w:pPr>
        <w:pStyle w:val="MAPTITLE"/>
      </w:pPr>
    </w:p>
    <w:p w14:paraId="02F9D8A2" w14:textId="23EA1A35" w:rsidR="00F55479" w:rsidRPr="00AB7C81" w:rsidRDefault="00AB7C81" w:rsidP="00941BDB">
      <w:pPr>
        <w:pStyle w:val="Caption1"/>
        <w:spacing w:before="120"/>
        <w:ind w:left="0"/>
        <w:sectPr w:rsidR="00F55479" w:rsidRPr="00AB7C81" w:rsidSect="00AB0ED2">
          <w:footerReference w:type="default" r:id="rId24"/>
          <w:pgSz w:w="16838" w:h="11906" w:orient="landscape"/>
          <w:pgMar w:top="1440" w:right="1418" w:bottom="991" w:left="851" w:header="708" w:footer="160" w:gutter="0"/>
          <w:cols w:space="708"/>
          <w:docGrid w:linePitch="360"/>
        </w:sectPr>
      </w:pPr>
      <w:r w:rsidRPr="00AB7C81">
        <w:t>See Appendix 2 for further details.</w:t>
      </w:r>
    </w:p>
    <w:p w14:paraId="5002D52B" w14:textId="2C20EC23" w:rsidR="005F4549" w:rsidRPr="00D2490D" w:rsidRDefault="00B2180F" w:rsidP="009465BF">
      <w:pPr>
        <w:pStyle w:val="2Head1"/>
      </w:pPr>
      <w:bookmarkStart w:id="10" w:name="_Toc140943411"/>
      <w:bookmarkStart w:id="11" w:name="_Toc140944016"/>
      <w:r>
        <w:rPr>
          <w:noProof/>
        </w:rPr>
        <w:lastRenderedPageBreak/>
        <mc:AlternateContent>
          <mc:Choice Requires="wps">
            <w:drawing>
              <wp:anchor distT="45720" distB="45720" distL="114300" distR="114300" simplePos="0" relativeHeight="251675648" behindDoc="0" locked="0" layoutInCell="1" allowOverlap="1" wp14:anchorId="0F8FD73A" wp14:editId="2DA314A5">
                <wp:simplePos x="0" y="0"/>
                <wp:positionH relativeFrom="column">
                  <wp:posOffset>2993679</wp:posOffset>
                </wp:positionH>
                <wp:positionV relativeFrom="paragraph">
                  <wp:posOffset>7158</wp:posOffset>
                </wp:positionV>
                <wp:extent cx="645160" cy="1154488"/>
                <wp:effectExtent l="0" t="0" r="0" b="0"/>
                <wp:wrapNone/>
                <wp:docPr id="635732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154488"/>
                        </a:xfrm>
                        <a:prstGeom prst="rect">
                          <a:avLst/>
                        </a:prstGeom>
                        <a:noFill/>
                        <a:ln w="9525">
                          <a:noFill/>
                          <a:miter lim="800000"/>
                          <a:headEnd/>
                          <a:tailEnd/>
                        </a:ln>
                      </wps:spPr>
                      <wps:txbx>
                        <w:txbxContent>
                          <w:p w14:paraId="5F611B16" w14:textId="48799723" w:rsidR="00652CF1" w:rsidRPr="00652CF1" w:rsidRDefault="00652CF1" w:rsidP="00947970">
                            <w:pPr>
                              <w:pStyle w:val="5Objectivelargenumb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FD73A" id="_x0000_s1034" type="#_x0000_t202" style="position:absolute;margin-left:235.7pt;margin-top:.55pt;width:50.8pt;height:90.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" filled="f" stroked="f">
                <v:textbox>
                  <w:txbxContent>
                    <w:p w14:paraId="5F611B16" w14:textId="48799723" w:rsidR="00652CF1" w:rsidRPr="00652CF1" w:rsidRDefault="00652CF1" w:rsidP="00947970">
                      <w:pPr>
                        <w:pStyle w:val="5Objectivelargenumber"/>
                      </w:pPr>
                      <w:r>
                        <w:t>2</w:t>
                      </w:r>
                    </w:p>
                  </w:txbxContent>
                </v:textbox>
              </v:shape>
            </w:pict>
          </mc:Fallback>
        </mc:AlternateContent>
      </w:r>
      <w:r w:rsidR="005F4549" w:rsidRPr="00D2490D">
        <w:t>Objectives</w:t>
      </w:r>
      <w:bookmarkEnd w:id="10"/>
      <w:bookmarkEnd w:id="11"/>
    </w:p>
    <w:p w14:paraId="17B8B3CE" w14:textId="45A45989" w:rsidR="005F4549" w:rsidRDefault="003710FE" w:rsidP="00947970">
      <w:pPr>
        <w:pStyle w:val="2Introtext"/>
      </w:pPr>
      <w:r>
        <w:rPr>
          <w:noProof/>
        </w:rPr>
        <mc:AlternateContent>
          <mc:Choice Requires="wps">
            <w:drawing>
              <wp:anchor distT="45720" distB="45720" distL="114300" distR="114300" simplePos="0" relativeHeight="251674624" behindDoc="0" locked="0" layoutInCell="1" allowOverlap="1" wp14:anchorId="194B7898" wp14:editId="068AE7D7">
                <wp:simplePos x="0" y="0"/>
                <wp:positionH relativeFrom="column">
                  <wp:posOffset>-121285</wp:posOffset>
                </wp:positionH>
                <wp:positionV relativeFrom="paragraph">
                  <wp:posOffset>388620</wp:posOffset>
                </wp:positionV>
                <wp:extent cx="430305" cy="9787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05" cy="978722"/>
                        </a:xfrm>
                        <a:prstGeom prst="rect">
                          <a:avLst/>
                        </a:prstGeom>
                        <a:noFill/>
                        <a:ln w="9525">
                          <a:noFill/>
                          <a:miter lim="800000"/>
                          <a:headEnd/>
                          <a:tailEnd/>
                        </a:ln>
                      </wps:spPr>
                      <wps:txbx>
                        <w:txbxContent>
                          <w:p w14:paraId="560957F0" w14:textId="540BF482" w:rsidR="00652CF1" w:rsidRDefault="00652CF1" w:rsidP="00947970">
                            <w:pPr>
                              <w:pStyle w:val="5Objectivelargenumber"/>
                            </w:pPr>
                            <w:r w:rsidRPr="00652CF1">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B7898" id="_x0000_s1035" type="#_x0000_t202" style="position:absolute;margin-left:-9.55pt;margin-top:30.6pt;width:33.9pt;height:77.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" filled="f" stroked="f">
                <v:textbox>
                  <w:txbxContent>
                    <w:p w14:paraId="560957F0" w14:textId="540BF482" w:rsidR="00652CF1" w:rsidRDefault="00652CF1" w:rsidP="00947970">
                      <w:pPr>
                        <w:pStyle w:val="5Objectivelargenumber"/>
                      </w:pPr>
                      <w:r w:rsidRPr="00652CF1">
                        <w:t>1</w:t>
                      </w:r>
                    </w:p>
                  </w:txbxContent>
                </v:textbox>
              </v:shape>
            </w:pict>
          </mc:Fallback>
        </mc:AlternateContent>
      </w:r>
      <w:r w:rsidR="005F4549" w:rsidRPr="007B2220">
        <w:t xml:space="preserve">Kiwi Link </w:t>
      </w:r>
      <w:r w:rsidR="00180996">
        <w:t>HVA</w:t>
      </w:r>
      <w:r w:rsidR="00C36A3D">
        <w:t xml:space="preserve"> </w:t>
      </w:r>
      <w:r w:rsidR="00CC1B95">
        <w:t xml:space="preserve">has </w:t>
      </w:r>
      <w:r w:rsidR="005F4549" w:rsidRPr="007B2220">
        <w:t xml:space="preserve">progressed </w:t>
      </w:r>
      <w:r w:rsidR="00AB5501">
        <w:br/>
      </w:r>
      <w:r w:rsidR="005F4549" w:rsidRPr="007B2220">
        <w:t xml:space="preserve">all five </w:t>
      </w:r>
      <w:r w:rsidR="00E74F60">
        <w:t xml:space="preserve">of its </w:t>
      </w:r>
      <w:r w:rsidR="005F4549" w:rsidRPr="007B2220">
        <w:t>key objectives</w:t>
      </w:r>
      <w:r w:rsidR="00CC1B95">
        <w:t>:</w:t>
      </w:r>
    </w:p>
    <w:p w14:paraId="22E74943" w14:textId="0321F6BC" w:rsidR="00EE4585" w:rsidRDefault="00EE4585" w:rsidP="00947970">
      <w:pPr>
        <w:pStyle w:val="5Objective"/>
      </w:pPr>
      <w:r w:rsidRPr="00817577">
        <w:t>Enable groups to carry</w:t>
      </w:r>
      <w:r w:rsidR="00F47399">
        <w:t xml:space="preserve"> </w:t>
      </w:r>
      <w:r w:rsidRPr="00817577">
        <w:t xml:space="preserve">out efficient and </w:t>
      </w:r>
      <w:r w:rsidRPr="00947970">
        <w:rPr>
          <w:rStyle w:val="5ObjectiveChar"/>
        </w:rPr>
        <w:t>effective integrated animal and plant pest contro</w:t>
      </w:r>
      <w:r w:rsidRPr="00817577">
        <w:t>l</w:t>
      </w:r>
    </w:p>
    <w:p w14:paraId="34C71ED0" w14:textId="77777777" w:rsidR="00D95C9C" w:rsidRPr="00EB5AAB" w:rsidRDefault="00D95C9C" w:rsidP="009B24D6">
      <w:pPr>
        <w:pStyle w:val="objective0"/>
        <w:rPr>
          <w:sz w:val="16"/>
          <w:szCs w:val="10"/>
        </w:rPr>
      </w:pPr>
    </w:p>
    <w:p w14:paraId="031AA7D7" w14:textId="1D7EE6F2" w:rsidR="00CC1B95" w:rsidRPr="00960374" w:rsidRDefault="00CC1B95" w:rsidP="00947970">
      <w:pPr>
        <w:pStyle w:val="2Body"/>
      </w:pPr>
      <w:r w:rsidRPr="00960374">
        <w:t xml:space="preserve">Kiwi Link budget priority was given to ensuring professional predator trappers under contract to Kiwi Coast were resourced to complete all trapping rounds for each project to complement the unpaid </w:t>
      </w:r>
      <w:r w:rsidR="00690226">
        <w:t xml:space="preserve">pest control </w:t>
      </w:r>
      <w:r w:rsidRPr="00960374">
        <w:t>work of the many landowners involved.</w:t>
      </w:r>
    </w:p>
    <w:p w14:paraId="76C5A499" w14:textId="67E69D4F" w:rsidR="00CC1B95" w:rsidRPr="00960374" w:rsidRDefault="00190EA4" w:rsidP="00947970">
      <w:pPr>
        <w:pStyle w:val="2Body"/>
      </w:pPr>
      <w:r>
        <w:t>Continuing</w:t>
      </w:r>
      <w:r w:rsidR="00E851FE" w:rsidRPr="00960374">
        <w:t xml:space="preserve"> to build </w:t>
      </w:r>
      <w:r>
        <w:t xml:space="preserve">the </w:t>
      </w:r>
      <w:r w:rsidR="00E851FE" w:rsidRPr="00960374">
        <w:t xml:space="preserve">skills and </w:t>
      </w:r>
      <w:r>
        <w:t xml:space="preserve">the </w:t>
      </w:r>
      <w:r w:rsidR="00E851FE" w:rsidRPr="00960374">
        <w:t xml:space="preserve">capacity of landowners was also </w:t>
      </w:r>
      <w:r>
        <w:t xml:space="preserve">a </w:t>
      </w:r>
      <w:r w:rsidR="00E851FE" w:rsidRPr="00960374">
        <w:t xml:space="preserve">priority. </w:t>
      </w:r>
      <w:r w:rsidR="00323109" w:rsidRPr="00960374">
        <w:t>R</w:t>
      </w:r>
      <w:r w:rsidR="005F4549" w:rsidRPr="00960374">
        <w:t xml:space="preserve">esources provided </w:t>
      </w:r>
      <w:r w:rsidR="0008035F">
        <w:t xml:space="preserve">upon request </w:t>
      </w:r>
      <w:r w:rsidR="005F4549" w:rsidRPr="00960374">
        <w:t>to groups includ</w:t>
      </w:r>
      <w:r w:rsidR="00BE6D75" w:rsidRPr="00960374">
        <w:t>ed</w:t>
      </w:r>
      <w:r w:rsidR="005F4549" w:rsidRPr="00960374">
        <w:t xml:space="preserve"> traps, lures, toxins, bait stations, </w:t>
      </w:r>
      <w:r w:rsidR="00A60C41" w:rsidRPr="00960374">
        <w:t>herbicides</w:t>
      </w:r>
      <w:r w:rsidR="005F4549" w:rsidRPr="00960374">
        <w:t xml:space="preserve">, monitoring </w:t>
      </w:r>
      <w:r>
        <w:t xml:space="preserve">tools </w:t>
      </w:r>
      <w:r w:rsidR="005F4549" w:rsidRPr="00960374">
        <w:t>and safety equipment</w:t>
      </w:r>
      <w:r w:rsidR="00323109" w:rsidRPr="00960374">
        <w:t xml:space="preserve">. </w:t>
      </w:r>
      <w:r w:rsidR="00CC1B95" w:rsidRPr="00960374">
        <w:t>The Kiwi Link Coordinator provided technical and health and safety advice to all landowners and group leads as products were received or distributed.</w:t>
      </w:r>
    </w:p>
    <w:p w14:paraId="7E259CCE" w14:textId="6B1C29A2" w:rsidR="00775473" w:rsidRDefault="00B2180F" w:rsidP="00947970">
      <w:pPr>
        <w:pStyle w:val="2Body"/>
        <w:rPr>
          <w:noProof/>
        </w:rPr>
      </w:pPr>
      <w:r>
        <w:rPr>
          <w:noProof/>
        </w:rPr>
        <mc:AlternateContent>
          <mc:Choice Requires="wps">
            <w:drawing>
              <wp:anchor distT="0" distB="0" distL="114300" distR="114300" simplePos="0" relativeHeight="251872256" behindDoc="0" locked="0" layoutInCell="1" allowOverlap="1" wp14:anchorId="28F1D1E5" wp14:editId="73CA7CDB">
                <wp:simplePos x="0" y="0"/>
                <wp:positionH relativeFrom="margin">
                  <wp:align>left</wp:align>
                </wp:positionH>
                <wp:positionV relativeFrom="paragraph">
                  <wp:posOffset>719224</wp:posOffset>
                </wp:positionV>
                <wp:extent cx="4662054" cy="2576945"/>
                <wp:effectExtent l="0" t="0" r="24765" b="13970"/>
                <wp:wrapNone/>
                <wp:docPr id="1949167572" name="Text Box 24"/>
                <wp:cNvGraphicFramePr/>
                <a:graphic xmlns:a="http://schemas.openxmlformats.org/drawingml/2006/main">
                  <a:graphicData uri="http://schemas.microsoft.com/office/word/2010/wordprocessingShape">
                    <wps:wsp>
                      <wps:cNvSpPr txBox="1"/>
                      <wps:spPr>
                        <a:xfrm>
                          <a:off x="0" y="0"/>
                          <a:ext cx="4662054" cy="2576945"/>
                        </a:xfrm>
                        <a:prstGeom prst="rect">
                          <a:avLst/>
                        </a:prstGeom>
                        <a:solidFill>
                          <a:schemeClr val="lt1"/>
                        </a:solidFill>
                        <a:ln w="6350">
                          <a:solidFill>
                            <a:prstClr val="black"/>
                          </a:solidFill>
                        </a:ln>
                      </wps:spPr>
                      <wps:txbx>
                        <w:txbxContent>
                          <w:p w14:paraId="7A94C7A2" w14:textId="0FA08279" w:rsidR="00B2180F" w:rsidRDefault="00B2180F">
                            <w:pPr>
                              <w:ind w:left="0"/>
                            </w:pPr>
                            <w:r>
                              <w:rPr>
                                <w:noProof/>
                              </w:rPr>
                              <w:drawing>
                                <wp:inline distT="0" distB="0" distL="0" distR="0" wp14:anchorId="5FC7C27F" wp14:editId="3AB684A2">
                                  <wp:extent cx="3082636" cy="2312168"/>
                                  <wp:effectExtent l="0" t="0" r="3810" b="0"/>
                                  <wp:docPr id="14635899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89923" name="Picture 1463589923"/>
                                          <pic:cNvPicPr/>
                                        </pic:nvPicPr>
                                        <pic:blipFill>
                                          <a:blip r:embed="rId25">
                                            <a:extLst>
                                              <a:ext uri="{28A0092B-C50C-407E-A947-70E740481C1C}">
                                                <a14:useLocalDpi xmlns:a14="http://schemas.microsoft.com/office/drawing/2010/main" val="0"/>
                                              </a:ext>
                                            </a:extLst>
                                          </a:blip>
                                          <a:stretch>
                                            <a:fillRect/>
                                          </a:stretch>
                                        </pic:blipFill>
                                        <pic:spPr>
                                          <a:xfrm>
                                            <a:off x="0" y="0"/>
                                            <a:ext cx="3098188" cy="2323833"/>
                                          </a:xfrm>
                                          <a:prstGeom prst="rect">
                                            <a:avLst/>
                                          </a:prstGeom>
                                        </pic:spPr>
                                      </pic:pic>
                                    </a:graphicData>
                                  </a:graphic>
                                </wp:inline>
                              </w:drawing>
                            </w:r>
                            <w:r>
                              <w:br/>
                            </w:r>
                            <w:r w:rsidRPr="00B2180F">
                              <w:rPr>
                                <w:rStyle w:val="3CaptionChar"/>
                              </w:rPr>
                              <w:t>Kohinui Stream Landcare toxin bagging working bee</w:t>
                            </w:r>
                            <w:r>
                              <w:rPr>
                                <w:rStyle w:val="3CaptionChar"/>
                              </w:rPr>
                              <w:t>, August 2025. Photo: Kiwi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D1E5" id="Text Box 24" o:spid="_x0000_s1036" type="#_x0000_t202" style="position:absolute;margin-left:0;margin-top:56.65pt;width:367.1pt;height:202.9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" fillcolor="white [3201]" strokeweight=".5pt">
                <v:textbox>
                  <w:txbxContent>
                    <w:p w14:paraId="7A94C7A2" w14:textId="0FA08279" w:rsidR="00B2180F" w:rsidRDefault="00B2180F">
                      <w:pPr>
                        <w:ind w:left="0"/>
                      </w:pPr>
                      <w:r>
                        <w:rPr>
                          <w:noProof/>
                        </w:rPr>
                        <w:drawing>
                          <wp:inline distT="0" distB="0" distL="0" distR="0" wp14:anchorId="5FC7C27F" wp14:editId="3AB684A2">
                            <wp:extent cx="3082636" cy="2312168"/>
                            <wp:effectExtent l="0" t="0" r="3810" b="0"/>
                            <wp:docPr id="14635899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89923" name="Picture 1463589923"/>
                                    <pic:cNvPicPr/>
                                  </pic:nvPicPr>
                                  <pic:blipFill>
                                    <a:blip r:embed="rId25">
                                      <a:extLst>
                                        <a:ext uri="{28A0092B-C50C-407E-A947-70E740481C1C}">
                                          <a14:useLocalDpi xmlns:a14="http://schemas.microsoft.com/office/drawing/2010/main" val="0"/>
                                        </a:ext>
                                      </a:extLst>
                                    </a:blip>
                                    <a:stretch>
                                      <a:fillRect/>
                                    </a:stretch>
                                  </pic:blipFill>
                                  <pic:spPr>
                                    <a:xfrm>
                                      <a:off x="0" y="0"/>
                                      <a:ext cx="3098188" cy="2323833"/>
                                    </a:xfrm>
                                    <a:prstGeom prst="rect">
                                      <a:avLst/>
                                    </a:prstGeom>
                                  </pic:spPr>
                                </pic:pic>
                              </a:graphicData>
                            </a:graphic>
                          </wp:inline>
                        </w:drawing>
                      </w:r>
                      <w:r>
                        <w:br/>
                      </w:r>
                      <w:r w:rsidRPr="00B2180F">
                        <w:rPr>
                          <w:rStyle w:val="3CaptionChar"/>
                        </w:rPr>
                        <w:t>Kohinui Stream Landcare toxin bagging working bee</w:t>
                      </w:r>
                      <w:r>
                        <w:rPr>
                          <w:rStyle w:val="3CaptionChar"/>
                        </w:rPr>
                        <w:t>, August 2025. Photo: Kiwi Link</w:t>
                      </w:r>
                    </w:p>
                  </w:txbxContent>
                </v:textbox>
                <w10:wrap anchorx="margin"/>
              </v:shape>
            </w:pict>
          </mc:Fallback>
        </mc:AlternateContent>
      </w:r>
      <w:r w:rsidR="005C208E">
        <w:t>Thanks</w:t>
      </w:r>
      <w:r w:rsidR="00180996" w:rsidRPr="00960374">
        <w:t xml:space="preserve"> to increased funding from NRC, all landowner requests for animal and plant pest control products </w:t>
      </w:r>
      <w:r w:rsidR="00AF7C5C" w:rsidRPr="00960374">
        <w:t>were</w:t>
      </w:r>
      <w:r w:rsidR="00180996" w:rsidRPr="00960374">
        <w:t xml:space="preserve"> met.</w:t>
      </w:r>
      <w:r w:rsidR="007340DA" w:rsidRPr="007340DA">
        <w:rPr>
          <w:noProof/>
        </w:rPr>
        <w:t xml:space="preserve"> </w:t>
      </w:r>
    </w:p>
    <w:p w14:paraId="317DFC5C" w14:textId="1B641F94" w:rsidR="00564757" w:rsidRPr="00960374" w:rsidRDefault="00564757" w:rsidP="005D74DB">
      <w:pPr>
        <w:pStyle w:val="Objective"/>
      </w:pPr>
    </w:p>
    <w:p w14:paraId="14A2D87C" w14:textId="45CB87AE" w:rsidR="00E26339" w:rsidRDefault="00AF7C5C" w:rsidP="00901738">
      <w:pPr>
        <w:pStyle w:val="Objective"/>
        <w:ind w:left="851"/>
        <w:rPr>
          <w:rStyle w:val="BODYChar"/>
        </w:rPr>
      </w:pPr>
      <w:r>
        <w:br w:type="column"/>
      </w:r>
    </w:p>
    <w:p w14:paraId="1DFD1251" w14:textId="4A644CF5" w:rsidR="00942D66" w:rsidRDefault="004251C1" w:rsidP="00947970">
      <w:pPr>
        <w:pStyle w:val="5Objective"/>
        <w:rPr>
          <w:rStyle w:val="BODYChar"/>
        </w:rPr>
      </w:pPr>
      <w:r w:rsidRPr="008663F6">
        <w:rPr>
          <w:rStyle w:val="BODYChar"/>
        </w:rPr>
        <w:t>C</w:t>
      </w:r>
      <w:r w:rsidR="00942D66" w:rsidRPr="008663F6">
        <w:rPr>
          <w:rStyle w:val="BODYChar"/>
        </w:rPr>
        <w:t>omplete</w:t>
      </w:r>
      <w:r w:rsidR="00F47399">
        <w:rPr>
          <w:rStyle w:val="BODYChar"/>
        </w:rPr>
        <w:t xml:space="preserve"> </w:t>
      </w:r>
      <w:r w:rsidR="00942D66" w:rsidRPr="008663F6">
        <w:rPr>
          <w:rStyle w:val="BODYChar"/>
        </w:rPr>
        <w:t xml:space="preserve">a </w:t>
      </w:r>
      <w:r w:rsidR="001A4E01">
        <w:rPr>
          <w:rStyle w:val="BODYChar"/>
        </w:rPr>
        <w:br/>
      </w:r>
      <w:r w:rsidR="00942D66" w:rsidRPr="008663F6">
        <w:rPr>
          <w:rStyle w:val="BODYChar"/>
        </w:rPr>
        <w:t>continuous predator</w:t>
      </w:r>
      <w:r w:rsidR="00D95C9C">
        <w:rPr>
          <w:rStyle w:val="BODYChar"/>
        </w:rPr>
        <w:t xml:space="preserve"> </w:t>
      </w:r>
      <w:r w:rsidR="001A4E01">
        <w:rPr>
          <w:rStyle w:val="BODYChar"/>
        </w:rPr>
        <w:br/>
      </w:r>
      <w:r w:rsidR="00942D66" w:rsidRPr="008663F6">
        <w:rPr>
          <w:rStyle w:val="BODYChar"/>
        </w:rPr>
        <w:t>control network</w:t>
      </w:r>
    </w:p>
    <w:p w14:paraId="441E107B" w14:textId="77777777" w:rsidR="00D95C9C" w:rsidRPr="00EB5AAB" w:rsidRDefault="00D95C9C" w:rsidP="009B24D6">
      <w:pPr>
        <w:pStyle w:val="objective0"/>
        <w:rPr>
          <w:sz w:val="16"/>
          <w:szCs w:val="10"/>
        </w:rPr>
      </w:pPr>
    </w:p>
    <w:p w14:paraId="13DFE9E7" w14:textId="5BE0DCC5" w:rsidR="00350796" w:rsidRPr="00960374" w:rsidRDefault="00942D66" w:rsidP="00947970">
      <w:pPr>
        <w:pStyle w:val="2Body"/>
      </w:pPr>
      <w:r w:rsidRPr="00960374">
        <w:t xml:space="preserve">The Kiwi Link predator trap network targeting feral cats and mustelids (weasels, stoats and ferrets) </w:t>
      </w:r>
      <w:r w:rsidR="006A1B03" w:rsidRPr="00960374">
        <w:t xml:space="preserve">has been continually </w:t>
      </w:r>
      <w:r w:rsidRPr="00960374">
        <w:t>expanded, linked and infilled</w:t>
      </w:r>
      <w:r w:rsidR="006A1B03" w:rsidRPr="00960374">
        <w:t xml:space="preserve"> </w:t>
      </w:r>
      <w:r w:rsidR="002B5A1F" w:rsidRPr="00960374">
        <w:t>since the project began.</w:t>
      </w:r>
      <w:r w:rsidR="00FE4773">
        <w:t xml:space="preserve"> </w:t>
      </w:r>
    </w:p>
    <w:p w14:paraId="1FF79D82" w14:textId="24004078" w:rsidR="00350796" w:rsidRDefault="00350796" w:rsidP="00947970">
      <w:pPr>
        <w:pStyle w:val="2Body"/>
      </w:pPr>
      <w:r w:rsidRPr="00960374">
        <w:t>There is now an extensive collaborative predator trap network covering the 1</w:t>
      </w:r>
      <w:r w:rsidR="002B5A1F" w:rsidRPr="00960374">
        <w:t>5</w:t>
      </w:r>
      <w:r w:rsidRPr="00960374">
        <w:t>,000ha project area. Predator traplines of neighbouring projects are back-to-back</w:t>
      </w:r>
      <w:r w:rsidR="007345A3" w:rsidRPr="00960374">
        <w:t xml:space="preserve"> in many places</w:t>
      </w:r>
      <w:r w:rsidR="001E2728" w:rsidRPr="00960374">
        <w:t xml:space="preserve">, ensuring predators have optimal opportunity to encounter devices across the landscape. </w:t>
      </w:r>
      <w:r w:rsidR="00DE7408">
        <w:t>Maps 1 and 2 show the considerable progress made to date.</w:t>
      </w:r>
    </w:p>
    <w:p w14:paraId="0FF7EAE9" w14:textId="59698BF3" w:rsidR="00DE7408" w:rsidRDefault="00DE7408" w:rsidP="00947970">
      <w:pPr>
        <w:pStyle w:val="2Body"/>
      </w:pPr>
      <w:r>
        <w:t xml:space="preserve">Kiwi Link </w:t>
      </w:r>
      <w:r w:rsidR="00E74F60">
        <w:t>is</w:t>
      </w:r>
      <w:r>
        <w:t xml:space="preserve"> also </w:t>
      </w:r>
      <w:r w:rsidR="00E74F60">
        <w:t xml:space="preserve">at the core of a wider </w:t>
      </w:r>
      <w:r>
        <w:t>60,000ha Mustelid Suppression Network</w:t>
      </w:r>
      <w:r w:rsidR="00E74F60">
        <w:t xml:space="preserve"> supported by Predator Free Whangarei</w:t>
      </w:r>
      <w:r>
        <w:t xml:space="preserve">. A key focus of the network has been infilling and extending bait station lines with private landowners, QEII covenantors, exotic forest managers and community groups. </w:t>
      </w:r>
      <w:r w:rsidR="00265B7E">
        <w:t>Great progress has been made, but there is considerable work to do to make a continuous bait station network a reality</w:t>
      </w:r>
      <w:r>
        <w:t xml:space="preserve">. </w:t>
      </w:r>
    </w:p>
    <w:p w14:paraId="3125C866" w14:textId="77777777" w:rsidR="008A3B5A" w:rsidRDefault="008A3B5A" w:rsidP="00947970">
      <w:pPr>
        <w:pStyle w:val="2Body"/>
        <w:sectPr w:rsidR="008A3B5A" w:rsidSect="00EE2338">
          <w:footerReference w:type="even" r:id="rId26"/>
          <w:footerReference w:type="default" r:id="rId27"/>
          <w:pgSz w:w="11906" w:h="16838"/>
          <w:pgMar w:top="1276" w:right="1440" w:bottom="1418" w:left="991" w:header="708" w:footer="56" w:gutter="0"/>
          <w:cols w:num="2" w:space="708"/>
          <w:docGrid w:linePitch="360"/>
        </w:sectPr>
      </w:pPr>
    </w:p>
    <w:p w14:paraId="4829A4E6" w14:textId="28D6AEC5" w:rsidR="003710FE" w:rsidRDefault="001A4E01" w:rsidP="005D74DB">
      <w:pPr>
        <w:pStyle w:val="Objective"/>
      </w:pPr>
      <w:r>
        <w:rPr>
          <w:noProof/>
        </w:rPr>
        <w:lastRenderedPageBreak/>
        <mc:AlternateContent>
          <mc:Choice Requires="wps">
            <w:drawing>
              <wp:anchor distT="45720" distB="45720" distL="114300" distR="114300" simplePos="0" relativeHeight="251676672" behindDoc="0" locked="0" layoutInCell="1" allowOverlap="1" wp14:anchorId="54E61960" wp14:editId="3606FC42">
                <wp:simplePos x="0" y="0"/>
                <wp:positionH relativeFrom="column">
                  <wp:posOffset>-153035</wp:posOffset>
                </wp:positionH>
                <wp:positionV relativeFrom="paragraph">
                  <wp:posOffset>345440</wp:posOffset>
                </wp:positionV>
                <wp:extent cx="603250" cy="1214755"/>
                <wp:effectExtent l="0" t="0" r="0" b="4445"/>
                <wp:wrapSquare wrapText="bothSides"/>
                <wp:docPr id="1517464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214755"/>
                        </a:xfrm>
                        <a:prstGeom prst="rect">
                          <a:avLst/>
                        </a:prstGeom>
                        <a:noFill/>
                        <a:ln w="9525">
                          <a:noFill/>
                          <a:miter lim="800000"/>
                          <a:headEnd/>
                          <a:tailEnd/>
                        </a:ln>
                      </wps:spPr>
                      <wps:txbx>
                        <w:txbxContent>
                          <w:p w14:paraId="596D000D" w14:textId="6FFA7584" w:rsidR="00874978" w:rsidRPr="00874978" w:rsidRDefault="00874978" w:rsidP="001A4E01">
                            <w:pPr>
                              <w:pStyle w:val="5Objectivelargenumbe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61960" id="_x0000_s1037" type="#_x0000_t202" style="position:absolute;margin-left:-12.05pt;margin-top:27.2pt;width:47.5pt;height:95.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" filled="f" stroked="f">
                <v:textbox>
                  <w:txbxContent>
                    <w:p w14:paraId="596D000D" w14:textId="6FFA7584" w:rsidR="00874978" w:rsidRPr="00874978" w:rsidRDefault="00874978" w:rsidP="001A4E01">
                      <w:pPr>
                        <w:pStyle w:val="5Objectivelargenumber"/>
                      </w:pPr>
                      <w:r>
                        <w:t>3</w:t>
                      </w:r>
                    </w:p>
                  </w:txbxContent>
                </v:textbox>
                <w10:wrap type="square"/>
              </v:shape>
            </w:pict>
          </mc:Fallback>
        </mc:AlternateContent>
      </w:r>
      <w:r>
        <w:rPr>
          <w:noProof/>
        </w:rPr>
        <mc:AlternateContent>
          <mc:Choice Requires="wps">
            <w:drawing>
              <wp:anchor distT="45720" distB="45720" distL="114300" distR="114300" simplePos="0" relativeHeight="251677696" behindDoc="0" locked="0" layoutInCell="1" allowOverlap="1" wp14:anchorId="290BC854" wp14:editId="69A4E8D5">
                <wp:simplePos x="0" y="0"/>
                <wp:positionH relativeFrom="column">
                  <wp:posOffset>3174365</wp:posOffset>
                </wp:positionH>
                <wp:positionV relativeFrom="paragraph">
                  <wp:posOffset>313690</wp:posOffset>
                </wp:positionV>
                <wp:extent cx="673100" cy="1139825"/>
                <wp:effectExtent l="0" t="0" r="0" b="3175"/>
                <wp:wrapSquare wrapText="bothSides"/>
                <wp:docPr id="1651190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139825"/>
                        </a:xfrm>
                        <a:prstGeom prst="rect">
                          <a:avLst/>
                        </a:prstGeom>
                        <a:noFill/>
                        <a:ln w="9525">
                          <a:noFill/>
                          <a:miter lim="800000"/>
                          <a:headEnd/>
                          <a:tailEnd/>
                        </a:ln>
                      </wps:spPr>
                      <wps:txbx>
                        <w:txbxContent>
                          <w:p w14:paraId="364F6509" w14:textId="43E2AF22" w:rsidR="00874978" w:rsidRPr="00874978" w:rsidRDefault="00874978" w:rsidP="001A4E01">
                            <w:pPr>
                              <w:pStyle w:val="5Objectivelargenumbe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BC854" id="_x0000_s1038" type="#_x0000_t202" style="position:absolute;margin-left:249.95pt;margin-top:24.7pt;width:53pt;height:89.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" filled="f" stroked="f">
                <v:textbox>
                  <w:txbxContent>
                    <w:p w14:paraId="364F6509" w14:textId="43E2AF22" w:rsidR="00874978" w:rsidRPr="00874978" w:rsidRDefault="00874978" w:rsidP="001A4E01">
                      <w:pPr>
                        <w:pStyle w:val="5Objectivelargenumber"/>
                      </w:pPr>
                      <w:r>
                        <w:t>4</w:t>
                      </w:r>
                    </w:p>
                  </w:txbxContent>
                </v:textbox>
                <w10:wrap type="square"/>
              </v:shape>
            </w:pict>
          </mc:Fallback>
        </mc:AlternateContent>
      </w:r>
    </w:p>
    <w:p w14:paraId="182CED1D" w14:textId="0AF2DCF1" w:rsidR="00456D98" w:rsidRDefault="00456D98" w:rsidP="001A4E01">
      <w:pPr>
        <w:pStyle w:val="5Objective"/>
      </w:pPr>
      <w:r w:rsidRPr="00F606DE">
        <w:t>Coordinate animal and plant pest control operations to maximise efficiencies and biodiversity gains</w:t>
      </w:r>
    </w:p>
    <w:p w14:paraId="78511AFC" w14:textId="77777777" w:rsidR="00D95C9C" w:rsidRPr="00EB5AAB" w:rsidRDefault="00D95C9C" w:rsidP="009B24D6">
      <w:pPr>
        <w:pStyle w:val="objective0"/>
        <w:rPr>
          <w:sz w:val="16"/>
          <w:szCs w:val="10"/>
        </w:rPr>
      </w:pPr>
    </w:p>
    <w:p w14:paraId="73FD55C3" w14:textId="01AF35BA" w:rsidR="00405478" w:rsidRPr="00405478" w:rsidRDefault="00405478" w:rsidP="00405478">
      <w:pPr>
        <w:pStyle w:val="2Body"/>
      </w:pPr>
      <w:r w:rsidRPr="00405478">
        <w:t xml:space="preserve">Each winter, special emphasis is put on a coordinated pest knockdown with willing landowners via a controlled toxin pulse to </w:t>
      </w:r>
      <w:r>
        <w:t>reduce pest populations at scale</w:t>
      </w:r>
      <w:r w:rsidR="000056FD">
        <w:t>.</w:t>
      </w:r>
      <w:r w:rsidRPr="00405478">
        <w:t xml:space="preserve"> Different toxins continue to be pulsed and cycled </w:t>
      </w:r>
      <w:r w:rsidR="000056FD">
        <w:t>to ensure that pest control remains effective and biodiversity goals can be achieved</w:t>
      </w:r>
    </w:p>
    <w:p w14:paraId="47CE42C0" w14:textId="77777777" w:rsidR="000056FD" w:rsidRDefault="000056FD" w:rsidP="001A4E01">
      <w:pPr>
        <w:pStyle w:val="2Body"/>
      </w:pPr>
      <w:r>
        <w:t xml:space="preserve">Thanks to dedicated expert technical support from the NRC Biosecurity Team, </w:t>
      </w:r>
      <w:r w:rsidRPr="000056FD">
        <w:rPr>
          <w:highlight w:val="yellow"/>
        </w:rPr>
        <w:t>XX</w:t>
      </w:r>
      <w:r>
        <w:t xml:space="preserve"> </w:t>
      </w:r>
      <w:r w:rsidR="00405478">
        <w:t xml:space="preserve">community-led ground-based operations of toxins with </w:t>
      </w:r>
      <w:r w:rsidR="00405478" w:rsidRPr="00960374">
        <w:t>secondary poison</w:t>
      </w:r>
      <w:r w:rsidR="00405478">
        <w:t>ing effect</w:t>
      </w:r>
      <w:r w:rsidR="00405478" w:rsidRPr="00960374">
        <w:t xml:space="preserve"> (sodium fluoroacetate and brodifacoum)</w:t>
      </w:r>
      <w:r>
        <w:t xml:space="preserve"> have also been supported over the </w:t>
      </w:r>
      <w:r w:rsidRPr="000056FD">
        <w:rPr>
          <w:highlight w:val="yellow"/>
        </w:rPr>
        <w:t>last XX years, covering XX ha.</w:t>
      </w:r>
    </w:p>
    <w:p w14:paraId="6B539E8D" w14:textId="5ACEA0FF" w:rsidR="00856368" w:rsidRPr="00960374" w:rsidRDefault="00856368" w:rsidP="001A4E01">
      <w:pPr>
        <w:pStyle w:val="2Body"/>
      </w:pPr>
      <w:r>
        <w:t>Controlled p</w:t>
      </w:r>
      <w:r w:rsidRPr="00960374">
        <w:t xml:space="preserve">ulses of </w:t>
      </w:r>
      <w:r>
        <w:t xml:space="preserve">toxins with </w:t>
      </w:r>
      <w:r w:rsidRPr="00960374">
        <w:t>secondary poison</w:t>
      </w:r>
      <w:r>
        <w:t>ing effect</w:t>
      </w:r>
      <w:r w:rsidRPr="00960374">
        <w:t xml:space="preserve"> </w:t>
      </w:r>
      <w:r>
        <w:t xml:space="preserve">are </w:t>
      </w:r>
      <w:r w:rsidRPr="00960374">
        <w:t>crucial</w:t>
      </w:r>
      <w:r>
        <w:t xml:space="preserve"> for the </w:t>
      </w:r>
      <w:r w:rsidRPr="00960374">
        <w:t xml:space="preserve">control </w:t>
      </w:r>
      <w:r>
        <w:t xml:space="preserve">of </w:t>
      </w:r>
      <w:r w:rsidR="000056FD">
        <w:t>untrappable pests that are unwilling to interact with traps. Over time as numbers of untrappable pests build in an area, attempting to control pests by trapping alone becomes ineffective.</w:t>
      </w:r>
      <w:r>
        <w:t xml:space="preserve"> </w:t>
      </w:r>
    </w:p>
    <w:p w14:paraId="39F134E1" w14:textId="7365812D" w:rsidR="00743B2F" w:rsidRDefault="00743B2F" w:rsidP="001A4E01">
      <w:pPr>
        <w:pStyle w:val="2Body"/>
      </w:pPr>
      <w:r>
        <w:t xml:space="preserve">The removal of trap-shy pests, especially predators such as stoats, will have greatly increased the </w:t>
      </w:r>
      <w:r w:rsidR="00576EAE">
        <w:t>breeding success of native wildlife. As stoats predate 95% of kiwi chicks in areas where there is no, or ineffective</w:t>
      </w:r>
      <w:r w:rsidR="00F5369B">
        <w:t>,</w:t>
      </w:r>
      <w:r w:rsidR="00576EAE">
        <w:t xml:space="preserve"> management of mustelids, such operations are critical to re-building Kiwi Link’s kiwi population</w:t>
      </w:r>
      <w:r w:rsidR="00F27D10">
        <w:t>.</w:t>
      </w:r>
    </w:p>
    <w:p w14:paraId="28F1276A" w14:textId="46D8769D" w:rsidR="001A4E01" w:rsidRPr="001A4E01" w:rsidRDefault="00347AD7" w:rsidP="001A4E01">
      <w:pPr>
        <w:pStyle w:val="5Objective"/>
      </w:pPr>
      <w:r>
        <w:br w:type="column"/>
      </w:r>
      <w:r w:rsidR="001A4E01">
        <w:br/>
      </w:r>
    </w:p>
    <w:p w14:paraId="01013D94" w14:textId="1EB5F752" w:rsidR="00DB4526" w:rsidRDefault="00DB4526" w:rsidP="001A4E01">
      <w:pPr>
        <w:pStyle w:val="5Objective"/>
      </w:pPr>
      <w:r w:rsidRPr="001A4E01">
        <w:t xml:space="preserve">Rebuild </w:t>
      </w:r>
      <w:r w:rsidR="009750E4" w:rsidRPr="001A4E01">
        <w:t>Robust</w:t>
      </w:r>
      <w:r w:rsidR="00D0295E" w:rsidRPr="001A4E01">
        <w:t xml:space="preserve"> </w:t>
      </w:r>
      <w:r w:rsidR="001A4E01" w:rsidRPr="001A4E01">
        <w:br/>
      </w:r>
      <w:r w:rsidR="00901738" w:rsidRPr="001A4E01">
        <w:t>and</w:t>
      </w:r>
      <w:r w:rsidR="009750E4" w:rsidRPr="001A4E01">
        <w:t xml:space="preserve"> </w:t>
      </w:r>
      <w:r w:rsidR="001A4E01" w:rsidRPr="001A4E01">
        <w:t>R</w:t>
      </w:r>
      <w:r w:rsidR="009750E4" w:rsidRPr="001A4E01">
        <w:t>esilient</w:t>
      </w:r>
      <w:r w:rsidR="00F47399" w:rsidRPr="001A4E01">
        <w:t xml:space="preserve"> </w:t>
      </w:r>
      <w:r w:rsidR="001A4E01" w:rsidRPr="001A4E01">
        <w:br/>
      </w:r>
      <w:r w:rsidRPr="001A4E01">
        <w:t>Kiwi Populations</w:t>
      </w:r>
    </w:p>
    <w:p w14:paraId="662AC02E" w14:textId="77777777" w:rsidR="00F47399" w:rsidRPr="00EB5AAB" w:rsidRDefault="00F47399" w:rsidP="009B24D6">
      <w:pPr>
        <w:pStyle w:val="objective0"/>
        <w:rPr>
          <w:sz w:val="16"/>
          <w:szCs w:val="10"/>
        </w:rPr>
      </w:pPr>
    </w:p>
    <w:p w14:paraId="27A4133C" w14:textId="096EC4E8" w:rsidR="00C610BE" w:rsidRPr="00960374" w:rsidRDefault="000E25F0" w:rsidP="001A4E01">
      <w:pPr>
        <w:pStyle w:val="2Body"/>
      </w:pPr>
      <w:r w:rsidRPr="00960374">
        <w:t>Kiwi Link</w:t>
      </w:r>
      <w:r w:rsidR="005C0EB9" w:rsidRPr="00960374">
        <w:t xml:space="preserve"> </w:t>
      </w:r>
      <w:r w:rsidR="003D658E" w:rsidRPr="00960374">
        <w:t>utilise</w:t>
      </w:r>
      <w:r w:rsidR="00FB4064">
        <w:t>d</w:t>
      </w:r>
      <w:r w:rsidR="003D658E" w:rsidRPr="00960374">
        <w:t xml:space="preserve"> </w:t>
      </w:r>
      <w:r w:rsidR="0019555E" w:rsidRPr="00960374">
        <w:t xml:space="preserve">a </w:t>
      </w:r>
      <w:r w:rsidR="00313020" w:rsidRPr="00960374">
        <w:t>multi-pronged</w:t>
      </w:r>
      <w:r w:rsidR="00DB4526" w:rsidRPr="00960374">
        <w:t xml:space="preserve"> appro</w:t>
      </w:r>
      <w:r w:rsidRPr="00960374">
        <w:t xml:space="preserve">ach to </w:t>
      </w:r>
      <w:r w:rsidR="00F02ACA" w:rsidRPr="00960374">
        <w:t>re</w:t>
      </w:r>
      <w:r w:rsidR="00DB4526" w:rsidRPr="00960374">
        <w:t>build</w:t>
      </w:r>
      <w:r w:rsidR="005C0EB9" w:rsidRPr="00960374">
        <w:t xml:space="preserve"> kiwi numbers </w:t>
      </w:r>
      <w:r w:rsidR="006D58D9" w:rsidRPr="00960374">
        <w:t xml:space="preserve">and </w:t>
      </w:r>
      <w:r w:rsidR="00F02ACA" w:rsidRPr="00960374">
        <w:t>ensure populations are genetically robust.</w:t>
      </w:r>
    </w:p>
    <w:p w14:paraId="42A17E1A" w14:textId="1886E641" w:rsidR="00FF76A1" w:rsidRPr="00960374" w:rsidRDefault="005C0EB9" w:rsidP="001A4E01">
      <w:pPr>
        <w:pStyle w:val="2Body"/>
      </w:pPr>
      <w:r w:rsidRPr="00960374">
        <w:t>Firstly, the breeding success and survival of existing kiwi w</w:t>
      </w:r>
      <w:r w:rsidR="00FF76A1" w:rsidRPr="00960374">
        <w:t>ere</w:t>
      </w:r>
      <w:r w:rsidRPr="00960374">
        <w:t xml:space="preserve"> protected and enhanced with intensive professional predator control</w:t>
      </w:r>
      <w:r w:rsidR="00724009">
        <w:t xml:space="preserve"> and </w:t>
      </w:r>
      <w:r w:rsidR="00FB4064">
        <w:t xml:space="preserve">secondary </w:t>
      </w:r>
      <w:r w:rsidR="00724009">
        <w:t xml:space="preserve">toxin </w:t>
      </w:r>
      <w:r w:rsidR="00FB4064">
        <w:t>pulses at key sites</w:t>
      </w:r>
      <w:r w:rsidR="000A4A26" w:rsidRPr="00960374">
        <w:t xml:space="preserve">. </w:t>
      </w:r>
    </w:p>
    <w:p w14:paraId="0E4A26EF" w14:textId="370CD06D" w:rsidR="005C208E" w:rsidRDefault="0019555E" w:rsidP="001A4E01">
      <w:pPr>
        <w:pStyle w:val="2Body"/>
      </w:pPr>
      <w:r w:rsidRPr="00960374">
        <w:t xml:space="preserve">Kiwi Link </w:t>
      </w:r>
      <w:r w:rsidR="00D81C91" w:rsidRPr="00960374">
        <w:t xml:space="preserve">also </w:t>
      </w:r>
      <w:r w:rsidRPr="00960374">
        <w:t>worked with Backyard Kiwi, Kiwi Coast, D</w:t>
      </w:r>
      <w:r w:rsidR="009D4F75">
        <w:t>OC</w:t>
      </w:r>
      <w:r w:rsidRPr="00960374">
        <w:t xml:space="preserve"> and Northland Regional Council </w:t>
      </w:r>
      <w:r w:rsidR="0071109D" w:rsidRPr="00960374">
        <w:t xml:space="preserve">to </w:t>
      </w:r>
      <w:r w:rsidRPr="00960374">
        <w:t xml:space="preserve">support kiwi </w:t>
      </w:r>
      <w:r w:rsidR="0071109D" w:rsidRPr="00960374">
        <w:t>releases into Owhiwa</w:t>
      </w:r>
      <w:r w:rsidR="0073169C">
        <w:t>.</w:t>
      </w:r>
    </w:p>
    <w:p w14:paraId="3F1F0B8D" w14:textId="04A19E31" w:rsidR="00F27D10" w:rsidRDefault="004570A8" w:rsidP="001A4E01">
      <w:pPr>
        <w:pStyle w:val="2Body"/>
      </w:pPr>
      <w:r w:rsidRPr="004570A8">
        <w:t>Four</w:t>
      </w:r>
      <w:r w:rsidR="005C208E" w:rsidRPr="004570A8">
        <w:t xml:space="preserve"> kiwi</w:t>
      </w:r>
      <w:r w:rsidR="005C208E" w:rsidRPr="00190EA4">
        <w:t xml:space="preserve"> from </w:t>
      </w:r>
      <w:r w:rsidR="00011960">
        <w:t xml:space="preserve">the </w:t>
      </w:r>
      <w:r w:rsidR="005C208E" w:rsidRPr="00190EA4">
        <w:t>Matakohe</w:t>
      </w:r>
      <w:r w:rsidR="00190EA4">
        <w:t xml:space="preserve">-Limestone Island </w:t>
      </w:r>
      <w:r w:rsidR="00011960">
        <w:t xml:space="preserve">creche </w:t>
      </w:r>
      <w:r w:rsidR="00190EA4">
        <w:t>were released into Owhiwa</w:t>
      </w:r>
      <w:r w:rsidR="0073169C">
        <w:t xml:space="preserve"> in 202</w:t>
      </w:r>
      <w:r w:rsidR="00557030">
        <w:t>5</w:t>
      </w:r>
      <w:r w:rsidR="00F27D10">
        <w:t>. The subsequent monitoring of these kiwi via leg-fitted radio transmitters has enabled their survival, dispersal and breeding success to be followed (</w:t>
      </w:r>
      <w:r w:rsidR="005B62DB">
        <w:t xml:space="preserve">see </w:t>
      </w:r>
      <w:r w:rsidR="00F27D10">
        <w:t>Appendix 4).</w:t>
      </w:r>
    </w:p>
    <w:p w14:paraId="378FC140" w14:textId="77777777" w:rsidR="00F27D10" w:rsidRDefault="00F27D10" w:rsidP="001A4E01">
      <w:pPr>
        <w:pStyle w:val="2Body"/>
      </w:pPr>
      <w:r>
        <w:t>The fresh genetics brought into Kiwi Link by the released kiwi will help to ensure the genetic robustness and long-term viability of the area’s kiwi populations.</w:t>
      </w:r>
    </w:p>
    <w:p w14:paraId="56EE64BF" w14:textId="510EA418" w:rsidR="00F27D10" w:rsidRDefault="00F27D10" w:rsidP="001A4E01">
      <w:pPr>
        <w:pStyle w:val="2Body"/>
      </w:pPr>
      <w:r>
        <w:t>The opportunities generated by the telemetry monitoring to share kiwi stories, increase understanding of the need for quality pest control and engage local landowners in dedicated dog control are also key ways of ensuring Kiwi Link kiwi will thrive into the future.</w:t>
      </w:r>
    </w:p>
    <w:p w14:paraId="103358DB" w14:textId="00134B2D" w:rsidR="00B26D5F" w:rsidRDefault="00B41DC3" w:rsidP="001A4E01">
      <w:pPr>
        <w:pStyle w:val="2Body"/>
      </w:pPr>
      <w:r>
        <w:br w:type="column"/>
      </w:r>
      <w:r w:rsidR="00B26D5F">
        <w:rPr>
          <w:noProof/>
        </w:rPr>
        <w:lastRenderedPageBreak/>
        <mc:AlternateContent>
          <mc:Choice Requires="wps">
            <w:drawing>
              <wp:anchor distT="45720" distB="45720" distL="114300" distR="114300" simplePos="0" relativeHeight="251678720" behindDoc="0" locked="0" layoutInCell="1" allowOverlap="1" wp14:anchorId="1957179B" wp14:editId="3391DF49">
                <wp:simplePos x="0" y="0"/>
                <wp:positionH relativeFrom="column">
                  <wp:posOffset>-89535</wp:posOffset>
                </wp:positionH>
                <wp:positionV relativeFrom="paragraph">
                  <wp:posOffset>104140</wp:posOffset>
                </wp:positionV>
                <wp:extent cx="628650" cy="1139825"/>
                <wp:effectExtent l="0" t="0" r="0" b="3175"/>
                <wp:wrapSquare wrapText="bothSides"/>
                <wp:docPr id="1286314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139825"/>
                        </a:xfrm>
                        <a:prstGeom prst="rect">
                          <a:avLst/>
                        </a:prstGeom>
                        <a:noFill/>
                        <a:ln w="9525">
                          <a:noFill/>
                          <a:miter lim="800000"/>
                          <a:headEnd/>
                          <a:tailEnd/>
                        </a:ln>
                      </wps:spPr>
                      <wps:txbx>
                        <w:txbxContent>
                          <w:p w14:paraId="72FA3B4C" w14:textId="25DA4056" w:rsidR="00874978" w:rsidRPr="00874978" w:rsidRDefault="00874978" w:rsidP="001A4E01">
                            <w:pPr>
                              <w:pStyle w:val="5Objectivelargenumbe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7179B" id="_x0000_s1039" type="#_x0000_t202" style="position:absolute;margin-left:-7.05pt;margin-top:8.2pt;width:49.5pt;height:89.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" filled="f" stroked="f">
                <v:textbox>
                  <w:txbxContent>
                    <w:p w14:paraId="72FA3B4C" w14:textId="25DA4056" w:rsidR="00874978" w:rsidRPr="00874978" w:rsidRDefault="00874978" w:rsidP="001A4E01">
                      <w:pPr>
                        <w:pStyle w:val="5Objectivelargenumber"/>
                      </w:pPr>
                      <w:r>
                        <w:t>5</w:t>
                      </w:r>
                    </w:p>
                  </w:txbxContent>
                </v:textbox>
                <w10:wrap type="square"/>
              </v:shape>
            </w:pict>
          </mc:Fallback>
        </mc:AlternateContent>
      </w:r>
    </w:p>
    <w:p w14:paraId="2A634B7F" w14:textId="6B37DCF5" w:rsidR="0019555E" w:rsidRDefault="001E65AD" w:rsidP="001A4E01">
      <w:pPr>
        <w:pStyle w:val="5Objective"/>
      </w:pPr>
      <w:r w:rsidRPr="009160E8">
        <w:t xml:space="preserve">Improve Coordination </w:t>
      </w:r>
      <w:r w:rsidR="001A4E01">
        <w:br/>
      </w:r>
      <w:r w:rsidRPr="009160E8">
        <w:t xml:space="preserve">and </w:t>
      </w:r>
      <w:r w:rsidR="00371BFE">
        <w:t>E</w:t>
      </w:r>
      <w:r w:rsidRPr="009160E8">
        <w:t>ffectiveness</w:t>
      </w:r>
      <w:r w:rsidR="00FE7CCA">
        <w:t xml:space="preserve"> </w:t>
      </w:r>
      <w:r w:rsidRPr="009160E8">
        <w:t xml:space="preserve">of </w:t>
      </w:r>
      <w:r w:rsidR="001A4E01">
        <w:br/>
      </w:r>
      <w:r w:rsidR="0019555E" w:rsidRPr="009160E8">
        <w:t xml:space="preserve">Plant </w:t>
      </w:r>
      <w:r w:rsidRPr="009160E8">
        <w:t>P</w:t>
      </w:r>
      <w:r w:rsidR="0019555E" w:rsidRPr="009160E8">
        <w:t xml:space="preserve">est </w:t>
      </w:r>
      <w:r w:rsidRPr="009160E8">
        <w:t>C</w:t>
      </w:r>
      <w:r w:rsidR="0019555E" w:rsidRPr="009160E8">
        <w:t>ontrol</w:t>
      </w:r>
    </w:p>
    <w:p w14:paraId="372C6F70" w14:textId="46A1C6A7" w:rsidR="00D95C9C" w:rsidRPr="00EB5AAB" w:rsidRDefault="00437EBB" w:rsidP="009B24D6">
      <w:pPr>
        <w:pStyle w:val="objective0"/>
        <w:rPr>
          <w:sz w:val="16"/>
          <w:szCs w:val="10"/>
        </w:rPr>
      </w:pPr>
      <w:r>
        <w:rPr>
          <w:rFonts w:ascii="Arial" w:hAnsi="Arial"/>
          <w:noProof/>
        </w:rPr>
        <mc:AlternateContent>
          <mc:Choice Requires="wps">
            <w:drawing>
              <wp:anchor distT="0" distB="0" distL="114300" distR="114300" simplePos="0" relativeHeight="251847680" behindDoc="0" locked="0" layoutInCell="1" allowOverlap="1" wp14:anchorId="6721F0D3" wp14:editId="17121CFC">
                <wp:simplePos x="0" y="0"/>
                <wp:positionH relativeFrom="column">
                  <wp:posOffset>3291840</wp:posOffset>
                </wp:positionH>
                <wp:positionV relativeFrom="paragraph">
                  <wp:posOffset>174138</wp:posOffset>
                </wp:positionV>
                <wp:extent cx="3740150" cy="5314950"/>
                <wp:effectExtent l="0" t="0" r="0" b="0"/>
                <wp:wrapNone/>
                <wp:docPr id="2068541322" name="Text Box 32"/>
                <wp:cNvGraphicFramePr/>
                <a:graphic xmlns:a="http://schemas.openxmlformats.org/drawingml/2006/main">
                  <a:graphicData uri="http://schemas.microsoft.com/office/word/2010/wordprocessingShape">
                    <wps:wsp>
                      <wps:cNvSpPr txBox="1"/>
                      <wps:spPr>
                        <a:xfrm>
                          <a:off x="0" y="0"/>
                          <a:ext cx="3740150" cy="5314950"/>
                        </a:xfrm>
                        <a:prstGeom prst="rect">
                          <a:avLst/>
                        </a:prstGeom>
                        <a:solidFill>
                          <a:schemeClr val="lt1"/>
                        </a:solidFill>
                        <a:ln w="6350">
                          <a:noFill/>
                        </a:ln>
                      </wps:spPr>
                      <wps:txbx>
                        <w:txbxContent>
                          <w:p w14:paraId="2D99082D" w14:textId="4322D7AA" w:rsidR="0031657A" w:rsidRPr="0031657A" w:rsidRDefault="0031657A">
                            <w:pPr>
                              <w:ind w:left="0"/>
                              <w:rPr>
                                <w:rStyle w:val="CAPTIONChar"/>
                              </w:rPr>
                            </w:pPr>
                            <w:r>
                              <w:br/>
                            </w:r>
                            <w:r w:rsidR="006310DE" w:rsidRPr="00EE2338">
                              <w:rPr>
                                <w:rStyle w:val="3CaptionChar"/>
                                <w:sz w:val="4"/>
                                <w:szCs w:val="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F0D3" id="Text Box 32" o:spid="_x0000_s1040" type="#_x0000_t202" style="position:absolute;left:0;text-align:left;margin-left:259.2pt;margin-top:13.7pt;width:294.5pt;height:41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" fillcolor="white [3201]" stroked="f" strokeweight=".5pt">
                <v:textbox>
                  <w:txbxContent>
                    <w:p w14:paraId="2D99082D" w14:textId="4322D7AA" w:rsidR="0031657A" w:rsidRPr="0031657A" w:rsidRDefault="0031657A">
                      <w:pPr>
                        <w:ind w:left="0"/>
                        <w:rPr>
                          <w:rStyle w:val="CAPTIONChar"/>
                        </w:rPr>
                      </w:pPr>
                      <w:r>
                        <w:br/>
                      </w:r>
                      <w:r w:rsidR="006310DE" w:rsidRPr="00EE2338">
                        <w:rPr>
                          <w:rStyle w:val="3CaptionChar"/>
                          <w:sz w:val="4"/>
                          <w:szCs w:val="4"/>
                        </w:rPr>
                        <w:br/>
                      </w:r>
                    </w:p>
                  </w:txbxContent>
                </v:textbox>
              </v:shape>
            </w:pict>
          </mc:Fallback>
        </mc:AlternateContent>
      </w:r>
    </w:p>
    <w:p w14:paraId="7C791DD9" w14:textId="4DDB45CE" w:rsidR="0071109D" w:rsidRPr="00960374" w:rsidRDefault="0019555E" w:rsidP="001A4E01">
      <w:pPr>
        <w:pStyle w:val="2Body"/>
      </w:pPr>
      <w:r w:rsidRPr="00960374">
        <w:t>A potential negative effect of animal pest control is an increase in plant pests</w:t>
      </w:r>
      <w:r w:rsidR="00D8676E">
        <w:t xml:space="preserve"> as browsing of foliage decreases and more pest plant seeds are dispersed by </w:t>
      </w:r>
      <w:r w:rsidR="006E2F41">
        <w:t xml:space="preserve">an increased number of </w:t>
      </w:r>
      <w:r w:rsidR="00D8676E">
        <w:t>birds</w:t>
      </w:r>
      <w:r w:rsidRPr="00960374">
        <w:t xml:space="preserve">. Groups involved in Kiwi Link continued their plant pest control, targeting </w:t>
      </w:r>
      <w:r w:rsidR="00F2079E" w:rsidRPr="00960374">
        <w:t>the most pervasive weeds as a priority.</w:t>
      </w:r>
    </w:p>
    <w:p w14:paraId="5B3D73C0" w14:textId="506A3AF3" w:rsidR="0019555E" w:rsidRDefault="006107FB" w:rsidP="001A4E01">
      <w:pPr>
        <w:pStyle w:val="2Body"/>
      </w:pPr>
      <w:r w:rsidRPr="00960374">
        <w:t>In the past 12 months alone, landowners and managers contributed</w:t>
      </w:r>
      <w:r w:rsidR="00533648" w:rsidRPr="00533648">
        <w:t xml:space="preserve"> </w:t>
      </w:r>
      <w:r w:rsidR="00533648" w:rsidRPr="00D87DB1">
        <w:rPr>
          <w:highlight w:val="yellow"/>
        </w:rPr>
        <w:t>$</w:t>
      </w:r>
      <w:r w:rsidR="00D87DB1" w:rsidRPr="00D87DB1">
        <w:rPr>
          <w:highlight w:val="yellow"/>
        </w:rPr>
        <w:t>84,160</w:t>
      </w:r>
      <w:r w:rsidRPr="00F16BD6">
        <w:t xml:space="preserve"> </w:t>
      </w:r>
      <w:r w:rsidR="00845264" w:rsidRPr="00960374">
        <w:t>of plant pest control labour. This demonstrates the huge amount of effort going into the Kiwi Link area to keep in</w:t>
      </w:r>
      <w:r w:rsidR="00845264">
        <w:t>vasive plant pests at bay.</w:t>
      </w:r>
    </w:p>
    <w:p w14:paraId="421E3ABC" w14:textId="16646541" w:rsidR="009953B7" w:rsidRDefault="00FB151C" w:rsidP="001A4E01">
      <w:pPr>
        <w:pStyle w:val="2Body"/>
      </w:pPr>
      <w:r>
        <w:rPr>
          <w:noProof/>
        </w:rPr>
        <mc:AlternateContent>
          <mc:Choice Requires="wps">
            <w:drawing>
              <wp:anchor distT="0" distB="0" distL="114300" distR="114300" simplePos="0" relativeHeight="251873280" behindDoc="0" locked="0" layoutInCell="1" allowOverlap="1" wp14:anchorId="4A436926" wp14:editId="221CF9BB">
                <wp:simplePos x="0" y="0"/>
                <wp:positionH relativeFrom="margin">
                  <wp:posOffset>3311525</wp:posOffset>
                </wp:positionH>
                <wp:positionV relativeFrom="paragraph">
                  <wp:posOffset>9332</wp:posOffset>
                </wp:positionV>
                <wp:extent cx="2687782" cy="3837709"/>
                <wp:effectExtent l="0" t="0" r="17780" b="10795"/>
                <wp:wrapNone/>
                <wp:docPr id="635143574" name="Text Box 26"/>
                <wp:cNvGraphicFramePr/>
                <a:graphic xmlns:a="http://schemas.openxmlformats.org/drawingml/2006/main">
                  <a:graphicData uri="http://schemas.microsoft.com/office/word/2010/wordprocessingShape">
                    <wps:wsp>
                      <wps:cNvSpPr txBox="1"/>
                      <wps:spPr>
                        <a:xfrm>
                          <a:off x="0" y="0"/>
                          <a:ext cx="2687782" cy="3837709"/>
                        </a:xfrm>
                        <a:prstGeom prst="rect">
                          <a:avLst/>
                        </a:prstGeom>
                        <a:solidFill>
                          <a:schemeClr val="lt1"/>
                        </a:solidFill>
                        <a:ln w="6350">
                          <a:solidFill>
                            <a:prstClr val="black"/>
                          </a:solidFill>
                        </a:ln>
                      </wps:spPr>
                      <wps:txbx>
                        <w:txbxContent>
                          <w:p w14:paraId="6DEEE0EB" w14:textId="01BA3ABF" w:rsidR="00081739" w:rsidRDefault="00081739">
                            <w:pPr>
                              <w:ind w:left="0"/>
                            </w:pPr>
                            <w:r>
                              <w:rPr>
                                <w:noProof/>
                              </w:rPr>
                              <w:drawing>
                                <wp:inline distT="0" distB="0" distL="0" distR="0" wp14:anchorId="28E6DF8D" wp14:editId="427FAAA5">
                                  <wp:extent cx="2498090" cy="3330575"/>
                                  <wp:effectExtent l="0" t="0" r="0" b="3175"/>
                                  <wp:docPr id="20057809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80972" name="Picture 2005780972"/>
                                          <pic:cNvPicPr/>
                                        </pic:nvPicPr>
                                        <pic:blipFill>
                                          <a:blip r:embed="rId28">
                                            <a:extLst>
                                              <a:ext uri="{28A0092B-C50C-407E-A947-70E740481C1C}">
                                                <a14:useLocalDpi xmlns:a14="http://schemas.microsoft.com/office/drawing/2010/main" val="0"/>
                                              </a:ext>
                                            </a:extLst>
                                          </a:blip>
                                          <a:stretch>
                                            <a:fillRect/>
                                          </a:stretch>
                                        </pic:blipFill>
                                        <pic:spPr>
                                          <a:xfrm>
                                            <a:off x="0" y="0"/>
                                            <a:ext cx="2498090" cy="3330575"/>
                                          </a:xfrm>
                                          <a:prstGeom prst="rect">
                                            <a:avLst/>
                                          </a:prstGeom>
                                        </pic:spPr>
                                      </pic:pic>
                                    </a:graphicData>
                                  </a:graphic>
                                </wp:inline>
                              </w:drawing>
                            </w:r>
                            <w:r>
                              <w:br/>
                              <w:t>Moth plant flowers and pods. Photo: Whareora Landcare</w:t>
                            </w:r>
                          </w:p>
                          <w:p w14:paraId="5878AA4B" w14:textId="77777777" w:rsidR="00081739" w:rsidRDefault="0008173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36926" id="_x0000_s1041" type="#_x0000_t202" style="position:absolute;margin-left:260.75pt;margin-top:.75pt;width:211.65pt;height:302.2pt;z-index:25187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" fillcolor="white [3201]" strokeweight=".5pt">
                <v:textbox>
                  <w:txbxContent>
                    <w:p w14:paraId="6DEEE0EB" w14:textId="01BA3ABF" w:rsidR="00081739" w:rsidRDefault="00081739">
                      <w:pPr>
                        <w:ind w:left="0"/>
                      </w:pPr>
                      <w:r>
                        <w:rPr>
                          <w:noProof/>
                        </w:rPr>
                        <w:drawing>
                          <wp:inline distT="0" distB="0" distL="0" distR="0" wp14:anchorId="28E6DF8D" wp14:editId="427FAAA5">
                            <wp:extent cx="2498090" cy="3330575"/>
                            <wp:effectExtent l="0" t="0" r="0" b="3175"/>
                            <wp:docPr id="20057809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80972" name="Picture 2005780972"/>
                                    <pic:cNvPicPr/>
                                  </pic:nvPicPr>
                                  <pic:blipFill>
                                    <a:blip r:embed="rId28">
                                      <a:extLst>
                                        <a:ext uri="{28A0092B-C50C-407E-A947-70E740481C1C}">
                                          <a14:useLocalDpi xmlns:a14="http://schemas.microsoft.com/office/drawing/2010/main" val="0"/>
                                        </a:ext>
                                      </a:extLst>
                                    </a:blip>
                                    <a:stretch>
                                      <a:fillRect/>
                                    </a:stretch>
                                  </pic:blipFill>
                                  <pic:spPr>
                                    <a:xfrm>
                                      <a:off x="0" y="0"/>
                                      <a:ext cx="2498090" cy="3330575"/>
                                    </a:xfrm>
                                    <a:prstGeom prst="rect">
                                      <a:avLst/>
                                    </a:prstGeom>
                                  </pic:spPr>
                                </pic:pic>
                              </a:graphicData>
                            </a:graphic>
                          </wp:inline>
                        </w:drawing>
                      </w:r>
                      <w:r>
                        <w:br/>
                        <w:t>Moth plant flowers and pods. Photo: Whareora Landcare</w:t>
                      </w:r>
                    </w:p>
                    <w:p w14:paraId="5878AA4B" w14:textId="77777777" w:rsidR="00081739" w:rsidRDefault="00081739">
                      <w:pPr>
                        <w:ind w:left="0"/>
                      </w:pPr>
                    </w:p>
                  </w:txbxContent>
                </v:textbox>
                <w10:wrap anchorx="margin"/>
              </v:shape>
            </w:pict>
          </mc:Fallback>
        </mc:AlternateContent>
      </w:r>
      <w:r w:rsidR="009953B7">
        <w:t xml:space="preserve">Landowners tackled Taiwan Cherry, ginger, climbing asparagus, pampas, </w:t>
      </w:r>
      <w:r w:rsidR="00011960">
        <w:t xml:space="preserve">banana passionfruit, jasmine, </w:t>
      </w:r>
      <w:r w:rsidR="009953B7">
        <w:t>moth plant, queen of the nig</w:t>
      </w:r>
      <w:r w:rsidR="009953B7" w:rsidRPr="009953B7">
        <w:t>h</w:t>
      </w:r>
      <w:r w:rsidR="009953B7" w:rsidRPr="00011960">
        <w:t>t</w:t>
      </w:r>
      <w:r w:rsidR="00011960">
        <w:t>, privets and</w:t>
      </w:r>
      <w:r w:rsidR="00D8676E" w:rsidRPr="00011960">
        <w:t xml:space="preserve"> woolly </w:t>
      </w:r>
      <w:r w:rsidR="005B62DB" w:rsidRPr="00011960">
        <w:t>nightshade</w:t>
      </w:r>
      <w:r w:rsidR="00011960">
        <w:t xml:space="preserve">. </w:t>
      </w:r>
    </w:p>
    <w:p w14:paraId="752C07AE" w14:textId="3633D529" w:rsidR="00B6287C" w:rsidRDefault="00E74F60" w:rsidP="00E74F60">
      <w:pPr>
        <w:pStyle w:val="2Body"/>
      </w:pPr>
      <w:r>
        <w:t xml:space="preserve">Considerable effort </w:t>
      </w:r>
      <w:r w:rsidR="00A71CB2">
        <w:t xml:space="preserve">and resources were </w:t>
      </w:r>
      <w:r>
        <w:t xml:space="preserve">also put into controlling these invasive plants within the pine forests managed by the Martin Trust and NRC. </w:t>
      </w:r>
    </w:p>
    <w:p w14:paraId="6FA0627A" w14:textId="757FE09C" w:rsidR="00ED4478" w:rsidRDefault="00FB4064" w:rsidP="00B26D5F">
      <w:pPr>
        <w:pStyle w:val="HEAD1"/>
      </w:pPr>
      <w:r>
        <w:br w:type="column"/>
      </w:r>
      <w:bookmarkStart w:id="12" w:name="_Toc140943412"/>
      <w:bookmarkStart w:id="13" w:name="_Toc140944017"/>
      <w:bookmarkStart w:id="14" w:name="_Toc364676835"/>
      <w:bookmarkStart w:id="15" w:name="_Toc438563999"/>
    </w:p>
    <w:p w14:paraId="0BAC15C0" w14:textId="494DBEE9" w:rsidR="00B26D5F" w:rsidRDefault="00B26D5F">
      <w:pPr>
        <w:spacing w:after="200"/>
        <w:ind w:left="0"/>
        <w:rPr>
          <w:rFonts w:ascii="Myriad Pro Light" w:hAnsi="Myriad Pro Light" w:cs="Segoe UI"/>
          <w:color w:val="31849B" w:themeColor="accent5" w:themeShade="BF"/>
          <w:sz w:val="36"/>
          <w:szCs w:val="22"/>
          <w:lang w:val="en-AU"/>
        </w:rPr>
      </w:pPr>
      <w:r>
        <w:br w:type="page"/>
      </w:r>
    </w:p>
    <w:p w14:paraId="4908DF00" w14:textId="03CE8F63" w:rsidR="00DF5701" w:rsidRDefault="00DF5701" w:rsidP="009465BF">
      <w:pPr>
        <w:pStyle w:val="2Head1"/>
      </w:pPr>
      <w:r>
        <w:lastRenderedPageBreak/>
        <w:t xml:space="preserve">Communication </w:t>
      </w:r>
      <w:r w:rsidR="00816C43">
        <w:br/>
      </w:r>
      <w:r>
        <w:t>&amp; Engagement</w:t>
      </w:r>
      <w:bookmarkEnd w:id="12"/>
      <w:bookmarkEnd w:id="13"/>
    </w:p>
    <w:p w14:paraId="7FC6B010" w14:textId="29B86860" w:rsidR="002868B2" w:rsidRDefault="002868B2" w:rsidP="001A4E01">
      <w:pPr>
        <w:pStyle w:val="2Body"/>
      </w:pPr>
      <w:r w:rsidRPr="00557030">
        <w:t xml:space="preserve">The </w:t>
      </w:r>
      <w:hyperlink r:id="rId29" w:history="1">
        <w:r w:rsidRPr="00557030">
          <w:rPr>
            <w:rStyle w:val="Hyperlink"/>
          </w:rPr>
          <w:t>Kiwi Link</w:t>
        </w:r>
      </w:hyperlink>
      <w:r w:rsidRPr="00557030">
        <w:t xml:space="preserve"> website and Facebook page </w:t>
      </w:r>
      <w:r w:rsidR="00FB4064" w:rsidRPr="00557030">
        <w:t>continues to showcase the project</w:t>
      </w:r>
      <w:r w:rsidR="0021418A" w:rsidRPr="00557030">
        <w:t xml:space="preserve"> and help </w:t>
      </w:r>
      <w:r w:rsidR="00B35AC6" w:rsidRPr="00557030">
        <w:t>l</w:t>
      </w:r>
      <w:r w:rsidRPr="00557030">
        <w:t>andowners find</w:t>
      </w:r>
      <w:r w:rsidR="00FB4064" w:rsidRPr="00557030">
        <w:t xml:space="preserve"> out about local ecological </w:t>
      </w:r>
      <w:r w:rsidRPr="00557030">
        <w:t xml:space="preserve">information </w:t>
      </w:r>
      <w:r w:rsidR="00FB4064" w:rsidRPr="00557030">
        <w:t xml:space="preserve">and </w:t>
      </w:r>
      <w:r w:rsidRPr="00557030">
        <w:t>how t</w:t>
      </w:r>
      <w:r w:rsidR="00B35AC6" w:rsidRPr="00557030">
        <w:t xml:space="preserve">hey can </w:t>
      </w:r>
      <w:r w:rsidRPr="00557030">
        <w:t>get involved.</w:t>
      </w:r>
    </w:p>
    <w:p w14:paraId="5EE04429" w14:textId="2EAAFEB6" w:rsidR="00266AA8" w:rsidRPr="0031657A" w:rsidRDefault="00266AA8" w:rsidP="001A4E01">
      <w:pPr>
        <w:pStyle w:val="2Body"/>
      </w:pPr>
      <w:r w:rsidRPr="0031657A">
        <w:t>Kiwi Link had a</w:t>
      </w:r>
      <w:r w:rsidR="00557030">
        <w:t xml:space="preserve"> </w:t>
      </w:r>
      <w:r w:rsidRPr="0031657A">
        <w:t xml:space="preserve">stall at the Backyard Kiwi release </w:t>
      </w:r>
      <w:r w:rsidR="00557030">
        <w:t xml:space="preserve">as info and maps on display at the Whangarei Summer Show and Northland Field Days. This helped to </w:t>
      </w:r>
      <w:r w:rsidRPr="0031657A">
        <w:t xml:space="preserve">share information and engage further local landowners in the project. </w:t>
      </w:r>
    </w:p>
    <w:p w14:paraId="0172ACCE" w14:textId="6AAC797A" w:rsidR="001A4E01" w:rsidRPr="001A4E01" w:rsidRDefault="002454E0" w:rsidP="001A4E01">
      <w:pPr>
        <w:pStyle w:val="2Body"/>
        <w:rPr>
          <w:sz w:val="12"/>
          <w:szCs w:val="12"/>
        </w:rPr>
      </w:pPr>
      <w:bookmarkStart w:id="16" w:name="_Toc140943413"/>
      <w:bookmarkStart w:id="17" w:name="_Toc140944018"/>
      <w:r>
        <w:rPr>
          <w:noProof/>
        </w:rPr>
        <mc:AlternateContent>
          <mc:Choice Requires="wps">
            <w:drawing>
              <wp:anchor distT="0" distB="0" distL="114300" distR="114300" simplePos="0" relativeHeight="251877376" behindDoc="0" locked="0" layoutInCell="1" allowOverlap="1" wp14:anchorId="75BD36C7" wp14:editId="2E338120">
                <wp:simplePos x="0" y="0"/>
                <wp:positionH relativeFrom="column">
                  <wp:posOffset>-310101</wp:posOffset>
                </wp:positionH>
                <wp:positionV relativeFrom="paragraph">
                  <wp:posOffset>2374182</wp:posOffset>
                </wp:positionV>
                <wp:extent cx="5112689" cy="3458818"/>
                <wp:effectExtent l="0" t="0" r="12065" b="27940"/>
                <wp:wrapNone/>
                <wp:docPr id="1486675097" name="Text Box 37"/>
                <wp:cNvGraphicFramePr/>
                <a:graphic xmlns:a="http://schemas.openxmlformats.org/drawingml/2006/main">
                  <a:graphicData uri="http://schemas.microsoft.com/office/word/2010/wordprocessingShape">
                    <wps:wsp>
                      <wps:cNvSpPr txBox="1"/>
                      <wps:spPr>
                        <a:xfrm>
                          <a:off x="0" y="0"/>
                          <a:ext cx="5112689" cy="3458818"/>
                        </a:xfrm>
                        <a:prstGeom prst="rect">
                          <a:avLst/>
                        </a:prstGeom>
                        <a:solidFill>
                          <a:schemeClr val="lt1"/>
                        </a:solidFill>
                        <a:ln w="6350">
                          <a:solidFill>
                            <a:prstClr val="black"/>
                          </a:solidFill>
                        </a:ln>
                      </wps:spPr>
                      <wps:txbx>
                        <w:txbxContent>
                          <w:p w14:paraId="3BDD279B" w14:textId="65E97946" w:rsidR="002454E0" w:rsidRDefault="002454E0">
                            <w:pPr>
                              <w:ind w:left="0"/>
                            </w:pPr>
                            <w:r>
                              <w:rPr>
                                <w:noProof/>
                              </w:rPr>
                              <w:drawing>
                                <wp:inline distT="0" distB="0" distL="0" distR="0" wp14:anchorId="1D3A1B3F" wp14:editId="15C55261">
                                  <wp:extent cx="4735002" cy="3156668"/>
                                  <wp:effectExtent l="0" t="0" r="8890" b="5715"/>
                                  <wp:docPr id="8309028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02825" name="Picture 830902825"/>
                                          <pic:cNvPicPr/>
                                        </pic:nvPicPr>
                                        <pic:blipFill>
                                          <a:blip r:embed="rId30">
                                            <a:extLst>
                                              <a:ext uri="{28A0092B-C50C-407E-A947-70E740481C1C}">
                                                <a14:useLocalDpi xmlns:a14="http://schemas.microsoft.com/office/drawing/2010/main" val="0"/>
                                              </a:ext>
                                            </a:extLst>
                                          </a:blip>
                                          <a:stretch>
                                            <a:fillRect/>
                                          </a:stretch>
                                        </pic:blipFill>
                                        <pic:spPr>
                                          <a:xfrm>
                                            <a:off x="0" y="0"/>
                                            <a:ext cx="4745087" cy="3163391"/>
                                          </a:xfrm>
                                          <a:prstGeom prst="rect">
                                            <a:avLst/>
                                          </a:prstGeom>
                                        </pic:spPr>
                                      </pic:pic>
                                    </a:graphicData>
                                  </a:graphic>
                                </wp:inline>
                              </w:drawing>
                            </w:r>
                            <w:r>
                              <w:br/>
                            </w:r>
                            <w:r w:rsidRPr="002454E0">
                              <w:rPr>
                                <w:rStyle w:val="3CaptionChar"/>
                              </w:rPr>
                              <w:t>Parua Bay Kiwi Release Event led by Backyard Kiwi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36C7" id="Text Box 37" o:spid="_x0000_s1042" type="#_x0000_t202" style="position:absolute;margin-left:-24.4pt;margin-top:186.95pt;width:402.55pt;height:272.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" fillcolor="white [3201]" strokeweight=".5pt">
                <v:textbox>
                  <w:txbxContent>
                    <w:p w14:paraId="3BDD279B" w14:textId="65E97946" w:rsidR="002454E0" w:rsidRDefault="002454E0">
                      <w:pPr>
                        <w:ind w:left="0"/>
                      </w:pPr>
                      <w:r>
                        <w:rPr>
                          <w:noProof/>
                        </w:rPr>
                        <w:drawing>
                          <wp:inline distT="0" distB="0" distL="0" distR="0" wp14:anchorId="1D3A1B3F" wp14:editId="15C55261">
                            <wp:extent cx="4735002" cy="3156668"/>
                            <wp:effectExtent l="0" t="0" r="8890" b="5715"/>
                            <wp:docPr id="8309028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02825" name="Picture 830902825"/>
                                    <pic:cNvPicPr/>
                                  </pic:nvPicPr>
                                  <pic:blipFill>
                                    <a:blip r:embed="rId30">
                                      <a:extLst>
                                        <a:ext uri="{28A0092B-C50C-407E-A947-70E740481C1C}">
                                          <a14:useLocalDpi xmlns:a14="http://schemas.microsoft.com/office/drawing/2010/main" val="0"/>
                                        </a:ext>
                                      </a:extLst>
                                    </a:blip>
                                    <a:stretch>
                                      <a:fillRect/>
                                    </a:stretch>
                                  </pic:blipFill>
                                  <pic:spPr>
                                    <a:xfrm>
                                      <a:off x="0" y="0"/>
                                      <a:ext cx="4745087" cy="3163391"/>
                                    </a:xfrm>
                                    <a:prstGeom prst="rect">
                                      <a:avLst/>
                                    </a:prstGeom>
                                  </pic:spPr>
                                </pic:pic>
                              </a:graphicData>
                            </a:graphic>
                          </wp:inline>
                        </w:drawing>
                      </w:r>
                      <w:r>
                        <w:br/>
                      </w:r>
                      <w:r w:rsidRPr="002454E0">
                        <w:rPr>
                          <w:rStyle w:val="3CaptionChar"/>
                        </w:rPr>
                        <w:t>Parua Bay Kiwi Release Event led by Backyard Kiwi</w:t>
                      </w:r>
                    </w:p>
                  </w:txbxContent>
                </v:textbox>
              </v:shape>
            </w:pict>
          </mc:Fallback>
        </mc:AlternateContent>
      </w:r>
      <w:r w:rsidR="001A4E01">
        <w:rPr>
          <w:noProof/>
        </w:rPr>
        <mc:AlternateContent>
          <mc:Choice Requires="wps">
            <w:drawing>
              <wp:anchor distT="0" distB="0" distL="114300" distR="114300" simplePos="0" relativeHeight="251851776" behindDoc="1" locked="0" layoutInCell="1" allowOverlap="1" wp14:anchorId="6BD03DC0" wp14:editId="4CE1275E">
                <wp:simplePos x="0" y="0"/>
                <wp:positionH relativeFrom="page">
                  <wp:posOffset>-95250</wp:posOffset>
                </wp:positionH>
                <wp:positionV relativeFrom="paragraph">
                  <wp:posOffset>2061210</wp:posOffset>
                </wp:positionV>
                <wp:extent cx="7874000" cy="4813300"/>
                <wp:effectExtent l="0" t="0" r="0" b="6350"/>
                <wp:wrapNone/>
                <wp:docPr id="584374493" name="Text Box 29"/>
                <wp:cNvGraphicFramePr/>
                <a:graphic xmlns:a="http://schemas.openxmlformats.org/drawingml/2006/main">
                  <a:graphicData uri="http://schemas.microsoft.com/office/word/2010/wordprocessingShape">
                    <wps:wsp>
                      <wps:cNvSpPr txBox="1"/>
                      <wps:spPr>
                        <a:xfrm>
                          <a:off x="0" y="0"/>
                          <a:ext cx="7874000" cy="4813300"/>
                        </a:xfrm>
                        <a:prstGeom prst="rect">
                          <a:avLst/>
                        </a:prstGeom>
                        <a:noFill/>
                        <a:ln w="6350">
                          <a:noFill/>
                        </a:ln>
                      </wps:spPr>
                      <wps:txbx>
                        <w:txbxContent>
                          <w:p w14:paraId="6644CF90" w14:textId="77777777" w:rsidR="00DD4571" w:rsidRDefault="00DD4571" w:rsidP="00DD4571">
                            <w:pPr>
                              <w:pStyle w:val="3Caption"/>
                              <w:ind w:left="993"/>
                              <w:rPr>
                                <w:rStyle w:val="CAPTIONChar"/>
                              </w:rPr>
                            </w:pPr>
                          </w:p>
                          <w:p w14:paraId="545BCC71" w14:textId="77777777" w:rsidR="002454E0" w:rsidRDefault="002454E0" w:rsidP="00DD4571">
                            <w:pPr>
                              <w:pStyle w:val="3Caption"/>
                              <w:ind w:left="993"/>
                              <w:rPr>
                                <w:rStyle w:val="CAPTIONChar"/>
                              </w:rPr>
                            </w:pPr>
                          </w:p>
                          <w:p w14:paraId="4F66D132" w14:textId="77777777" w:rsidR="002454E0" w:rsidRDefault="002454E0" w:rsidP="00DD4571">
                            <w:pPr>
                              <w:pStyle w:val="3Caption"/>
                              <w:ind w:left="993"/>
                              <w:rPr>
                                <w:rStyle w:val="CAPTIONChar"/>
                              </w:rPr>
                            </w:pPr>
                          </w:p>
                          <w:p w14:paraId="2684FDA8" w14:textId="77777777" w:rsidR="002454E0" w:rsidRDefault="002454E0" w:rsidP="00DD4571">
                            <w:pPr>
                              <w:pStyle w:val="3Caption"/>
                              <w:ind w:left="993"/>
                              <w:rPr>
                                <w:rStyle w:val="CAPTIONChar"/>
                              </w:rPr>
                            </w:pPr>
                          </w:p>
                          <w:p w14:paraId="4A69EE76" w14:textId="77777777" w:rsidR="002454E0" w:rsidRDefault="002454E0" w:rsidP="00DD4571">
                            <w:pPr>
                              <w:pStyle w:val="3Caption"/>
                              <w:ind w:left="993"/>
                              <w:rPr>
                                <w:rStyle w:val="CAPTIONChar"/>
                              </w:rPr>
                            </w:pPr>
                          </w:p>
                          <w:p w14:paraId="348192B3" w14:textId="77777777" w:rsidR="002454E0" w:rsidRDefault="002454E0" w:rsidP="00DD4571">
                            <w:pPr>
                              <w:pStyle w:val="3Caption"/>
                              <w:ind w:left="993"/>
                              <w:rPr>
                                <w:rStyle w:val="CAPTIONChar"/>
                              </w:rPr>
                            </w:pPr>
                          </w:p>
                          <w:p w14:paraId="29A896B9" w14:textId="77777777" w:rsidR="002454E0" w:rsidRDefault="002454E0" w:rsidP="00DD4571">
                            <w:pPr>
                              <w:pStyle w:val="3Caption"/>
                              <w:ind w:left="993"/>
                              <w:rPr>
                                <w:rStyle w:val="CAPTIONChar"/>
                              </w:rPr>
                            </w:pPr>
                          </w:p>
                          <w:p w14:paraId="1235E801" w14:textId="77777777" w:rsidR="002454E0" w:rsidRDefault="002454E0" w:rsidP="00DD4571">
                            <w:pPr>
                              <w:pStyle w:val="3Caption"/>
                              <w:ind w:left="993"/>
                              <w:rPr>
                                <w:rStyle w:val="CAPTIONChar"/>
                              </w:rPr>
                            </w:pPr>
                          </w:p>
                          <w:p w14:paraId="07F3C36B" w14:textId="77777777" w:rsidR="002454E0" w:rsidRDefault="002454E0" w:rsidP="00DD4571">
                            <w:pPr>
                              <w:pStyle w:val="3Caption"/>
                              <w:ind w:left="993"/>
                              <w:rPr>
                                <w:rStyle w:val="CAPTIONChar"/>
                              </w:rPr>
                            </w:pPr>
                          </w:p>
                          <w:p w14:paraId="6BED0212" w14:textId="77777777" w:rsidR="002454E0" w:rsidRDefault="002454E0" w:rsidP="00DD4571">
                            <w:pPr>
                              <w:pStyle w:val="3Caption"/>
                              <w:ind w:left="993"/>
                              <w:rPr>
                                <w:rStyle w:val="CAPTIONChar"/>
                              </w:rPr>
                            </w:pPr>
                          </w:p>
                          <w:p w14:paraId="7583F8B0" w14:textId="77777777" w:rsidR="002454E0" w:rsidRDefault="002454E0" w:rsidP="00DD4571">
                            <w:pPr>
                              <w:pStyle w:val="3Caption"/>
                              <w:ind w:left="993"/>
                              <w:rPr>
                                <w:rStyle w:val="CAPTIONChar"/>
                              </w:rPr>
                            </w:pPr>
                          </w:p>
                          <w:p w14:paraId="093F26E2" w14:textId="77777777" w:rsidR="002454E0" w:rsidRDefault="002454E0" w:rsidP="00DD4571">
                            <w:pPr>
                              <w:pStyle w:val="3Caption"/>
                              <w:ind w:left="993"/>
                              <w:rPr>
                                <w:rStyle w:val="CAPTIONChar"/>
                              </w:rPr>
                            </w:pPr>
                          </w:p>
                          <w:p w14:paraId="2113D87B" w14:textId="77777777" w:rsidR="002454E0" w:rsidRDefault="002454E0" w:rsidP="00DD4571">
                            <w:pPr>
                              <w:pStyle w:val="3Caption"/>
                              <w:ind w:left="993"/>
                              <w:rPr>
                                <w:rStyle w:val="CAPTIONChar"/>
                              </w:rPr>
                            </w:pPr>
                          </w:p>
                          <w:p w14:paraId="5F99D91A" w14:textId="77777777" w:rsidR="002454E0" w:rsidRDefault="002454E0" w:rsidP="00DD4571">
                            <w:pPr>
                              <w:pStyle w:val="3Caption"/>
                              <w:ind w:left="993"/>
                              <w:rPr>
                                <w:rStyle w:val="CAPTIONChar"/>
                              </w:rPr>
                            </w:pPr>
                          </w:p>
                          <w:p w14:paraId="7BC640D0" w14:textId="77777777" w:rsidR="002454E0" w:rsidRDefault="002454E0" w:rsidP="00DD4571">
                            <w:pPr>
                              <w:pStyle w:val="3Caption"/>
                              <w:ind w:left="993"/>
                              <w:rPr>
                                <w:rStyle w:val="CAPTIONChar"/>
                              </w:rPr>
                            </w:pPr>
                          </w:p>
                          <w:p w14:paraId="542CB3C6" w14:textId="77777777" w:rsidR="002454E0" w:rsidRDefault="002454E0" w:rsidP="00DD4571">
                            <w:pPr>
                              <w:pStyle w:val="3Caption"/>
                              <w:ind w:left="993"/>
                              <w:rPr>
                                <w:rStyle w:val="CAPTIONChar"/>
                              </w:rPr>
                            </w:pPr>
                          </w:p>
                          <w:p w14:paraId="704C1433" w14:textId="77777777" w:rsidR="002454E0" w:rsidRDefault="002454E0" w:rsidP="00DD4571">
                            <w:pPr>
                              <w:pStyle w:val="3Caption"/>
                              <w:ind w:left="993"/>
                              <w:rPr>
                                <w:rStyle w:val="CAPTIONChar"/>
                              </w:rPr>
                            </w:pPr>
                          </w:p>
                          <w:p w14:paraId="3FF11430" w14:textId="77777777" w:rsidR="002454E0" w:rsidRDefault="002454E0" w:rsidP="00DD4571">
                            <w:pPr>
                              <w:pStyle w:val="3Caption"/>
                              <w:ind w:left="993"/>
                              <w:rPr>
                                <w:rStyle w:val="CAPTIONChar"/>
                              </w:rPr>
                            </w:pPr>
                          </w:p>
                          <w:p w14:paraId="05CF16D3" w14:textId="77777777" w:rsidR="002454E0" w:rsidRDefault="002454E0" w:rsidP="00DD4571">
                            <w:pPr>
                              <w:pStyle w:val="3Caption"/>
                              <w:ind w:left="993"/>
                              <w:rPr>
                                <w:rStyle w:val="CAPTIONChar"/>
                              </w:rPr>
                            </w:pPr>
                          </w:p>
                          <w:p w14:paraId="195C6E1A" w14:textId="77777777" w:rsidR="002454E0" w:rsidRDefault="002454E0" w:rsidP="00DD4571">
                            <w:pPr>
                              <w:pStyle w:val="3Caption"/>
                              <w:ind w:left="993"/>
                              <w:rPr>
                                <w:rStyle w:val="CAPTIONChar"/>
                              </w:rPr>
                            </w:pPr>
                          </w:p>
                          <w:p w14:paraId="21F129FE" w14:textId="77777777" w:rsidR="002454E0" w:rsidRDefault="002454E0" w:rsidP="00DD4571">
                            <w:pPr>
                              <w:pStyle w:val="3Caption"/>
                              <w:ind w:left="993"/>
                              <w:rPr>
                                <w:rStyle w:val="CAPTIONChar"/>
                              </w:rPr>
                            </w:pPr>
                          </w:p>
                          <w:p w14:paraId="2CB9FC71" w14:textId="43F85AFA" w:rsidR="00DD4571" w:rsidRDefault="00DD4571" w:rsidP="00DD4571">
                            <w:pPr>
                              <w:pStyle w:val="3Caption"/>
                              <w:ind w:left="993"/>
                            </w:pPr>
                            <w:r w:rsidRPr="00557030">
                              <w:rPr>
                                <w:rStyle w:val="CAPTIONChar"/>
                                <w:highlight w:val="yellow"/>
                              </w:rPr>
                              <w:t>Photo</w:t>
                            </w:r>
                            <w:r w:rsidR="002454E0">
                              <w:rPr>
                                <w:rStyle w:val="CAPTIONChar"/>
                                <w:highlight w:val="yellow"/>
                              </w:rPr>
                              <w:t>s</w:t>
                            </w:r>
                            <w:r w:rsidRPr="00557030">
                              <w:rPr>
                                <w:rStyle w:val="CAPTIONChar"/>
                                <w:highlight w:val="yellow"/>
                              </w:rPr>
                              <w:t>: Carlyn Condon</w:t>
                            </w:r>
                            <w:r w:rsidRPr="00557030">
                              <w:rPr>
                                <w:highlight w:val="yellow"/>
                              </w:rPr>
                              <w:t>.</w:t>
                            </w:r>
                            <w:r>
                              <w:br/>
                            </w:r>
                          </w:p>
                          <w:p w14:paraId="60071D91" w14:textId="4C0C20DF" w:rsidR="00867301" w:rsidRDefault="00867301" w:rsidP="00DD4571">
                            <w:pPr>
                              <w:pStyle w:val="3Caption"/>
                            </w:pP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03DC0" id="Text Box 29" o:spid="_x0000_s1043" type="#_x0000_t202" style="position:absolute;margin-left:-7.5pt;margin-top:162.3pt;width:620pt;height:379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" filled="f" stroked="f" strokeweight=".5pt">
                <v:textbox>
                  <w:txbxContent>
                    <w:p w14:paraId="6644CF90" w14:textId="77777777" w:rsidR="00DD4571" w:rsidRDefault="00DD4571" w:rsidP="00DD4571">
                      <w:pPr>
                        <w:pStyle w:val="3Caption"/>
                        <w:ind w:left="993"/>
                        <w:rPr>
                          <w:rStyle w:val="CAPTIONChar"/>
                        </w:rPr>
                      </w:pPr>
                    </w:p>
                    <w:p w14:paraId="545BCC71" w14:textId="77777777" w:rsidR="002454E0" w:rsidRDefault="002454E0" w:rsidP="00DD4571">
                      <w:pPr>
                        <w:pStyle w:val="3Caption"/>
                        <w:ind w:left="993"/>
                        <w:rPr>
                          <w:rStyle w:val="CAPTIONChar"/>
                        </w:rPr>
                      </w:pPr>
                    </w:p>
                    <w:p w14:paraId="4F66D132" w14:textId="77777777" w:rsidR="002454E0" w:rsidRDefault="002454E0" w:rsidP="00DD4571">
                      <w:pPr>
                        <w:pStyle w:val="3Caption"/>
                        <w:ind w:left="993"/>
                        <w:rPr>
                          <w:rStyle w:val="CAPTIONChar"/>
                        </w:rPr>
                      </w:pPr>
                    </w:p>
                    <w:p w14:paraId="2684FDA8" w14:textId="77777777" w:rsidR="002454E0" w:rsidRDefault="002454E0" w:rsidP="00DD4571">
                      <w:pPr>
                        <w:pStyle w:val="3Caption"/>
                        <w:ind w:left="993"/>
                        <w:rPr>
                          <w:rStyle w:val="CAPTIONChar"/>
                        </w:rPr>
                      </w:pPr>
                    </w:p>
                    <w:p w14:paraId="4A69EE76" w14:textId="77777777" w:rsidR="002454E0" w:rsidRDefault="002454E0" w:rsidP="00DD4571">
                      <w:pPr>
                        <w:pStyle w:val="3Caption"/>
                        <w:ind w:left="993"/>
                        <w:rPr>
                          <w:rStyle w:val="CAPTIONChar"/>
                        </w:rPr>
                      </w:pPr>
                    </w:p>
                    <w:p w14:paraId="348192B3" w14:textId="77777777" w:rsidR="002454E0" w:rsidRDefault="002454E0" w:rsidP="00DD4571">
                      <w:pPr>
                        <w:pStyle w:val="3Caption"/>
                        <w:ind w:left="993"/>
                        <w:rPr>
                          <w:rStyle w:val="CAPTIONChar"/>
                        </w:rPr>
                      </w:pPr>
                    </w:p>
                    <w:p w14:paraId="29A896B9" w14:textId="77777777" w:rsidR="002454E0" w:rsidRDefault="002454E0" w:rsidP="00DD4571">
                      <w:pPr>
                        <w:pStyle w:val="3Caption"/>
                        <w:ind w:left="993"/>
                        <w:rPr>
                          <w:rStyle w:val="CAPTIONChar"/>
                        </w:rPr>
                      </w:pPr>
                    </w:p>
                    <w:p w14:paraId="1235E801" w14:textId="77777777" w:rsidR="002454E0" w:rsidRDefault="002454E0" w:rsidP="00DD4571">
                      <w:pPr>
                        <w:pStyle w:val="3Caption"/>
                        <w:ind w:left="993"/>
                        <w:rPr>
                          <w:rStyle w:val="CAPTIONChar"/>
                        </w:rPr>
                      </w:pPr>
                    </w:p>
                    <w:p w14:paraId="07F3C36B" w14:textId="77777777" w:rsidR="002454E0" w:rsidRDefault="002454E0" w:rsidP="00DD4571">
                      <w:pPr>
                        <w:pStyle w:val="3Caption"/>
                        <w:ind w:left="993"/>
                        <w:rPr>
                          <w:rStyle w:val="CAPTIONChar"/>
                        </w:rPr>
                      </w:pPr>
                    </w:p>
                    <w:p w14:paraId="6BED0212" w14:textId="77777777" w:rsidR="002454E0" w:rsidRDefault="002454E0" w:rsidP="00DD4571">
                      <w:pPr>
                        <w:pStyle w:val="3Caption"/>
                        <w:ind w:left="993"/>
                        <w:rPr>
                          <w:rStyle w:val="CAPTIONChar"/>
                        </w:rPr>
                      </w:pPr>
                    </w:p>
                    <w:p w14:paraId="7583F8B0" w14:textId="77777777" w:rsidR="002454E0" w:rsidRDefault="002454E0" w:rsidP="00DD4571">
                      <w:pPr>
                        <w:pStyle w:val="3Caption"/>
                        <w:ind w:left="993"/>
                        <w:rPr>
                          <w:rStyle w:val="CAPTIONChar"/>
                        </w:rPr>
                      </w:pPr>
                    </w:p>
                    <w:p w14:paraId="093F26E2" w14:textId="77777777" w:rsidR="002454E0" w:rsidRDefault="002454E0" w:rsidP="00DD4571">
                      <w:pPr>
                        <w:pStyle w:val="3Caption"/>
                        <w:ind w:left="993"/>
                        <w:rPr>
                          <w:rStyle w:val="CAPTIONChar"/>
                        </w:rPr>
                      </w:pPr>
                    </w:p>
                    <w:p w14:paraId="2113D87B" w14:textId="77777777" w:rsidR="002454E0" w:rsidRDefault="002454E0" w:rsidP="00DD4571">
                      <w:pPr>
                        <w:pStyle w:val="3Caption"/>
                        <w:ind w:left="993"/>
                        <w:rPr>
                          <w:rStyle w:val="CAPTIONChar"/>
                        </w:rPr>
                      </w:pPr>
                    </w:p>
                    <w:p w14:paraId="5F99D91A" w14:textId="77777777" w:rsidR="002454E0" w:rsidRDefault="002454E0" w:rsidP="00DD4571">
                      <w:pPr>
                        <w:pStyle w:val="3Caption"/>
                        <w:ind w:left="993"/>
                        <w:rPr>
                          <w:rStyle w:val="CAPTIONChar"/>
                        </w:rPr>
                      </w:pPr>
                    </w:p>
                    <w:p w14:paraId="7BC640D0" w14:textId="77777777" w:rsidR="002454E0" w:rsidRDefault="002454E0" w:rsidP="00DD4571">
                      <w:pPr>
                        <w:pStyle w:val="3Caption"/>
                        <w:ind w:left="993"/>
                        <w:rPr>
                          <w:rStyle w:val="CAPTIONChar"/>
                        </w:rPr>
                      </w:pPr>
                    </w:p>
                    <w:p w14:paraId="542CB3C6" w14:textId="77777777" w:rsidR="002454E0" w:rsidRDefault="002454E0" w:rsidP="00DD4571">
                      <w:pPr>
                        <w:pStyle w:val="3Caption"/>
                        <w:ind w:left="993"/>
                        <w:rPr>
                          <w:rStyle w:val="CAPTIONChar"/>
                        </w:rPr>
                      </w:pPr>
                    </w:p>
                    <w:p w14:paraId="704C1433" w14:textId="77777777" w:rsidR="002454E0" w:rsidRDefault="002454E0" w:rsidP="00DD4571">
                      <w:pPr>
                        <w:pStyle w:val="3Caption"/>
                        <w:ind w:left="993"/>
                        <w:rPr>
                          <w:rStyle w:val="CAPTIONChar"/>
                        </w:rPr>
                      </w:pPr>
                    </w:p>
                    <w:p w14:paraId="3FF11430" w14:textId="77777777" w:rsidR="002454E0" w:rsidRDefault="002454E0" w:rsidP="00DD4571">
                      <w:pPr>
                        <w:pStyle w:val="3Caption"/>
                        <w:ind w:left="993"/>
                        <w:rPr>
                          <w:rStyle w:val="CAPTIONChar"/>
                        </w:rPr>
                      </w:pPr>
                    </w:p>
                    <w:p w14:paraId="05CF16D3" w14:textId="77777777" w:rsidR="002454E0" w:rsidRDefault="002454E0" w:rsidP="00DD4571">
                      <w:pPr>
                        <w:pStyle w:val="3Caption"/>
                        <w:ind w:left="993"/>
                        <w:rPr>
                          <w:rStyle w:val="CAPTIONChar"/>
                        </w:rPr>
                      </w:pPr>
                    </w:p>
                    <w:p w14:paraId="195C6E1A" w14:textId="77777777" w:rsidR="002454E0" w:rsidRDefault="002454E0" w:rsidP="00DD4571">
                      <w:pPr>
                        <w:pStyle w:val="3Caption"/>
                        <w:ind w:left="993"/>
                        <w:rPr>
                          <w:rStyle w:val="CAPTIONChar"/>
                        </w:rPr>
                      </w:pPr>
                    </w:p>
                    <w:p w14:paraId="21F129FE" w14:textId="77777777" w:rsidR="002454E0" w:rsidRDefault="002454E0" w:rsidP="00DD4571">
                      <w:pPr>
                        <w:pStyle w:val="3Caption"/>
                        <w:ind w:left="993"/>
                        <w:rPr>
                          <w:rStyle w:val="CAPTIONChar"/>
                        </w:rPr>
                      </w:pPr>
                    </w:p>
                    <w:p w14:paraId="2CB9FC71" w14:textId="43F85AFA" w:rsidR="00DD4571" w:rsidRDefault="00DD4571" w:rsidP="00DD4571">
                      <w:pPr>
                        <w:pStyle w:val="3Caption"/>
                        <w:ind w:left="993"/>
                      </w:pPr>
                      <w:r w:rsidRPr="00557030">
                        <w:rPr>
                          <w:rStyle w:val="CAPTIONChar"/>
                          <w:highlight w:val="yellow"/>
                        </w:rPr>
                        <w:t>Photo</w:t>
                      </w:r>
                      <w:r w:rsidR="002454E0">
                        <w:rPr>
                          <w:rStyle w:val="CAPTIONChar"/>
                          <w:highlight w:val="yellow"/>
                        </w:rPr>
                        <w:t>s</w:t>
                      </w:r>
                      <w:r w:rsidRPr="00557030">
                        <w:rPr>
                          <w:rStyle w:val="CAPTIONChar"/>
                          <w:highlight w:val="yellow"/>
                        </w:rPr>
                        <w:t>: Carlyn Condon</w:t>
                      </w:r>
                      <w:r w:rsidRPr="00557030">
                        <w:rPr>
                          <w:highlight w:val="yellow"/>
                        </w:rPr>
                        <w:t>.</w:t>
                      </w:r>
                      <w:r>
                        <w:br/>
                      </w:r>
                    </w:p>
                    <w:p w14:paraId="60071D91" w14:textId="4C0C20DF" w:rsidR="00867301" w:rsidRDefault="00867301" w:rsidP="00DD4571">
                      <w:pPr>
                        <w:pStyle w:val="3Caption"/>
                      </w:pPr>
                      <w:r>
                        <w:br/>
                      </w:r>
                    </w:p>
                  </w:txbxContent>
                </v:textbox>
                <w10:wrap anchorx="page"/>
              </v:shape>
            </w:pict>
          </mc:Fallback>
        </mc:AlternateContent>
      </w:r>
      <w:r w:rsidR="00266AA8" w:rsidRPr="0031657A">
        <w:t xml:space="preserve">The Kiwi Release with Backyard Kiwi at Parua Bay in </w:t>
      </w:r>
      <w:r w:rsidR="000056FD">
        <w:t>March</w:t>
      </w:r>
      <w:r w:rsidR="00266AA8" w:rsidRPr="0031657A">
        <w:t xml:space="preserve"> 202</w:t>
      </w:r>
      <w:r w:rsidR="00557030">
        <w:t>5</w:t>
      </w:r>
      <w:r w:rsidR="00266AA8" w:rsidRPr="0031657A">
        <w:t xml:space="preserve"> was attended by </w:t>
      </w:r>
      <w:r w:rsidR="000056FD">
        <w:t>approximately 375</w:t>
      </w:r>
      <w:r w:rsidR="00266AA8" w:rsidRPr="0031657A">
        <w:t xml:space="preserve"> people. This gave Kiwi Link landowners an opportunity to briefly meet kiwi up close, increase their understanding of how to help kiwi thrive and the importance of sustained trapping and toxin pulses for the survival of kiwi and other native wildlife. </w:t>
      </w:r>
      <w:r w:rsidR="001A4E01">
        <w:br w:type="column"/>
      </w:r>
    </w:p>
    <w:p w14:paraId="12643BD1" w14:textId="77777777" w:rsidR="001A4E01" w:rsidRDefault="001A4E01" w:rsidP="001A4E01">
      <w:pPr>
        <w:pStyle w:val="2Body"/>
      </w:pPr>
    </w:p>
    <w:p w14:paraId="1DB6E31F" w14:textId="0855F6C3" w:rsidR="00266AA8" w:rsidRDefault="00266AA8" w:rsidP="001A4E01">
      <w:pPr>
        <w:pStyle w:val="2Body"/>
      </w:pPr>
      <w:r>
        <w:t xml:space="preserve">Supporting and engaging local dog owners to keep their canine companions safe and secure is essential. Uncontrolled dogs remain the biggest threat to adult Northland kiwi and can quickly undo years of hard work. </w:t>
      </w:r>
    </w:p>
    <w:p w14:paraId="3F9D09E8" w14:textId="760E4AFB" w:rsidR="00557030" w:rsidRDefault="00557030" w:rsidP="001A4E01">
      <w:pPr>
        <w:pStyle w:val="2Body"/>
      </w:pPr>
      <w:r>
        <w:t>‘Kiwi Live Here – Please Control Your Dog’ signs were supplied to landowners and land managers throughout Kiwi Link upon request.</w:t>
      </w:r>
    </w:p>
    <w:p w14:paraId="789B2464" w14:textId="100491D6" w:rsidR="00B26D5F" w:rsidRDefault="002454E0">
      <w:pPr>
        <w:spacing w:after="200"/>
        <w:ind w:left="0"/>
        <w:rPr>
          <w:rFonts w:ascii="Myriad Pro Light" w:hAnsi="Myriad Pro Light" w:cs="Segoe UI"/>
          <w:color w:val="31849B" w:themeColor="accent5" w:themeShade="BF"/>
          <w:sz w:val="36"/>
          <w:szCs w:val="22"/>
          <w:lang w:val="en-AU"/>
        </w:rPr>
      </w:pPr>
      <w:r>
        <w:rPr>
          <w:noProof/>
        </w:rPr>
        <mc:AlternateContent>
          <mc:Choice Requires="wps">
            <w:drawing>
              <wp:anchor distT="0" distB="0" distL="114300" distR="114300" simplePos="0" relativeHeight="251878400" behindDoc="0" locked="0" layoutInCell="1" allowOverlap="1" wp14:anchorId="1A5B6ED9" wp14:editId="6185395D">
                <wp:simplePos x="0" y="0"/>
                <wp:positionH relativeFrom="column">
                  <wp:posOffset>104003</wp:posOffset>
                </wp:positionH>
                <wp:positionV relativeFrom="paragraph">
                  <wp:posOffset>266140</wp:posOffset>
                </wp:positionV>
                <wp:extent cx="2469039" cy="3577698"/>
                <wp:effectExtent l="285750" t="190500" r="293370" b="194310"/>
                <wp:wrapNone/>
                <wp:docPr id="482376934" name="Text Box 39"/>
                <wp:cNvGraphicFramePr/>
                <a:graphic xmlns:a="http://schemas.openxmlformats.org/drawingml/2006/main">
                  <a:graphicData uri="http://schemas.microsoft.com/office/word/2010/wordprocessingShape">
                    <wps:wsp>
                      <wps:cNvSpPr txBox="1"/>
                      <wps:spPr>
                        <a:xfrm rot="545820">
                          <a:off x="0" y="0"/>
                          <a:ext cx="2469039" cy="3577698"/>
                        </a:xfrm>
                        <a:prstGeom prst="rect">
                          <a:avLst/>
                        </a:prstGeom>
                        <a:solidFill>
                          <a:schemeClr val="lt1"/>
                        </a:solidFill>
                        <a:ln w="6350">
                          <a:solidFill>
                            <a:prstClr val="black"/>
                          </a:solidFill>
                        </a:ln>
                      </wps:spPr>
                      <wps:txbx>
                        <w:txbxContent>
                          <w:p w14:paraId="7AF01D91" w14:textId="0AD26742" w:rsidR="002454E0" w:rsidRDefault="002454E0">
                            <w:pPr>
                              <w:ind w:left="0"/>
                            </w:pPr>
                            <w:r>
                              <w:rPr>
                                <w:noProof/>
                              </w:rPr>
                              <w:drawing>
                                <wp:inline distT="0" distB="0" distL="0" distR="0" wp14:anchorId="646282E6" wp14:editId="5099CC6B">
                                  <wp:extent cx="3258768" cy="2172144"/>
                                  <wp:effectExtent l="0" t="9207" r="9207" b="9208"/>
                                  <wp:docPr id="18877025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02516" name="Picture 1887702516"/>
                                          <pic:cNvPicPr/>
                                        </pic:nvPicPr>
                                        <pic:blipFill>
                                          <a:blip r:embed="rId31">
                                            <a:extLst>
                                              <a:ext uri="{28A0092B-C50C-407E-A947-70E740481C1C}">
                                                <a14:useLocalDpi xmlns:a14="http://schemas.microsoft.com/office/drawing/2010/main" val="0"/>
                                              </a:ext>
                                            </a:extLst>
                                          </a:blip>
                                          <a:stretch>
                                            <a:fillRect/>
                                          </a:stretch>
                                        </pic:blipFill>
                                        <pic:spPr>
                                          <a:xfrm rot="5400000">
                                            <a:off x="0" y="0"/>
                                            <a:ext cx="3287423" cy="2191244"/>
                                          </a:xfrm>
                                          <a:prstGeom prst="rect">
                                            <a:avLst/>
                                          </a:prstGeom>
                                        </pic:spPr>
                                      </pic:pic>
                                    </a:graphicData>
                                  </a:graphic>
                                </wp:inline>
                              </w:drawing>
                            </w:r>
                            <w:r>
                              <w:br/>
                            </w:r>
                            <w:r w:rsidRPr="002454E0">
                              <w:rPr>
                                <w:rStyle w:val="3CaptionChar"/>
                              </w:rPr>
                              <w:t>Ping the kiwi at her evening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B6ED9" id="Text Box 39" o:spid="_x0000_s1044" type="#_x0000_t202" style="position:absolute;margin-left:8.2pt;margin-top:20.95pt;width:194.4pt;height:281.7pt;rotation:596181fd;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" fillcolor="white [3201]" strokeweight=".5pt">
                <v:textbox>
                  <w:txbxContent>
                    <w:p w14:paraId="7AF01D91" w14:textId="0AD26742" w:rsidR="002454E0" w:rsidRDefault="002454E0">
                      <w:pPr>
                        <w:ind w:left="0"/>
                      </w:pPr>
                      <w:r>
                        <w:rPr>
                          <w:noProof/>
                        </w:rPr>
                        <w:drawing>
                          <wp:inline distT="0" distB="0" distL="0" distR="0" wp14:anchorId="646282E6" wp14:editId="5099CC6B">
                            <wp:extent cx="3258768" cy="2172144"/>
                            <wp:effectExtent l="0" t="9207" r="9207" b="9208"/>
                            <wp:docPr id="18877025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02516" name="Picture 1887702516"/>
                                    <pic:cNvPicPr/>
                                  </pic:nvPicPr>
                                  <pic:blipFill>
                                    <a:blip r:embed="rId31">
                                      <a:extLst>
                                        <a:ext uri="{28A0092B-C50C-407E-A947-70E740481C1C}">
                                          <a14:useLocalDpi xmlns:a14="http://schemas.microsoft.com/office/drawing/2010/main" val="0"/>
                                        </a:ext>
                                      </a:extLst>
                                    </a:blip>
                                    <a:stretch>
                                      <a:fillRect/>
                                    </a:stretch>
                                  </pic:blipFill>
                                  <pic:spPr>
                                    <a:xfrm rot="5400000">
                                      <a:off x="0" y="0"/>
                                      <a:ext cx="3287423" cy="2191244"/>
                                    </a:xfrm>
                                    <a:prstGeom prst="rect">
                                      <a:avLst/>
                                    </a:prstGeom>
                                  </pic:spPr>
                                </pic:pic>
                              </a:graphicData>
                            </a:graphic>
                          </wp:inline>
                        </w:drawing>
                      </w:r>
                      <w:r>
                        <w:br/>
                      </w:r>
                      <w:r w:rsidRPr="002454E0">
                        <w:rPr>
                          <w:rStyle w:val="3CaptionChar"/>
                        </w:rPr>
                        <w:t>Ping the kiwi at her evening release</w:t>
                      </w:r>
                    </w:p>
                  </w:txbxContent>
                </v:textbox>
              </v:shape>
            </w:pict>
          </mc:Fallback>
        </mc:AlternateContent>
      </w:r>
      <w:r w:rsidR="00B26D5F">
        <w:br w:type="page"/>
      </w:r>
    </w:p>
    <w:p w14:paraId="2A9A1F9B" w14:textId="28AF9EC9" w:rsidR="00054C76" w:rsidRPr="0089775A" w:rsidRDefault="00054C76" w:rsidP="009465BF">
      <w:pPr>
        <w:pStyle w:val="2Head1"/>
      </w:pPr>
      <w:r w:rsidRPr="0089775A">
        <w:lastRenderedPageBreak/>
        <w:t>Monitoring</w:t>
      </w:r>
      <w:bookmarkEnd w:id="16"/>
      <w:bookmarkEnd w:id="17"/>
    </w:p>
    <w:p w14:paraId="75BB4A1B" w14:textId="340B1D05" w:rsidR="00054C76" w:rsidRPr="007B2220" w:rsidRDefault="00054C76" w:rsidP="002C68B3">
      <w:pPr>
        <w:pStyle w:val="2Introtext"/>
      </w:pPr>
      <w:r w:rsidRPr="007B2220">
        <w:t xml:space="preserve">All scheduled monitoring </w:t>
      </w:r>
      <w:r w:rsidR="00B37893">
        <w:br/>
      </w:r>
      <w:r w:rsidRPr="007B2220">
        <w:t>has been completed</w:t>
      </w:r>
      <w:r>
        <w:t>.</w:t>
      </w:r>
      <w:r w:rsidRPr="007B2220">
        <w:rPr>
          <w:i/>
        </w:rPr>
        <w:t xml:space="preserve"> </w:t>
      </w:r>
    </w:p>
    <w:p w14:paraId="3EB70C93" w14:textId="579A1E02" w:rsidR="002C68B3" w:rsidRDefault="002C68B3" w:rsidP="009465BF">
      <w:pPr>
        <w:pStyle w:val="2Head2"/>
      </w:pPr>
    </w:p>
    <w:p w14:paraId="2D16F4FB" w14:textId="1A00023B" w:rsidR="00054C76" w:rsidRPr="00816C43" w:rsidRDefault="00054C76" w:rsidP="009465BF">
      <w:pPr>
        <w:pStyle w:val="2Head2"/>
      </w:pPr>
      <w:r w:rsidRPr="00816C43">
        <w:t>Animal Pests</w:t>
      </w:r>
    </w:p>
    <w:p w14:paraId="64C10EBC" w14:textId="432FE9D8" w:rsidR="00054C76" w:rsidRPr="009C2C34" w:rsidRDefault="00054C76" w:rsidP="002C68B3">
      <w:pPr>
        <w:pStyle w:val="2Body"/>
      </w:pPr>
      <w:r w:rsidRPr="007B2220">
        <w:t>All Kiwi Link projects recor</w:t>
      </w:r>
      <w:r w:rsidRPr="009C2C34">
        <w:t xml:space="preserve">ded their trap catches and submitted their results to Kiwi Coast as part of the annual collation of Northland data. </w:t>
      </w:r>
    </w:p>
    <w:p w14:paraId="096CFF01" w14:textId="7FA69C1F" w:rsidR="00054C76" w:rsidRDefault="00054C76" w:rsidP="002C68B3">
      <w:pPr>
        <w:pStyle w:val="2Body"/>
      </w:pPr>
      <w:r w:rsidRPr="009C2C34">
        <w:t>During 202</w:t>
      </w:r>
      <w:r w:rsidR="00557030">
        <w:t>4</w:t>
      </w:r>
      <w:r w:rsidRPr="009C2C34">
        <w:t xml:space="preserve">, Kiwi Link groups and projects trapped </w:t>
      </w:r>
      <w:r w:rsidR="00916B69">
        <w:t xml:space="preserve">a further </w:t>
      </w:r>
      <w:r w:rsidR="00D65C79">
        <w:t>10,387</w:t>
      </w:r>
      <w:r w:rsidRPr="00F56D14">
        <w:t xml:space="preserve"> </w:t>
      </w:r>
      <w:r w:rsidRPr="009C2C34">
        <w:t>animal pests</w:t>
      </w:r>
      <w:r w:rsidR="00047F3E">
        <w:t xml:space="preserve"> (Table </w:t>
      </w:r>
      <w:r w:rsidR="007E4B58">
        <w:t>2</w:t>
      </w:r>
      <w:r w:rsidR="00047F3E">
        <w:t>)</w:t>
      </w:r>
      <w:r w:rsidRPr="009C2C34">
        <w:t xml:space="preserve">.  Collating the trap catch data gathered since Kiwi Link began shows that a total </w:t>
      </w:r>
      <w:r w:rsidRPr="003710A5">
        <w:t xml:space="preserve">of </w:t>
      </w:r>
      <w:r w:rsidR="00257436">
        <w:t>67,388</w:t>
      </w:r>
      <w:r w:rsidR="00916B69" w:rsidRPr="003710A5">
        <w:t xml:space="preserve"> </w:t>
      </w:r>
      <w:r w:rsidRPr="009C2C34">
        <w:t xml:space="preserve">pests have been trapped since 2017 (Table </w:t>
      </w:r>
      <w:r w:rsidR="007E4B58">
        <w:t>3</w:t>
      </w:r>
      <w:r w:rsidRPr="009C2C34">
        <w:t>).</w:t>
      </w:r>
    </w:p>
    <w:p w14:paraId="2928CEC3" w14:textId="023BEC95" w:rsidR="00047F3E" w:rsidRDefault="000100AE" w:rsidP="002C68B3">
      <w:pPr>
        <w:pStyle w:val="2Body"/>
      </w:pPr>
      <w:r>
        <w:t>Outcome monitoring (</w:t>
      </w:r>
      <w:r w:rsidR="00E57D87">
        <w:t>e.g.</w:t>
      </w:r>
      <w:r>
        <w:t xml:space="preserve"> Five Minute Bird Counts) shows t</w:t>
      </w:r>
      <w:r w:rsidR="00AA1DBD" w:rsidRPr="00AA1DBD">
        <w:t xml:space="preserve">he removal of </w:t>
      </w:r>
      <w:r w:rsidR="003710A5" w:rsidRPr="003710A5">
        <w:t>tens of thousands of</w:t>
      </w:r>
      <w:r w:rsidR="00AA1DBD" w:rsidRPr="003710A5">
        <w:t xml:space="preserve"> </w:t>
      </w:r>
      <w:r w:rsidR="00AA1DBD" w:rsidRPr="00AA1DBD">
        <w:t>roaming animal pests has helped to restore birdsong to the once near-silent forests across the Kiwi Link area.</w:t>
      </w:r>
    </w:p>
    <w:p w14:paraId="5A4299C7" w14:textId="6238F6A5" w:rsidR="00BB0523" w:rsidRPr="009B24D6" w:rsidRDefault="00497BED" w:rsidP="002C68B3">
      <w:pPr>
        <w:pStyle w:val="2Body"/>
        <w:rPr>
          <w:sz w:val="16"/>
          <w:szCs w:val="16"/>
        </w:rPr>
      </w:pPr>
      <w:r>
        <w:rPr>
          <w:noProof/>
        </w:rPr>
        <mc:AlternateContent>
          <mc:Choice Requires="wps">
            <w:drawing>
              <wp:anchor distT="0" distB="0" distL="114300" distR="114300" simplePos="0" relativeHeight="251876352" behindDoc="0" locked="0" layoutInCell="1" allowOverlap="1" wp14:anchorId="3E5AFE38" wp14:editId="059B2544">
                <wp:simplePos x="0" y="0"/>
                <wp:positionH relativeFrom="column">
                  <wp:posOffset>-572494</wp:posOffset>
                </wp:positionH>
                <wp:positionV relativeFrom="paragraph">
                  <wp:posOffset>675364</wp:posOffset>
                </wp:positionV>
                <wp:extent cx="6622857" cy="2695492"/>
                <wp:effectExtent l="0" t="0" r="26035" b="10160"/>
                <wp:wrapNone/>
                <wp:docPr id="2037964003" name="Text Box 35"/>
                <wp:cNvGraphicFramePr/>
                <a:graphic xmlns:a="http://schemas.openxmlformats.org/drawingml/2006/main">
                  <a:graphicData uri="http://schemas.microsoft.com/office/word/2010/wordprocessingShape">
                    <wps:wsp>
                      <wps:cNvSpPr txBox="1"/>
                      <wps:spPr>
                        <a:xfrm>
                          <a:off x="0" y="0"/>
                          <a:ext cx="6622857" cy="2695492"/>
                        </a:xfrm>
                        <a:prstGeom prst="rect">
                          <a:avLst/>
                        </a:prstGeom>
                        <a:solidFill>
                          <a:schemeClr val="lt1"/>
                        </a:solidFill>
                        <a:ln w="6350">
                          <a:solidFill>
                            <a:prstClr val="black"/>
                          </a:solidFill>
                        </a:ln>
                      </wps:spPr>
                      <wps:txbx>
                        <w:txbxContent>
                          <w:p w14:paraId="662C362A" w14:textId="74057596" w:rsidR="00497BED" w:rsidRDefault="00497BED">
                            <w:pPr>
                              <w:ind w:left="0"/>
                            </w:pPr>
                            <w:r>
                              <w:rPr>
                                <w:noProof/>
                              </w:rPr>
                              <w:drawing>
                                <wp:inline distT="0" distB="0" distL="0" distR="0" wp14:anchorId="107D0404" wp14:editId="670E01F8">
                                  <wp:extent cx="6485260" cy="2067339"/>
                                  <wp:effectExtent l="0" t="0" r="0" b="9525"/>
                                  <wp:docPr id="20602257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5713" name="Picture 2060225713"/>
                                          <pic:cNvPicPr/>
                                        </pic:nvPicPr>
                                        <pic:blipFill>
                                          <a:blip r:embed="rId32">
                                            <a:extLst>
                                              <a:ext uri="{28A0092B-C50C-407E-A947-70E740481C1C}">
                                                <a14:useLocalDpi xmlns:a14="http://schemas.microsoft.com/office/drawing/2010/main" val="0"/>
                                              </a:ext>
                                            </a:extLst>
                                          </a:blip>
                                          <a:stretch>
                                            <a:fillRect/>
                                          </a:stretch>
                                        </pic:blipFill>
                                        <pic:spPr>
                                          <a:xfrm>
                                            <a:off x="0" y="0"/>
                                            <a:ext cx="6501827" cy="2072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FE38" id="Text Box 35" o:spid="_x0000_s1045" type="#_x0000_t202" style="position:absolute;margin-left:-45.1pt;margin-top:53.2pt;width:521.5pt;height:21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" fillcolor="white [3201]" strokeweight=".5pt">
                <v:textbox>
                  <w:txbxContent>
                    <w:p w14:paraId="662C362A" w14:textId="74057596" w:rsidR="00497BED" w:rsidRDefault="00497BED">
                      <w:pPr>
                        <w:ind w:left="0"/>
                      </w:pPr>
                      <w:r>
                        <w:rPr>
                          <w:noProof/>
                        </w:rPr>
                        <w:drawing>
                          <wp:inline distT="0" distB="0" distL="0" distR="0" wp14:anchorId="107D0404" wp14:editId="670E01F8">
                            <wp:extent cx="6485260" cy="2067339"/>
                            <wp:effectExtent l="0" t="0" r="0" b="9525"/>
                            <wp:docPr id="20602257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5713" name="Picture 2060225713"/>
                                    <pic:cNvPicPr/>
                                  </pic:nvPicPr>
                                  <pic:blipFill>
                                    <a:blip r:embed="rId32">
                                      <a:extLst>
                                        <a:ext uri="{28A0092B-C50C-407E-A947-70E740481C1C}">
                                          <a14:useLocalDpi xmlns:a14="http://schemas.microsoft.com/office/drawing/2010/main" val="0"/>
                                        </a:ext>
                                      </a:extLst>
                                    </a:blip>
                                    <a:stretch>
                                      <a:fillRect/>
                                    </a:stretch>
                                  </pic:blipFill>
                                  <pic:spPr>
                                    <a:xfrm>
                                      <a:off x="0" y="0"/>
                                      <a:ext cx="6501827" cy="2072620"/>
                                    </a:xfrm>
                                    <a:prstGeom prst="rect">
                                      <a:avLst/>
                                    </a:prstGeom>
                                  </pic:spPr>
                                </pic:pic>
                              </a:graphicData>
                            </a:graphic>
                          </wp:inline>
                        </w:drawing>
                      </w:r>
                    </w:p>
                  </w:txbxContent>
                </v:textbox>
              </v:shape>
            </w:pict>
          </mc:Fallback>
        </mc:AlternateContent>
      </w:r>
      <w:r w:rsidR="00BA26D5">
        <w:br w:type="column"/>
      </w:r>
    </w:p>
    <w:p w14:paraId="59121A1C" w14:textId="77777777" w:rsidR="002C68B3" w:rsidRDefault="00BB0523" w:rsidP="002C68B3">
      <w:pPr>
        <w:pStyle w:val="2Body"/>
      </w:pPr>
      <w:r w:rsidRPr="009B24D6">
        <w:rPr>
          <w:sz w:val="16"/>
          <w:szCs w:val="16"/>
        </w:rPr>
        <w:br/>
      </w:r>
    </w:p>
    <w:p w14:paraId="2B52208C" w14:textId="77777777" w:rsidR="002C68B3" w:rsidRPr="002C68B3" w:rsidRDefault="002C68B3" w:rsidP="002C68B3">
      <w:pPr>
        <w:pStyle w:val="2Body"/>
        <w:rPr>
          <w:sz w:val="24"/>
          <w:szCs w:val="24"/>
        </w:rPr>
      </w:pPr>
    </w:p>
    <w:p w14:paraId="7B246C6F" w14:textId="77777777" w:rsidR="002C68B3" w:rsidRDefault="002C68B3" w:rsidP="002C68B3">
      <w:pPr>
        <w:pStyle w:val="2Body"/>
      </w:pPr>
    </w:p>
    <w:p w14:paraId="2E9A6D0D" w14:textId="77777777" w:rsidR="00257436" w:rsidRDefault="00257436" w:rsidP="002C68B3">
      <w:pPr>
        <w:pStyle w:val="2Body"/>
      </w:pPr>
    </w:p>
    <w:p w14:paraId="36F2B219" w14:textId="35C05570" w:rsidR="00047F3E" w:rsidRDefault="00F56D14" w:rsidP="002C68B3">
      <w:pPr>
        <w:pStyle w:val="2Body"/>
      </w:pPr>
      <w:r w:rsidRPr="00F56D14">
        <w:t xml:space="preserve">Professional pig control also supported projects where extensive damage to forest floors and endangered native snail populations </w:t>
      </w:r>
      <w:r w:rsidRPr="00F56D14">
        <w:rPr>
          <w:i/>
          <w:iCs/>
        </w:rPr>
        <w:t>(</w:t>
      </w:r>
      <w:r w:rsidR="00E57D87" w:rsidRPr="00F56D14">
        <w:rPr>
          <w:i/>
          <w:iCs/>
        </w:rPr>
        <w:t>e.g.</w:t>
      </w:r>
      <w:r w:rsidRPr="00F56D14">
        <w:rPr>
          <w:i/>
          <w:iCs/>
        </w:rPr>
        <w:t xml:space="preserve"> </w:t>
      </w:r>
      <w:r w:rsidR="00A82274" w:rsidRPr="00E57D87">
        <w:rPr>
          <w:i/>
          <w:iCs/>
        </w:rPr>
        <w:t>Amborhytida</w:t>
      </w:r>
      <w:r w:rsidRPr="00F56D14">
        <w:rPr>
          <w:i/>
          <w:iCs/>
        </w:rPr>
        <w:t xml:space="preserve"> dunniae</w:t>
      </w:r>
      <w:r w:rsidRPr="00F56D14">
        <w:t>) had become persistent.</w:t>
      </w:r>
      <w:r w:rsidR="00370952">
        <w:t xml:space="preserve"> </w:t>
      </w:r>
      <w:r w:rsidR="009B24D6" w:rsidRPr="003E41BE">
        <w:rPr>
          <w:sz w:val="24"/>
          <w:szCs w:val="24"/>
        </w:rPr>
        <w:br/>
      </w:r>
      <w:r w:rsidR="009B24D6" w:rsidRPr="003E41BE">
        <w:rPr>
          <w:sz w:val="24"/>
          <w:szCs w:val="24"/>
        </w:rPr>
        <w:br/>
      </w:r>
      <w:r w:rsidR="00D049B0" w:rsidRPr="00557030">
        <w:t>The</w:t>
      </w:r>
      <w:r w:rsidR="00594993" w:rsidRPr="00557030">
        <w:t xml:space="preserve"> NRC Biosecurity team </w:t>
      </w:r>
      <w:r w:rsidR="00D049B0" w:rsidRPr="00557030">
        <w:t xml:space="preserve">helped to </w:t>
      </w:r>
      <w:r w:rsidR="00594993" w:rsidRPr="00557030">
        <w:t>coordinat</w:t>
      </w:r>
      <w:r w:rsidR="00D049B0" w:rsidRPr="00557030">
        <w:t>e</w:t>
      </w:r>
      <w:r w:rsidR="00594993" w:rsidRPr="00557030">
        <w:t xml:space="preserve"> feral pig control across the </w:t>
      </w:r>
      <w:r w:rsidR="00D049B0" w:rsidRPr="00557030">
        <w:t>Kiwi Link HVA,</w:t>
      </w:r>
      <w:r w:rsidR="00594993">
        <w:t xml:space="preserve"> working with local and professional hunters to ensure high Health and Safety standards, Kiwi Aversion Training for the hunting dogs and Kauri Dieback Disease spread prevention measures </w:t>
      </w:r>
      <w:r w:rsidR="003A30AB">
        <w:t>we</w:t>
      </w:r>
      <w:r w:rsidR="00594993">
        <w:t>re all rigorously observed.</w:t>
      </w:r>
    </w:p>
    <w:p w14:paraId="1F8AB48B" w14:textId="474ED34D" w:rsidR="00CB5279" w:rsidRDefault="00CB5279" w:rsidP="00054C76">
      <w:pPr>
        <w:pStyle w:val="BODY"/>
        <w:rPr>
          <w:rFonts w:ascii="Segoe UI" w:hAnsi="Segoe UI" w:cs="Segoe UI"/>
          <w:color w:val="81C5D5"/>
          <w:sz w:val="28"/>
          <w:szCs w:val="18"/>
          <w:lang w:val="en-AU"/>
        </w:rPr>
      </w:pPr>
    </w:p>
    <w:bookmarkEnd w:id="14"/>
    <w:bookmarkEnd w:id="15"/>
    <w:p w14:paraId="39A134F8" w14:textId="77777777" w:rsidR="00950D16" w:rsidRPr="007B2220" w:rsidRDefault="00950D16" w:rsidP="00B07B3A">
      <w:pPr>
        <w:pStyle w:val="BODY"/>
        <w:sectPr w:rsidR="00950D16" w:rsidRPr="007B2220" w:rsidSect="008A3B5A">
          <w:pgSz w:w="11906" w:h="16838"/>
          <w:pgMar w:top="1418" w:right="991" w:bottom="1276" w:left="1440" w:header="708" w:footer="56" w:gutter="0"/>
          <w:cols w:num="2" w:space="708"/>
          <w:docGrid w:linePitch="360"/>
        </w:sectPr>
      </w:pPr>
    </w:p>
    <w:p w14:paraId="50E7438A" w14:textId="6B5AD882" w:rsidR="00047F3E" w:rsidRPr="009465BF" w:rsidRDefault="00047F3E" w:rsidP="005037B6">
      <w:pPr>
        <w:pStyle w:val="3Tabletitle"/>
        <w:spacing w:after="0"/>
        <w:ind w:left="-142"/>
        <w:rPr>
          <w:rStyle w:val="3TabletitleChar"/>
        </w:rPr>
      </w:pPr>
      <w:r w:rsidRPr="00D65C79">
        <w:lastRenderedPageBreak/>
        <w:t xml:space="preserve">Table </w:t>
      </w:r>
      <w:r w:rsidR="000B4521" w:rsidRPr="00D65C79">
        <w:t>2</w:t>
      </w:r>
      <w:r w:rsidRPr="00D65C79">
        <w:t xml:space="preserve">: Kiwi Link </w:t>
      </w:r>
      <w:r w:rsidR="00C74602" w:rsidRPr="00D65C79">
        <w:t>Trap Cat</w:t>
      </w:r>
      <w:r w:rsidR="00C74602" w:rsidRPr="00D65C79">
        <w:rPr>
          <w:rStyle w:val="3TabletitleChar"/>
        </w:rPr>
        <w:t>ch Data by Group or Project 202</w:t>
      </w:r>
      <w:r w:rsidR="00557030" w:rsidRPr="00D65C79">
        <w:rPr>
          <w:rStyle w:val="3TabletitleChar"/>
        </w:rPr>
        <w:t>4</w:t>
      </w:r>
    </w:p>
    <w:p w14:paraId="615E449A" w14:textId="2A29E965" w:rsidR="00612006" w:rsidRDefault="00612006" w:rsidP="005037B6">
      <w:pPr>
        <w:pStyle w:val="3Tablebody"/>
        <w:ind w:left="-142"/>
        <w:rPr>
          <w:sz w:val="20"/>
          <w:szCs w:val="20"/>
          <w:lang w:val="en-NZ" w:eastAsia="en-NZ"/>
        </w:rPr>
      </w:pPr>
      <w:r w:rsidRPr="009465BF">
        <w:rPr>
          <w:sz w:val="20"/>
          <w:szCs w:val="20"/>
          <w:lang w:val="en-NZ" w:eastAsia="en-NZ"/>
        </w:rPr>
        <w:t xml:space="preserve">Note: Trap catch results only - actual tally will be higher as does not include pests controlled with toxins    </w:t>
      </w:r>
    </w:p>
    <w:tbl>
      <w:tblPr>
        <w:tblW w:w="15009" w:type="dxa"/>
        <w:tblLook w:val="04A0" w:firstRow="1" w:lastRow="0" w:firstColumn="1" w:lastColumn="0" w:noHBand="0" w:noVBand="1"/>
      </w:tblPr>
      <w:tblGrid>
        <w:gridCol w:w="2926"/>
        <w:gridCol w:w="1012"/>
        <w:gridCol w:w="818"/>
        <w:gridCol w:w="859"/>
        <w:gridCol w:w="788"/>
        <w:gridCol w:w="976"/>
        <w:gridCol w:w="669"/>
        <w:gridCol w:w="903"/>
        <w:gridCol w:w="669"/>
        <w:gridCol w:w="905"/>
        <w:gridCol w:w="740"/>
        <w:gridCol w:w="1140"/>
        <w:gridCol w:w="666"/>
        <w:gridCol w:w="998"/>
        <w:gridCol w:w="975"/>
      </w:tblGrid>
      <w:tr w:rsidR="00D65C79" w:rsidRPr="00D65C79" w14:paraId="408801F0" w14:textId="77777777" w:rsidTr="00D65C79">
        <w:trPr>
          <w:trHeight w:val="1559"/>
        </w:trPr>
        <w:tc>
          <w:tcPr>
            <w:tcW w:w="2926" w:type="dxa"/>
            <w:tcBorders>
              <w:top w:val="single" w:sz="8" w:space="0" w:color="auto"/>
              <w:left w:val="single" w:sz="8" w:space="0" w:color="auto"/>
              <w:bottom w:val="nil"/>
              <w:right w:val="nil"/>
            </w:tcBorders>
            <w:shd w:val="clear" w:color="000000" w:fill="DCE6F1"/>
            <w:noWrap/>
            <w:vAlign w:val="bottom"/>
            <w:hideMark/>
          </w:tcPr>
          <w:p w14:paraId="28137C04" w14:textId="77777777" w:rsidR="00D65C79" w:rsidRPr="00D65C79" w:rsidRDefault="00D65C79" w:rsidP="00D65C79">
            <w:pPr>
              <w:spacing w:after="0" w:line="240" w:lineRule="auto"/>
              <w:ind w:left="0"/>
              <w:rPr>
                <w:rFonts w:ascii="Calibri" w:eastAsia="Times New Roman" w:hAnsi="Calibri" w:cs="Calibri"/>
                <w:b/>
                <w:bCs/>
                <w:color w:val="000000"/>
                <w:sz w:val="24"/>
                <w:szCs w:val="24"/>
                <w:lang w:val="en-NZ" w:eastAsia="en-NZ"/>
              </w:rPr>
            </w:pPr>
            <w:r w:rsidRPr="00D65C79">
              <w:rPr>
                <w:rFonts w:ascii="Calibri" w:eastAsia="Times New Roman" w:hAnsi="Calibri" w:cs="Calibri"/>
                <w:b/>
                <w:bCs/>
                <w:color w:val="000000"/>
                <w:sz w:val="24"/>
                <w:szCs w:val="24"/>
                <w:lang w:val="en-NZ" w:eastAsia="en-NZ"/>
              </w:rPr>
              <w:t>Group or Project</w:t>
            </w:r>
          </w:p>
        </w:tc>
        <w:tc>
          <w:tcPr>
            <w:tcW w:w="1007" w:type="dxa"/>
            <w:tcBorders>
              <w:top w:val="single" w:sz="8" w:space="0" w:color="auto"/>
              <w:left w:val="single" w:sz="8" w:space="0" w:color="auto"/>
              <w:bottom w:val="nil"/>
              <w:right w:val="single" w:sz="4" w:space="0" w:color="auto"/>
            </w:tcBorders>
            <w:shd w:val="clear" w:color="000000" w:fill="DCE6F1"/>
            <w:noWrap/>
            <w:vAlign w:val="bottom"/>
            <w:hideMark/>
          </w:tcPr>
          <w:p w14:paraId="0E897375"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Possums</w:t>
            </w:r>
          </w:p>
        </w:tc>
        <w:tc>
          <w:tcPr>
            <w:tcW w:w="818" w:type="dxa"/>
            <w:tcBorders>
              <w:top w:val="single" w:sz="8" w:space="0" w:color="auto"/>
              <w:left w:val="nil"/>
              <w:bottom w:val="nil"/>
              <w:right w:val="nil"/>
            </w:tcBorders>
            <w:shd w:val="clear" w:color="000000" w:fill="DCE6F1"/>
            <w:noWrap/>
            <w:vAlign w:val="bottom"/>
            <w:hideMark/>
          </w:tcPr>
          <w:p w14:paraId="4A1F065A"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Rats</w:t>
            </w:r>
          </w:p>
        </w:tc>
        <w:tc>
          <w:tcPr>
            <w:tcW w:w="856" w:type="dxa"/>
            <w:tcBorders>
              <w:top w:val="single" w:sz="8" w:space="0" w:color="auto"/>
              <w:left w:val="single" w:sz="4" w:space="0" w:color="auto"/>
              <w:bottom w:val="nil"/>
              <w:right w:val="nil"/>
            </w:tcBorders>
            <w:shd w:val="clear" w:color="000000" w:fill="DCE6F1"/>
            <w:noWrap/>
            <w:vAlign w:val="bottom"/>
            <w:hideMark/>
          </w:tcPr>
          <w:p w14:paraId="2343830A"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Ferrets</w:t>
            </w:r>
          </w:p>
        </w:tc>
        <w:tc>
          <w:tcPr>
            <w:tcW w:w="786" w:type="dxa"/>
            <w:tcBorders>
              <w:top w:val="single" w:sz="8" w:space="0" w:color="auto"/>
              <w:left w:val="single" w:sz="4" w:space="0" w:color="auto"/>
              <w:bottom w:val="nil"/>
              <w:right w:val="nil"/>
            </w:tcBorders>
            <w:shd w:val="clear" w:color="000000" w:fill="DCE6F1"/>
            <w:noWrap/>
            <w:vAlign w:val="bottom"/>
            <w:hideMark/>
          </w:tcPr>
          <w:p w14:paraId="7006D006"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Stoats</w:t>
            </w:r>
          </w:p>
        </w:tc>
        <w:tc>
          <w:tcPr>
            <w:tcW w:w="971" w:type="dxa"/>
            <w:tcBorders>
              <w:top w:val="single" w:sz="8" w:space="0" w:color="auto"/>
              <w:left w:val="single" w:sz="4" w:space="0" w:color="auto"/>
              <w:bottom w:val="nil"/>
              <w:right w:val="nil"/>
            </w:tcBorders>
            <w:shd w:val="clear" w:color="000000" w:fill="DCE6F1"/>
            <w:noWrap/>
            <w:vAlign w:val="bottom"/>
            <w:hideMark/>
          </w:tcPr>
          <w:p w14:paraId="50677BA0"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Weasels</w:t>
            </w:r>
          </w:p>
        </w:tc>
        <w:tc>
          <w:tcPr>
            <w:tcW w:w="668" w:type="dxa"/>
            <w:tcBorders>
              <w:top w:val="single" w:sz="8" w:space="0" w:color="auto"/>
              <w:left w:val="single" w:sz="4" w:space="0" w:color="auto"/>
              <w:bottom w:val="nil"/>
              <w:right w:val="nil"/>
            </w:tcBorders>
            <w:shd w:val="clear" w:color="000000" w:fill="DCE6F1"/>
            <w:noWrap/>
            <w:vAlign w:val="bottom"/>
            <w:hideMark/>
          </w:tcPr>
          <w:p w14:paraId="2CFE964C"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Feral Cats</w:t>
            </w:r>
          </w:p>
        </w:tc>
        <w:tc>
          <w:tcPr>
            <w:tcW w:w="899" w:type="dxa"/>
            <w:tcBorders>
              <w:top w:val="single" w:sz="8" w:space="0" w:color="auto"/>
              <w:left w:val="single" w:sz="4" w:space="0" w:color="auto"/>
              <w:bottom w:val="nil"/>
              <w:right w:val="nil"/>
            </w:tcBorders>
            <w:shd w:val="clear" w:color="000000" w:fill="DCE6F1"/>
            <w:noWrap/>
            <w:vAlign w:val="bottom"/>
            <w:hideMark/>
          </w:tcPr>
          <w:p w14:paraId="3DD8AE09"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Wild Rabbits &amp; Hares</w:t>
            </w:r>
          </w:p>
        </w:tc>
        <w:tc>
          <w:tcPr>
            <w:tcW w:w="668" w:type="dxa"/>
            <w:tcBorders>
              <w:top w:val="single" w:sz="8" w:space="0" w:color="auto"/>
              <w:left w:val="single" w:sz="4" w:space="0" w:color="auto"/>
              <w:bottom w:val="nil"/>
              <w:right w:val="nil"/>
            </w:tcBorders>
            <w:shd w:val="clear" w:color="000000" w:fill="DCE6F1"/>
            <w:noWrap/>
            <w:vAlign w:val="bottom"/>
            <w:hideMark/>
          </w:tcPr>
          <w:p w14:paraId="3C997399"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Feral Pigs</w:t>
            </w:r>
          </w:p>
        </w:tc>
        <w:tc>
          <w:tcPr>
            <w:tcW w:w="901" w:type="dxa"/>
            <w:tcBorders>
              <w:top w:val="single" w:sz="8" w:space="0" w:color="auto"/>
              <w:left w:val="single" w:sz="4" w:space="0" w:color="auto"/>
              <w:bottom w:val="nil"/>
              <w:right w:val="nil"/>
            </w:tcBorders>
            <w:shd w:val="clear" w:color="000000" w:fill="DCE6F1"/>
            <w:noWrap/>
            <w:vAlign w:val="bottom"/>
            <w:hideMark/>
          </w:tcPr>
          <w:p w14:paraId="65F496BC"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Magpie</w:t>
            </w:r>
          </w:p>
        </w:tc>
        <w:tc>
          <w:tcPr>
            <w:tcW w:w="738" w:type="dxa"/>
            <w:tcBorders>
              <w:top w:val="single" w:sz="8" w:space="0" w:color="auto"/>
              <w:left w:val="single" w:sz="4" w:space="0" w:color="auto"/>
              <w:bottom w:val="nil"/>
              <w:right w:val="nil"/>
            </w:tcBorders>
            <w:shd w:val="clear" w:color="000000" w:fill="DCE6F1"/>
            <w:noWrap/>
            <w:vAlign w:val="bottom"/>
            <w:hideMark/>
          </w:tcPr>
          <w:p w14:paraId="7347A88C"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Myna</w:t>
            </w:r>
          </w:p>
        </w:tc>
        <w:tc>
          <w:tcPr>
            <w:tcW w:w="1132" w:type="dxa"/>
            <w:tcBorders>
              <w:top w:val="single" w:sz="8" w:space="0" w:color="auto"/>
              <w:left w:val="single" w:sz="4" w:space="0" w:color="auto"/>
              <w:bottom w:val="nil"/>
              <w:right w:val="single" w:sz="4" w:space="0" w:color="auto"/>
            </w:tcBorders>
            <w:shd w:val="clear" w:color="000000" w:fill="DCE6F1"/>
            <w:noWrap/>
            <w:vAlign w:val="bottom"/>
            <w:hideMark/>
          </w:tcPr>
          <w:p w14:paraId="1F1A0589"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Hedgehog</w:t>
            </w:r>
          </w:p>
        </w:tc>
        <w:tc>
          <w:tcPr>
            <w:tcW w:w="666" w:type="dxa"/>
            <w:tcBorders>
              <w:top w:val="single" w:sz="8" w:space="0" w:color="auto"/>
              <w:left w:val="nil"/>
              <w:bottom w:val="nil"/>
              <w:right w:val="nil"/>
            </w:tcBorders>
            <w:shd w:val="clear" w:color="000000" w:fill="DCE6F1"/>
            <w:noWrap/>
            <w:vAlign w:val="bottom"/>
            <w:hideMark/>
          </w:tcPr>
          <w:p w14:paraId="44532A37"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Mice</w:t>
            </w:r>
          </w:p>
        </w:tc>
        <w:tc>
          <w:tcPr>
            <w:tcW w:w="998" w:type="dxa"/>
            <w:tcBorders>
              <w:top w:val="single" w:sz="8" w:space="0" w:color="auto"/>
              <w:left w:val="single" w:sz="4" w:space="0" w:color="auto"/>
              <w:bottom w:val="nil"/>
              <w:right w:val="nil"/>
            </w:tcBorders>
            <w:shd w:val="clear" w:color="000000" w:fill="DCE6F1"/>
            <w:noWrap/>
            <w:vAlign w:val="bottom"/>
            <w:hideMark/>
          </w:tcPr>
          <w:p w14:paraId="45876AD4" w14:textId="2C0837CE"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Other catches</w:t>
            </w:r>
          </w:p>
        </w:tc>
        <w:tc>
          <w:tcPr>
            <w:tcW w:w="97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71A219A" w14:textId="77777777" w:rsidR="00D65C79" w:rsidRPr="00D65C79" w:rsidRDefault="00D65C79" w:rsidP="00D65C79">
            <w:pPr>
              <w:spacing w:after="0" w:line="240" w:lineRule="auto"/>
              <w:ind w:left="0"/>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Total</w:t>
            </w:r>
          </w:p>
        </w:tc>
      </w:tr>
      <w:tr w:rsidR="00D65C79" w:rsidRPr="00D65C79" w14:paraId="2AA97E55" w14:textId="77777777" w:rsidTr="00D65C79">
        <w:trPr>
          <w:trHeight w:val="421"/>
        </w:trPr>
        <w:tc>
          <w:tcPr>
            <w:tcW w:w="2926" w:type="dxa"/>
            <w:tcBorders>
              <w:top w:val="single" w:sz="4" w:space="0" w:color="auto"/>
              <w:left w:val="single" w:sz="4" w:space="0" w:color="auto"/>
              <w:bottom w:val="single" w:sz="4" w:space="0" w:color="auto"/>
              <w:right w:val="nil"/>
            </w:tcBorders>
            <w:shd w:val="clear" w:color="000000" w:fill="DCE6F1"/>
            <w:noWrap/>
            <w:vAlign w:val="bottom"/>
            <w:hideMark/>
          </w:tcPr>
          <w:p w14:paraId="3CBF2ABB"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 xml:space="preserve">Harris Road Area Landcare </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D719E9"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117</w:t>
            </w:r>
          </w:p>
        </w:tc>
        <w:tc>
          <w:tcPr>
            <w:tcW w:w="818" w:type="dxa"/>
            <w:tcBorders>
              <w:top w:val="single" w:sz="4" w:space="0" w:color="auto"/>
              <w:left w:val="nil"/>
              <w:bottom w:val="single" w:sz="4" w:space="0" w:color="auto"/>
              <w:right w:val="single" w:sz="4" w:space="0" w:color="auto"/>
            </w:tcBorders>
            <w:shd w:val="clear" w:color="auto" w:fill="auto"/>
            <w:vAlign w:val="bottom"/>
            <w:hideMark/>
          </w:tcPr>
          <w:p w14:paraId="3309A82F"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57</w:t>
            </w:r>
          </w:p>
        </w:tc>
        <w:tc>
          <w:tcPr>
            <w:tcW w:w="856" w:type="dxa"/>
            <w:tcBorders>
              <w:top w:val="single" w:sz="4" w:space="0" w:color="auto"/>
              <w:left w:val="nil"/>
              <w:bottom w:val="single" w:sz="4" w:space="0" w:color="auto"/>
              <w:right w:val="single" w:sz="4" w:space="0" w:color="auto"/>
            </w:tcBorders>
            <w:shd w:val="clear" w:color="auto" w:fill="auto"/>
            <w:vAlign w:val="bottom"/>
            <w:hideMark/>
          </w:tcPr>
          <w:p w14:paraId="1485D0D1"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86" w:type="dxa"/>
            <w:tcBorders>
              <w:top w:val="single" w:sz="4" w:space="0" w:color="auto"/>
              <w:left w:val="nil"/>
              <w:bottom w:val="single" w:sz="4" w:space="0" w:color="auto"/>
              <w:right w:val="single" w:sz="4" w:space="0" w:color="auto"/>
            </w:tcBorders>
            <w:shd w:val="clear" w:color="auto" w:fill="auto"/>
            <w:vAlign w:val="bottom"/>
            <w:hideMark/>
          </w:tcPr>
          <w:p w14:paraId="6CA8AF2D"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71" w:type="dxa"/>
            <w:tcBorders>
              <w:top w:val="single" w:sz="4" w:space="0" w:color="auto"/>
              <w:left w:val="nil"/>
              <w:bottom w:val="single" w:sz="4" w:space="0" w:color="auto"/>
              <w:right w:val="single" w:sz="4" w:space="0" w:color="auto"/>
            </w:tcBorders>
            <w:shd w:val="clear" w:color="auto" w:fill="auto"/>
            <w:vAlign w:val="bottom"/>
            <w:hideMark/>
          </w:tcPr>
          <w:p w14:paraId="1E55359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3</w:t>
            </w:r>
          </w:p>
        </w:tc>
        <w:tc>
          <w:tcPr>
            <w:tcW w:w="668" w:type="dxa"/>
            <w:tcBorders>
              <w:top w:val="single" w:sz="4" w:space="0" w:color="auto"/>
              <w:left w:val="nil"/>
              <w:bottom w:val="single" w:sz="4" w:space="0" w:color="auto"/>
              <w:right w:val="single" w:sz="4" w:space="0" w:color="auto"/>
            </w:tcBorders>
            <w:shd w:val="clear" w:color="auto" w:fill="auto"/>
            <w:vAlign w:val="bottom"/>
            <w:hideMark/>
          </w:tcPr>
          <w:p w14:paraId="45F6304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2</w:t>
            </w:r>
          </w:p>
        </w:tc>
        <w:tc>
          <w:tcPr>
            <w:tcW w:w="899" w:type="dxa"/>
            <w:tcBorders>
              <w:top w:val="single" w:sz="4" w:space="0" w:color="auto"/>
              <w:left w:val="nil"/>
              <w:bottom w:val="single" w:sz="4" w:space="0" w:color="auto"/>
              <w:right w:val="single" w:sz="4" w:space="0" w:color="auto"/>
            </w:tcBorders>
            <w:shd w:val="clear" w:color="auto" w:fill="auto"/>
            <w:vAlign w:val="bottom"/>
            <w:hideMark/>
          </w:tcPr>
          <w:p w14:paraId="10A7241C"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41</w:t>
            </w:r>
          </w:p>
        </w:tc>
        <w:tc>
          <w:tcPr>
            <w:tcW w:w="668" w:type="dxa"/>
            <w:tcBorders>
              <w:top w:val="single" w:sz="4" w:space="0" w:color="auto"/>
              <w:left w:val="nil"/>
              <w:bottom w:val="single" w:sz="4" w:space="0" w:color="auto"/>
              <w:right w:val="single" w:sz="4" w:space="0" w:color="auto"/>
            </w:tcBorders>
            <w:shd w:val="clear" w:color="auto" w:fill="auto"/>
            <w:vAlign w:val="bottom"/>
            <w:hideMark/>
          </w:tcPr>
          <w:p w14:paraId="7720F380"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462A7195"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38" w:type="dxa"/>
            <w:tcBorders>
              <w:top w:val="single" w:sz="4" w:space="0" w:color="auto"/>
              <w:left w:val="nil"/>
              <w:bottom w:val="single" w:sz="4" w:space="0" w:color="auto"/>
              <w:right w:val="single" w:sz="4" w:space="0" w:color="auto"/>
            </w:tcBorders>
            <w:shd w:val="clear" w:color="auto" w:fill="auto"/>
            <w:vAlign w:val="bottom"/>
            <w:hideMark/>
          </w:tcPr>
          <w:p w14:paraId="6554332C"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14:paraId="6A3C1B37"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14:paraId="1EECECF7"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21</w:t>
            </w:r>
          </w:p>
        </w:tc>
        <w:tc>
          <w:tcPr>
            <w:tcW w:w="998" w:type="dxa"/>
            <w:tcBorders>
              <w:top w:val="single" w:sz="4" w:space="0" w:color="auto"/>
              <w:left w:val="nil"/>
              <w:bottom w:val="single" w:sz="4" w:space="0" w:color="auto"/>
              <w:right w:val="single" w:sz="4" w:space="0" w:color="auto"/>
            </w:tcBorders>
            <w:shd w:val="clear" w:color="auto" w:fill="auto"/>
            <w:vAlign w:val="bottom"/>
            <w:hideMark/>
          </w:tcPr>
          <w:p w14:paraId="024B8D5C"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975" w:type="dxa"/>
            <w:tcBorders>
              <w:top w:val="nil"/>
              <w:left w:val="nil"/>
              <w:bottom w:val="single" w:sz="4" w:space="0" w:color="auto"/>
              <w:right w:val="single" w:sz="4" w:space="0" w:color="auto"/>
            </w:tcBorders>
            <w:shd w:val="clear" w:color="000000" w:fill="8DB4E2"/>
            <w:vAlign w:val="bottom"/>
            <w:hideMark/>
          </w:tcPr>
          <w:p w14:paraId="277ABCCB"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241</w:t>
            </w:r>
          </w:p>
        </w:tc>
      </w:tr>
      <w:tr w:rsidR="00D65C79" w:rsidRPr="00D65C79" w14:paraId="64ABC4C8" w14:textId="77777777" w:rsidTr="00D65C79">
        <w:trPr>
          <w:trHeight w:val="421"/>
        </w:trPr>
        <w:tc>
          <w:tcPr>
            <w:tcW w:w="2926" w:type="dxa"/>
            <w:tcBorders>
              <w:top w:val="nil"/>
              <w:left w:val="single" w:sz="4" w:space="0" w:color="auto"/>
              <w:bottom w:val="single" w:sz="4" w:space="0" w:color="auto"/>
              <w:right w:val="nil"/>
            </w:tcBorders>
            <w:shd w:val="clear" w:color="000000" w:fill="DCE6F1"/>
            <w:noWrap/>
            <w:vAlign w:val="bottom"/>
            <w:hideMark/>
          </w:tcPr>
          <w:p w14:paraId="43605167"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Hillbilly Trappers</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14:paraId="611FC40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132</w:t>
            </w:r>
          </w:p>
        </w:tc>
        <w:tc>
          <w:tcPr>
            <w:tcW w:w="818" w:type="dxa"/>
            <w:tcBorders>
              <w:top w:val="nil"/>
              <w:left w:val="nil"/>
              <w:bottom w:val="single" w:sz="4" w:space="0" w:color="auto"/>
              <w:right w:val="single" w:sz="4" w:space="0" w:color="auto"/>
            </w:tcBorders>
            <w:shd w:val="clear" w:color="auto" w:fill="auto"/>
            <w:vAlign w:val="bottom"/>
            <w:hideMark/>
          </w:tcPr>
          <w:p w14:paraId="1AB0BBDB"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75</w:t>
            </w:r>
          </w:p>
        </w:tc>
        <w:tc>
          <w:tcPr>
            <w:tcW w:w="856" w:type="dxa"/>
            <w:tcBorders>
              <w:top w:val="nil"/>
              <w:left w:val="nil"/>
              <w:bottom w:val="single" w:sz="4" w:space="0" w:color="auto"/>
              <w:right w:val="single" w:sz="4" w:space="0" w:color="auto"/>
            </w:tcBorders>
            <w:shd w:val="clear" w:color="auto" w:fill="auto"/>
            <w:vAlign w:val="bottom"/>
            <w:hideMark/>
          </w:tcPr>
          <w:p w14:paraId="09237C94"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316F0033"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71" w:type="dxa"/>
            <w:tcBorders>
              <w:top w:val="nil"/>
              <w:left w:val="nil"/>
              <w:bottom w:val="single" w:sz="4" w:space="0" w:color="auto"/>
              <w:right w:val="single" w:sz="4" w:space="0" w:color="auto"/>
            </w:tcBorders>
            <w:shd w:val="clear" w:color="auto" w:fill="auto"/>
            <w:vAlign w:val="bottom"/>
            <w:hideMark/>
          </w:tcPr>
          <w:p w14:paraId="0A67747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668" w:type="dxa"/>
            <w:tcBorders>
              <w:top w:val="nil"/>
              <w:left w:val="nil"/>
              <w:bottom w:val="single" w:sz="4" w:space="0" w:color="auto"/>
              <w:right w:val="single" w:sz="4" w:space="0" w:color="auto"/>
            </w:tcBorders>
            <w:shd w:val="clear" w:color="auto" w:fill="auto"/>
            <w:vAlign w:val="bottom"/>
            <w:hideMark/>
          </w:tcPr>
          <w:p w14:paraId="3DEC3EE4"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899" w:type="dxa"/>
            <w:tcBorders>
              <w:top w:val="nil"/>
              <w:left w:val="nil"/>
              <w:bottom w:val="single" w:sz="4" w:space="0" w:color="auto"/>
              <w:right w:val="single" w:sz="4" w:space="0" w:color="auto"/>
            </w:tcBorders>
            <w:shd w:val="clear" w:color="auto" w:fill="auto"/>
            <w:vAlign w:val="bottom"/>
            <w:hideMark/>
          </w:tcPr>
          <w:p w14:paraId="2B35911D"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668" w:type="dxa"/>
            <w:tcBorders>
              <w:top w:val="nil"/>
              <w:left w:val="nil"/>
              <w:bottom w:val="single" w:sz="4" w:space="0" w:color="auto"/>
              <w:right w:val="single" w:sz="4" w:space="0" w:color="auto"/>
            </w:tcBorders>
            <w:shd w:val="clear" w:color="auto" w:fill="auto"/>
            <w:vAlign w:val="bottom"/>
            <w:hideMark/>
          </w:tcPr>
          <w:p w14:paraId="410CC8AC"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01" w:type="dxa"/>
            <w:tcBorders>
              <w:top w:val="nil"/>
              <w:left w:val="nil"/>
              <w:bottom w:val="single" w:sz="4" w:space="0" w:color="auto"/>
              <w:right w:val="single" w:sz="4" w:space="0" w:color="auto"/>
            </w:tcBorders>
            <w:shd w:val="clear" w:color="auto" w:fill="auto"/>
            <w:vAlign w:val="bottom"/>
            <w:hideMark/>
          </w:tcPr>
          <w:p w14:paraId="227B3EBC"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38" w:type="dxa"/>
            <w:tcBorders>
              <w:top w:val="nil"/>
              <w:left w:val="nil"/>
              <w:bottom w:val="single" w:sz="4" w:space="0" w:color="auto"/>
              <w:right w:val="single" w:sz="4" w:space="0" w:color="auto"/>
            </w:tcBorders>
            <w:shd w:val="clear" w:color="auto" w:fill="auto"/>
            <w:vAlign w:val="bottom"/>
            <w:hideMark/>
          </w:tcPr>
          <w:p w14:paraId="6D227A60"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1132" w:type="dxa"/>
            <w:tcBorders>
              <w:top w:val="nil"/>
              <w:left w:val="nil"/>
              <w:bottom w:val="single" w:sz="4" w:space="0" w:color="auto"/>
              <w:right w:val="single" w:sz="4" w:space="0" w:color="auto"/>
            </w:tcBorders>
            <w:shd w:val="clear" w:color="auto" w:fill="auto"/>
            <w:vAlign w:val="bottom"/>
            <w:hideMark/>
          </w:tcPr>
          <w:p w14:paraId="5EBDAB09"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666" w:type="dxa"/>
            <w:tcBorders>
              <w:top w:val="nil"/>
              <w:left w:val="nil"/>
              <w:bottom w:val="single" w:sz="4" w:space="0" w:color="auto"/>
              <w:right w:val="single" w:sz="4" w:space="0" w:color="auto"/>
            </w:tcBorders>
            <w:shd w:val="clear" w:color="auto" w:fill="auto"/>
            <w:vAlign w:val="bottom"/>
            <w:hideMark/>
          </w:tcPr>
          <w:p w14:paraId="2D57635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10</w:t>
            </w:r>
          </w:p>
        </w:tc>
        <w:tc>
          <w:tcPr>
            <w:tcW w:w="998" w:type="dxa"/>
            <w:tcBorders>
              <w:top w:val="nil"/>
              <w:left w:val="nil"/>
              <w:bottom w:val="single" w:sz="4" w:space="0" w:color="auto"/>
              <w:right w:val="single" w:sz="4" w:space="0" w:color="auto"/>
            </w:tcBorders>
            <w:shd w:val="clear" w:color="auto" w:fill="auto"/>
            <w:vAlign w:val="bottom"/>
            <w:hideMark/>
          </w:tcPr>
          <w:p w14:paraId="0C8AF01A"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975" w:type="dxa"/>
            <w:tcBorders>
              <w:top w:val="nil"/>
              <w:left w:val="nil"/>
              <w:bottom w:val="single" w:sz="4" w:space="0" w:color="auto"/>
              <w:right w:val="single" w:sz="4" w:space="0" w:color="auto"/>
            </w:tcBorders>
            <w:shd w:val="clear" w:color="000000" w:fill="8DB4E2"/>
            <w:vAlign w:val="bottom"/>
            <w:hideMark/>
          </w:tcPr>
          <w:p w14:paraId="4929D3B6"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217</w:t>
            </w:r>
          </w:p>
        </w:tc>
      </w:tr>
      <w:tr w:rsidR="00D65C79" w:rsidRPr="00D65C79" w14:paraId="41A3708C" w14:textId="77777777" w:rsidTr="00D65C79">
        <w:trPr>
          <w:trHeight w:val="324"/>
        </w:trPr>
        <w:tc>
          <w:tcPr>
            <w:tcW w:w="2926" w:type="dxa"/>
            <w:tcBorders>
              <w:top w:val="nil"/>
              <w:left w:val="single" w:sz="4" w:space="0" w:color="auto"/>
              <w:bottom w:val="single" w:sz="4" w:space="0" w:color="auto"/>
              <w:right w:val="nil"/>
            </w:tcBorders>
            <w:shd w:val="clear" w:color="000000" w:fill="DCE6F1"/>
            <w:noWrap/>
            <w:vAlign w:val="bottom"/>
            <w:hideMark/>
          </w:tcPr>
          <w:p w14:paraId="2CA91A6D"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Kohinui Stream Landcare</w:t>
            </w:r>
          </w:p>
        </w:tc>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6E67A568"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275</w:t>
            </w:r>
          </w:p>
        </w:tc>
        <w:tc>
          <w:tcPr>
            <w:tcW w:w="818" w:type="dxa"/>
            <w:tcBorders>
              <w:top w:val="single" w:sz="4" w:space="0" w:color="000000"/>
              <w:left w:val="nil"/>
              <w:bottom w:val="single" w:sz="4" w:space="0" w:color="000000"/>
              <w:right w:val="single" w:sz="4" w:space="0" w:color="000000"/>
            </w:tcBorders>
            <w:shd w:val="clear" w:color="auto" w:fill="auto"/>
            <w:noWrap/>
            <w:vAlign w:val="center"/>
            <w:hideMark/>
          </w:tcPr>
          <w:p w14:paraId="19417082"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654</w:t>
            </w:r>
          </w:p>
        </w:tc>
        <w:tc>
          <w:tcPr>
            <w:tcW w:w="856" w:type="dxa"/>
            <w:tcBorders>
              <w:top w:val="single" w:sz="4" w:space="0" w:color="000000"/>
              <w:left w:val="nil"/>
              <w:bottom w:val="single" w:sz="4" w:space="0" w:color="000000"/>
              <w:right w:val="single" w:sz="4" w:space="0" w:color="000000"/>
            </w:tcBorders>
            <w:shd w:val="clear" w:color="auto" w:fill="auto"/>
            <w:noWrap/>
            <w:vAlign w:val="center"/>
            <w:hideMark/>
          </w:tcPr>
          <w:p w14:paraId="7E85EA17"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0</w:t>
            </w:r>
          </w:p>
        </w:tc>
        <w:tc>
          <w:tcPr>
            <w:tcW w:w="786" w:type="dxa"/>
            <w:tcBorders>
              <w:top w:val="single" w:sz="4" w:space="0" w:color="000000"/>
              <w:left w:val="nil"/>
              <w:bottom w:val="single" w:sz="4" w:space="0" w:color="000000"/>
              <w:right w:val="single" w:sz="4" w:space="0" w:color="000000"/>
            </w:tcBorders>
            <w:shd w:val="clear" w:color="auto" w:fill="auto"/>
            <w:noWrap/>
            <w:vAlign w:val="center"/>
            <w:hideMark/>
          </w:tcPr>
          <w:p w14:paraId="72725D67"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4</w:t>
            </w:r>
          </w:p>
        </w:tc>
        <w:tc>
          <w:tcPr>
            <w:tcW w:w="971" w:type="dxa"/>
            <w:tcBorders>
              <w:top w:val="single" w:sz="4" w:space="0" w:color="000000"/>
              <w:left w:val="nil"/>
              <w:bottom w:val="single" w:sz="4" w:space="0" w:color="000000"/>
              <w:right w:val="single" w:sz="4" w:space="0" w:color="000000"/>
            </w:tcBorders>
            <w:shd w:val="clear" w:color="auto" w:fill="auto"/>
            <w:noWrap/>
            <w:vAlign w:val="center"/>
            <w:hideMark/>
          </w:tcPr>
          <w:p w14:paraId="28762BBC"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1</w:t>
            </w:r>
          </w:p>
        </w:tc>
        <w:tc>
          <w:tcPr>
            <w:tcW w:w="668" w:type="dxa"/>
            <w:tcBorders>
              <w:top w:val="single" w:sz="4" w:space="0" w:color="000000"/>
              <w:left w:val="nil"/>
              <w:bottom w:val="single" w:sz="4" w:space="0" w:color="000000"/>
              <w:right w:val="single" w:sz="4" w:space="0" w:color="000000"/>
            </w:tcBorders>
            <w:shd w:val="clear" w:color="auto" w:fill="auto"/>
            <w:noWrap/>
            <w:vAlign w:val="center"/>
            <w:hideMark/>
          </w:tcPr>
          <w:p w14:paraId="587893C0"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3</w:t>
            </w:r>
          </w:p>
        </w:tc>
        <w:tc>
          <w:tcPr>
            <w:tcW w:w="899" w:type="dxa"/>
            <w:tcBorders>
              <w:top w:val="single" w:sz="4" w:space="0" w:color="000000"/>
              <w:left w:val="nil"/>
              <w:bottom w:val="single" w:sz="4" w:space="0" w:color="000000"/>
              <w:right w:val="single" w:sz="4" w:space="0" w:color="000000"/>
            </w:tcBorders>
            <w:shd w:val="clear" w:color="auto" w:fill="auto"/>
            <w:noWrap/>
            <w:vAlign w:val="center"/>
            <w:hideMark/>
          </w:tcPr>
          <w:p w14:paraId="24C91F64"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21</w:t>
            </w:r>
          </w:p>
        </w:tc>
        <w:tc>
          <w:tcPr>
            <w:tcW w:w="668" w:type="dxa"/>
            <w:tcBorders>
              <w:top w:val="single" w:sz="4" w:space="0" w:color="000000"/>
              <w:left w:val="nil"/>
              <w:bottom w:val="single" w:sz="4" w:space="0" w:color="000000"/>
              <w:right w:val="single" w:sz="4" w:space="0" w:color="000000"/>
            </w:tcBorders>
            <w:shd w:val="clear" w:color="auto" w:fill="auto"/>
            <w:noWrap/>
            <w:vAlign w:val="center"/>
            <w:hideMark/>
          </w:tcPr>
          <w:p w14:paraId="52C615B8"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0</w:t>
            </w:r>
          </w:p>
        </w:tc>
        <w:tc>
          <w:tcPr>
            <w:tcW w:w="901" w:type="dxa"/>
            <w:tcBorders>
              <w:top w:val="single" w:sz="4" w:space="0" w:color="000000"/>
              <w:left w:val="nil"/>
              <w:bottom w:val="single" w:sz="4" w:space="0" w:color="000000"/>
              <w:right w:val="single" w:sz="4" w:space="0" w:color="000000"/>
            </w:tcBorders>
            <w:shd w:val="clear" w:color="auto" w:fill="auto"/>
            <w:noWrap/>
            <w:vAlign w:val="center"/>
            <w:hideMark/>
          </w:tcPr>
          <w:p w14:paraId="143C1E3F"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1</w:t>
            </w:r>
          </w:p>
        </w:tc>
        <w:tc>
          <w:tcPr>
            <w:tcW w:w="738" w:type="dxa"/>
            <w:tcBorders>
              <w:top w:val="single" w:sz="4" w:space="0" w:color="000000"/>
              <w:left w:val="nil"/>
              <w:bottom w:val="single" w:sz="4" w:space="0" w:color="000000"/>
              <w:right w:val="single" w:sz="4" w:space="0" w:color="000000"/>
            </w:tcBorders>
            <w:shd w:val="clear" w:color="auto" w:fill="auto"/>
            <w:noWrap/>
            <w:vAlign w:val="center"/>
            <w:hideMark/>
          </w:tcPr>
          <w:p w14:paraId="616107AA"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6</w:t>
            </w:r>
          </w:p>
        </w:tc>
        <w:tc>
          <w:tcPr>
            <w:tcW w:w="1132" w:type="dxa"/>
            <w:tcBorders>
              <w:top w:val="single" w:sz="4" w:space="0" w:color="000000"/>
              <w:left w:val="nil"/>
              <w:bottom w:val="single" w:sz="4" w:space="0" w:color="000000"/>
              <w:right w:val="single" w:sz="4" w:space="0" w:color="000000"/>
            </w:tcBorders>
            <w:shd w:val="clear" w:color="auto" w:fill="auto"/>
            <w:noWrap/>
            <w:vAlign w:val="center"/>
            <w:hideMark/>
          </w:tcPr>
          <w:p w14:paraId="626FE81C"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13</w:t>
            </w:r>
          </w:p>
        </w:tc>
        <w:tc>
          <w:tcPr>
            <w:tcW w:w="666" w:type="dxa"/>
            <w:tcBorders>
              <w:top w:val="single" w:sz="4" w:space="0" w:color="000000"/>
              <w:left w:val="nil"/>
              <w:bottom w:val="single" w:sz="4" w:space="0" w:color="000000"/>
              <w:right w:val="single" w:sz="4" w:space="0" w:color="000000"/>
            </w:tcBorders>
            <w:shd w:val="clear" w:color="auto" w:fill="auto"/>
            <w:noWrap/>
            <w:vAlign w:val="center"/>
            <w:hideMark/>
          </w:tcPr>
          <w:p w14:paraId="7A2874D4"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118</w:t>
            </w:r>
          </w:p>
        </w:tc>
        <w:tc>
          <w:tcPr>
            <w:tcW w:w="998" w:type="dxa"/>
            <w:tcBorders>
              <w:top w:val="single" w:sz="4" w:space="0" w:color="000000"/>
              <w:left w:val="nil"/>
              <w:bottom w:val="single" w:sz="4" w:space="0" w:color="000000"/>
              <w:right w:val="single" w:sz="4" w:space="0" w:color="000000"/>
            </w:tcBorders>
            <w:shd w:val="clear" w:color="auto" w:fill="auto"/>
            <w:noWrap/>
            <w:vAlign w:val="center"/>
            <w:hideMark/>
          </w:tcPr>
          <w:p w14:paraId="7D16D01D" w14:textId="77777777" w:rsidR="00D65C79" w:rsidRPr="00D65C79" w:rsidRDefault="00D65C79" w:rsidP="00D65C79">
            <w:pPr>
              <w:spacing w:after="0" w:line="240" w:lineRule="auto"/>
              <w:ind w:left="0"/>
              <w:jc w:val="right"/>
              <w:rPr>
                <w:rFonts w:ascii="Calibri" w:eastAsia="Times New Roman" w:hAnsi="Calibri" w:cs="Calibri"/>
                <w:color w:val="000000"/>
                <w:sz w:val="24"/>
                <w:szCs w:val="24"/>
                <w:lang w:val="en-NZ" w:eastAsia="en-NZ"/>
              </w:rPr>
            </w:pPr>
            <w:r w:rsidRPr="00D65C79">
              <w:rPr>
                <w:rFonts w:ascii="Calibri" w:eastAsia="Times New Roman" w:hAnsi="Calibri" w:cs="Calibri"/>
                <w:color w:val="000000"/>
                <w:sz w:val="24"/>
                <w:szCs w:val="24"/>
                <w:lang w:val="en-NZ" w:eastAsia="en-NZ"/>
              </w:rPr>
              <w:t>0</w:t>
            </w:r>
          </w:p>
        </w:tc>
        <w:tc>
          <w:tcPr>
            <w:tcW w:w="975" w:type="dxa"/>
            <w:tcBorders>
              <w:top w:val="single" w:sz="4" w:space="0" w:color="000000"/>
              <w:left w:val="nil"/>
              <w:bottom w:val="single" w:sz="4" w:space="0" w:color="000000"/>
              <w:right w:val="single" w:sz="4" w:space="0" w:color="000000"/>
            </w:tcBorders>
            <w:shd w:val="clear" w:color="000000" w:fill="8DB4E2"/>
            <w:noWrap/>
            <w:vAlign w:val="center"/>
            <w:hideMark/>
          </w:tcPr>
          <w:p w14:paraId="6F3AE656"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1,096</w:t>
            </w:r>
          </w:p>
        </w:tc>
      </w:tr>
      <w:tr w:rsidR="00D65C79" w:rsidRPr="00D65C79" w14:paraId="30DBB191" w14:textId="77777777" w:rsidTr="00D65C79">
        <w:trPr>
          <w:trHeight w:val="421"/>
        </w:trPr>
        <w:tc>
          <w:tcPr>
            <w:tcW w:w="2926" w:type="dxa"/>
            <w:tcBorders>
              <w:top w:val="nil"/>
              <w:left w:val="single" w:sz="4" w:space="0" w:color="auto"/>
              <w:bottom w:val="single" w:sz="4" w:space="0" w:color="auto"/>
              <w:right w:val="nil"/>
            </w:tcBorders>
            <w:shd w:val="clear" w:color="000000" w:fill="DCE6F1"/>
            <w:noWrap/>
            <w:vAlign w:val="bottom"/>
            <w:hideMark/>
          </w:tcPr>
          <w:p w14:paraId="362175B7"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Glenbervie Landcare</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14:paraId="3CADB291"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42</w:t>
            </w:r>
          </w:p>
        </w:tc>
        <w:tc>
          <w:tcPr>
            <w:tcW w:w="818" w:type="dxa"/>
            <w:tcBorders>
              <w:top w:val="single" w:sz="4" w:space="0" w:color="auto"/>
              <w:left w:val="nil"/>
              <w:bottom w:val="single" w:sz="4" w:space="0" w:color="auto"/>
              <w:right w:val="single" w:sz="4" w:space="0" w:color="auto"/>
            </w:tcBorders>
            <w:shd w:val="clear" w:color="auto" w:fill="auto"/>
            <w:vAlign w:val="bottom"/>
            <w:hideMark/>
          </w:tcPr>
          <w:p w14:paraId="6EA82A48"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73</w:t>
            </w:r>
          </w:p>
        </w:tc>
        <w:tc>
          <w:tcPr>
            <w:tcW w:w="856" w:type="dxa"/>
            <w:tcBorders>
              <w:top w:val="single" w:sz="4" w:space="0" w:color="auto"/>
              <w:left w:val="nil"/>
              <w:bottom w:val="single" w:sz="4" w:space="0" w:color="auto"/>
              <w:right w:val="single" w:sz="4" w:space="0" w:color="auto"/>
            </w:tcBorders>
            <w:shd w:val="clear" w:color="auto" w:fill="auto"/>
            <w:vAlign w:val="bottom"/>
            <w:hideMark/>
          </w:tcPr>
          <w:p w14:paraId="446B028B"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786" w:type="dxa"/>
            <w:tcBorders>
              <w:top w:val="single" w:sz="4" w:space="0" w:color="auto"/>
              <w:left w:val="nil"/>
              <w:bottom w:val="single" w:sz="4" w:space="0" w:color="auto"/>
              <w:right w:val="single" w:sz="4" w:space="0" w:color="auto"/>
            </w:tcBorders>
            <w:shd w:val="clear" w:color="auto" w:fill="auto"/>
            <w:vAlign w:val="bottom"/>
            <w:hideMark/>
          </w:tcPr>
          <w:p w14:paraId="584D6809"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971" w:type="dxa"/>
            <w:tcBorders>
              <w:top w:val="single" w:sz="4" w:space="0" w:color="auto"/>
              <w:left w:val="nil"/>
              <w:bottom w:val="single" w:sz="4" w:space="0" w:color="auto"/>
              <w:right w:val="single" w:sz="4" w:space="0" w:color="auto"/>
            </w:tcBorders>
            <w:shd w:val="clear" w:color="auto" w:fill="auto"/>
            <w:vAlign w:val="bottom"/>
            <w:hideMark/>
          </w:tcPr>
          <w:p w14:paraId="2C9CFD6F"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2</w:t>
            </w:r>
          </w:p>
        </w:tc>
        <w:tc>
          <w:tcPr>
            <w:tcW w:w="668" w:type="dxa"/>
            <w:tcBorders>
              <w:top w:val="single" w:sz="4" w:space="0" w:color="auto"/>
              <w:left w:val="nil"/>
              <w:bottom w:val="single" w:sz="4" w:space="0" w:color="auto"/>
              <w:right w:val="single" w:sz="4" w:space="0" w:color="auto"/>
            </w:tcBorders>
            <w:shd w:val="clear" w:color="auto" w:fill="auto"/>
            <w:vAlign w:val="bottom"/>
            <w:hideMark/>
          </w:tcPr>
          <w:p w14:paraId="1DB34ED6"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1</w:t>
            </w:r>
          </w:p>
        </w:tc>
        <w:tc>
          <w:tcPr>
            <w:tcW w:w="899" w:type="dxa"/>
            <w:tcBorders>
              <w:top w:val="single" w:sz="4" w:space="0" w:color="auto"/>
              <w:left w:val="nil"/>
              <w:bottom w:val="single" w:sz="4" w:space="0" w:color="auto"/>
              <w:right w:val="single" w:sz="4" w:space="0" w:color="auto"/>
            </w:tcBorders>
            <w:shd w:val="clear" w:color="auto" w:fill="auto"/>
            <w:vAlign w:val="bottom"/>
            <w:hideMark/>
          </w:tcPr>
          <w:p w14:paraId="02E43479"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3</w:t>
            </w:r>
          </w:p>
        </w:tc>
        <w:tc>
          <w:tcPr>
            <w:tcW w:w="668" w:type="dxa"/>
            <w:tcBorders>
              <w:top w:val="single" w:sz="4" w:space="0" w:color="auto"/>
              <w:left w:val="nil"/>
              <w:bottom w:val="single" w:sz="4" w:space="0" w:color="auto"/>
              <w:right w:val="single" w:sz="4" w:space="0" w:color="auto"/>
            </w:tcBorders>
            <w:shd w:val="clear" w:color="auto" w:fill="auto"/>
            <w:vAlign w:val="bottom"/>
            <w:hideMark/>
          </w:tcPr>
          <w:p w14:paraId="07BDB970"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147FA900"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738" w:type="dxa"/>
            <w:tcBorders>
              <w:top w:val="single" w:sz="4" w:space="0" w:color="auto"/>
              <w:left w:val="nil"/>
              <w:bottom w:val="single" w:sz="4" w:space="0" w:color="auto"/>
              <w:right w:val="single" w:sz="4" w:space="0" w:color="auto"/>
            </w:tcBorders>
            <w:shd w:val="clear" w:color="auto" w:fill="auto"/>
            <w:vAlign w:val="bottom"/>
            <w:hideMark/>
          </w:tcPr>
          <w:p w14:paraId="00832F06"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14:paraId="43AFAF17"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10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14:paraId="45DCE680"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998" w:type="dxa"/>
            <w:tcBorders>
              <w:top w:val="single" w:sz="4" w:space="0" w:color="auto"/>
              <w:left w:val="nil"/>
              <w:bottom w:val="single" w:sz="4" w:space="0" w:color="auto"/>
              <w:right w:val="single" w:sz="4" w:space="0" w:color="auto"/>
            </w:tcBorders>
            <w:shd w:val="clear" w:color="auto" w:fill="auto"/>
            <w:vAlign w:val="bottom"/>
            <w:hideMark/>
          </w:tcPr>
          <w:p w14:paraId="4683A1BA"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975" w:type="dxa"/>
            <w:tcBorders>
              <w:top w:val="single" w:sz="4" w:space="0" w:color="auto"/>
              <w:left w:val="nil"/>
              <w:bottom w:val="single" w:sz="4" w:space="0" w:color="auto"/>
              <w:right w:val="single" w:sz="4" w:space="0" w:color="auto"/>
            </w:tcBorders>
            <w:shd w:val="clear" w:color="000000" w:fill="8DB4E2"/>
            <w:vAlign w:val="bottom"/>
            <w:hideMark/>
          </w:tcPr>
          <w:p w14:paraId="42E0459F"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131</w:t>
            </w:r>
          </w:p>
        </w:tc>
      </w:tr>
      <w:tr w:rsidR="00D65C79" w:rsidRPr="00D65C79" w14:paraId="2C53BBA0" w14:textId="77777777" w:rsidTr="00D65C79">
        <w:trPr>
          <w:trHeight w:val="421"/>
        </w:trPr>
        <w:tc>
          <w:tcPr>
            <w:tcW w:w="2926" w:type="dxa"/>
            <w:tcBorders>
              <w:top w:val="nil"/>
              <w:left w:val="single" w:sz="4" w:space="0" w:color="auto"/>
              <w:bottom w:val="single" w:sz="4" w:space="0" w:color="auto"/>
              <w:right w:val="nil"/>
            </w:tcBorders>
            <w:shd w:val="clear" w:color="000000" w:fill="DCE6F1"/>
            <w:noWrap/>
            <w:vAlign w:val="bottom"/>
            <w:hideMark/>
          </w:tcPr>
          <w:p w14:paraId="7737C21E"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Glenbervie Pest Control</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14:paraId="311EECD0"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142</w:t>
            </w:r>
          </w:p>
        </w:tc>
        <w:tc>
          <w:tcPr>
            <w:tcW w:w="818" w:type="dxa"/>
            <w:tcBorders>
              <w:top w:val="nil"/>
              <w:left w:val="nil"/>
              <w:bottom w:val="single" w:sz="4" w:space="0" w:color="auto"/>
              <w:right w:val="single" w:sz="4" w:space="0" w:color="auto"/>
            </w:tcBorders>
            <w:shd w:val="clear" w:color="auto" w:fill="auto"/>
            <w:vAlign w:val="bottom"/>
            <w:hideMark/>
          </w:tcPr>
          <w:p w14:paraId="0A6FC168"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137</w:t>
            </w:r>
          </w:p>
        </w:tc>
        <w:tc>
          <w:tcPr>
            <w:tcW w:w="856" w:type="dxa"/>
            <w:tcBorders>
              <w:top w:val="nil"/>
              <w:left w:val="nil"/>
              <w:bottom w:val="single" w:sz="4" w:space="0" w:color="auto"/>
              <w:right w:val="single" w:sz="4" w:space="0" w:color="auto"/>
            </w:tcBorders>
            <w:shd w:val="clear" w:color="auto" w:fill="auto"/>
            <w:vAlign w:val="bottom"/>
            <w:hideMark/>
          </w:tcPr>
          <w:p w14:paraId="7C5B5E16"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583571BE"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6</w:t>
            </w:r>
          </w:p>
        </w:tc>
        <w:tc>
          <w:tcPr>
            <w:tcW w:w="971" w:type="dxa"/>
            <w:tcBorders>
              <w:top w:val="nil"/>
              <w:left w:val="nil"/>
              <w:bottom w:val="single" w:sz="4" w:space="0" w:color="auto"/>
              <w:right w:val="single" w:sz="4" w:space="0" w:color="auto"/>
            </w:tcBorders>
            <w:shd w:val="clear" w:color="auto" w:fill="auto"/>
            <w:vAlign w:val="bottom"/>
            <w:hideMark/>
          </w:tcPr>
          <w:p w14:paraId="15597AB1"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7</w:t>
            </w:r>
          </w:p>
        </w:tc>
        <w:tc>
          <w:tcPr>
            <w:tcW w:w="668" w:type="dxa"/>
            <w:tcBorders>
              <w:top w:val="nil"/>
              <w:left w:val="nil"/>
              <w:bottom w:val="single" w:sz="4" w:space="0" w:color="auto"/>
              <w:right w:val="single" w:sz="4" w:space="0" w:color="auto"/>
            </w:tcBorders>
            <w:shd w:val="clear" w:color="auto" w:fill="auto"/>
            <w:vAlign w:val="bottom"/>
            <w:hideMark/>
          </w:tcPr>
          <w:p w14:paraId="24C484A9"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4</w:t>
            </w:r>
          </w:p>
        </w:tc>
        <w:tc>
          <w:tcPr>
            <w:tcW w:w="899" w:type="dxa"/>
            <w:tcBorders>
              <w:top w:val="nil"/>
              <w:left w:val="nil"/>
              <w:bottom w:val="single" w:sz="4" w:space="0" w:color="auto"/>
              <w:right w:val="single" w:sz="4" w:space="0" w:color="auto"/>
            </w:tcBorders>
            <w:shd w:val="clear" w:color="auto" w:fill="auto"/>
            <w:vAlign w:val="bottom"/>
            <w:hideMark/>
          </w:tcPr>
          <w:p w14:paraId="22220F41"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3</w:t>
            </w:r>
          </w:p>
        </w:tc>
        <w:tc>
          <w:tcPr>
            <w:tcW w:w="668" w:type="dxa"/>
            <w:tcBorders>
              <w:top w:val="nil"/>
              <w:left w:val="nil"/>
              <w:bottom w:val="single" w:sz="4" w:space="0" w:color="auto"/>
              <w:right w:val="single" w:sz="4" w:space="0" w:color="auto"/>
            </w:tcBorders>
            <w:shd w:val="clear" w:color="auto" w:fill="auto"/>
            <w:vAlign w:val="bottom"/>
            <w:hideMark/>
          </w:tcPr>
          <w:p w14:paraId="0FAFEB83"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01" w:type="dxa"/>
            <w:tcBorders>
              <w:top w:val="nil"/>
              <w:left w:val="nil"/>
              <w:bottom w:val="single" w:sz="4" w:space="0" w:color="auto"/>
              <w:right w:val="single" w:sz="4" w:space="0" w:color="auto"/>
            </w:tcBorders>
            <w:shd w:val="clear" w:color="auto" w:fill="auto"/>
            <w:vAlign w:val="bottom"/>
            <w:hideMark/>
          </w:tcPr>
          <w:p w14:paraId="6AEAAB39"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38" w:type="dxa"/>
            <w:tcBorders>
              <w:top w:val="nil"/>
              <w:left w:val="nil"/>
              <w:bottom w:val="single" w:sz="4" w:space="0" w:color="auto"/>
              <w:right w:val="single" w:sz="4" w:space="0" w:color="auto"/>
            </w:tcBorders>
            <w:shd w:val="clear" w:color="auto" w:fill="auto"/>
            <w:vAlign w:val="bottom"/>
            <w:hideMark/>
          </w:tcPr>
          <w:p w14:paraId="47B7911C"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3</w:t>
            </w:r>
          </w:p>
        </w:tc>
        <w:tc>
          <w:tcPr>
            <w:tcW w:w="1132" w:type="dxa"/>
            <w:tcBorders>
              <w:top w:val="nil"/>
              <w:left w:val="nil"/>
              <w:bottom w:val="single" w:sz="4" w:space="0" w:color="auto"/>
              <w:right w:val="single" w:sz="4" w:space="0" w:color="auto"/>
            </w:tcBorders>
            <w:shd w:val="clear" w:color="auto" w:fill="auto"/>
            <w:vAlign w:val="bottom"/>
            <w:hideMark/>
          </w:tcPr>
          <w:p w14:paraId="6846AC1F"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12</w:t>
            </w:r>
          </w:p>
        </w:tc>
        <w:tc>
          <w:tcPr>
            <w:tcW w:w="666" w:type="dxa"/>
            <w:tcBorders>
              <w:top w:val="nil"/>
              <w:left w:val="nil"/>
              <w:bottom w:val="single" w:sz="4" w:space="0" w:color="auto"/>
              <w:right w:val="single" w:sz="4" w:space="0" w:color="auto"/>
            </w:tcBorders>
            <w:shd w:val="clear" w:color="auto" w:fill="auto"/>
            <w:vAlign w:val="bottom"/>
            <w:hideMark/>
          </w:tcPr>
          <w:p w14:paraId="7A461001"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9</w:t>
            </w:r>
          </w:p>
        </w:tc>
        <w:tc>
          <w:tcPr>
            <w:tcW w:w="998" w:type="dxa"/>
            <w:tcBorders>
              <w:top w:val="nil"/>
              <w:left w:val="nil"/>
              <w:bottom w:val="single" w:sz="4" w:space="0" w:color="auto"/>
              <w:right w:val="single" w:sz="4" w:space="0" w:color="auto"/>
            </w:tcBorders>
            <w:shd w:val="clear" w:color="auto" w:fill="auto"/>
            <w:vAlign w:val="bottom"/>
            <w:hideMark/>
          </w:tcPr>
          <w:p w14:paraId="6CE0E208"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975" w:type="dxa"/>
            <w:tcBorders>
              <w:top w:val="nil"/>
              <w:left w:val="nil"/>
              <w:bottom w:val="single" w:sz="4" w:space="0" w:color="auto"/>
              <w:right w:val="single" w:sz="4" w:space="0" w:color="auto"/>
            </w:tcBorders>
            <w:shd w:val="clear" w:color="000000" w:fill="8DB4E2"/>
            <w:vAlign w:val="bottom"/>
            <w:hideMark/>
          </w:tcPr>
          <w:p w14:paraId="0A4C4DDD"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323</w:t>
            </w:r>
          </w:p>
        </w:tc>
      </w:tr>
      <w:tr w:rsidR="00D65C79" w:rsidRPr="00D65C79" w14:paraId="354B1634" w14:textId="77777777" w:rsidTr="00D65C79">
        <w:trPr>
          <w:trHeight w:val="299"/>
        </w:trPr>
        <w:tc>
          <w:tcPr>
            <w:tcW w:w="2926" w:type="dxa"/>
            <w:tcBorders>
              <w:top w:val="nil"/>
              <w:left w:val="single" w:sz="4" w:space="0" w:color="auto"/>
              <w:bottom w:val="single" w:sz="4" w:space="0" w:color="auto"/>
              <w:right w:val="nil"/>
            </w:tcBorders>
            <w:shd w:val="clear" w:color="000000" w:fill="DCE6F1"/>
            <w:noWrap/>
            <w:vAlign w:val="bottom"/>
            <w:hideMark/>
          </w:tcPr>
          <w:p w14:paraId="2351C6A3"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Mangahui Road Landowners</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14:paraId="133E2912"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52</w:t>
            </w:r>
          </w:p>
        </w:tc>
        <w:tc>
          <w:tcPr>
            <w:tcW w:w="818" w:type="dxa"/>
            <w:tcBorders>
              <w:top w:val="nil"/>
              <w:left w:val="nil"/>
              <w:bottom w:val="single" w:sz="4" w:space="0" w:color="auto"/>
              <w:right w:val="single" w:sz="4" w:space="0" w:color="auto"/>
            </w:tcBorders>
            <w:shd w:val="clear" w:color="auto" w:fill="auto"/>
            <w:vAlign w:val="bottom"/>
            <w:hideMark/>
          </w:tcPr>
          <w:p w14:paraId="52BA4073"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26</w:t>
            </w:r>
          </w:p>
        </w:tc>
        <w:tc>
          <w:tcPr>
            <w:tcW w:w="856" w:type="dxa"/>
            <w:tcBorders>
              <w:top w:val="nil"/>
              <w:left w:val="nil"/>
              <w:bottom w:val="single" w:sz="4" w:space="0" w:color="auto"/>
              <w:right w:val="single" w:sz="4" w:space="0" w:color="auto"/>
            </w:tcBorders>
            <w:shd w:val="clear" w:color="auto" w:fill="auto"/>
            <w:vAlign w:val="bottom"/>
            <w:hideMark/>
          </w:tcPr>
          <w:p w14:paraId="4E475C5C"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22AF146F"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w:t>
            </w:r>
          </w:p>
        </w:tc>
        <w:tc>
          <w:tcPr>
            <w:tcW w:w="971" w:type="dxa"/>
            <w:tcBorders>
              <w:top w:val="nil"/>
              <w:left w:val="nil"/>
              <w:bottom w:val="single" w:sz="4" w:space="0" w:color="auto"/>
              <w:right w:val="single" w:sz="4" w:space="0" w:color="auto"/>
            </w:tcBorders>
            <w:shd w:val="clear" w:color="auto" w:fill="auto"/>
            <w:vAlign w:val="bottom"/>
            <w:hideMark/>
          </w:tcPr>
          <w:p w14:paraId="31AFA617"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668" w:type="dxa"/>
            <w:tcBorders>
              <w:top w:val="nil"/>
              <w:left w:val="nil"/>
              <w:bottom w:val="single" w:sz="4" w:space="0" w:color="auto"/>
              <w:right w:val="single" w:sz="4" w:space="0" w:color="auto"/>
            </w:tcBorders>
            <w:shd w:val="clear" w:color="auto" w:fill="auto"/>
            <w:vAlign w:val="bottom"/>
            <w:hideMark/>
          </w:tcPr>
          <w:p w14:paraId="3A8389F0"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899" w:type="dxa"/>
            <w:tcBorders>
              <w:top w:val="nil"/>
              <w:left w:val="nil"/>
              <w:bottom w:val="single" w:sz="4" w:space="0" w:color="auto"/>
              <w:right w:val="single" w:sz="4" w:space="0" w:color="auto"/>
            </w:tcBorders>
            <w:shd w:val="clear" w:color="auto" w:fill="auto"/>
            <w:vAlign w:val="bottom"/>
            <w:hideMark/>
          </w:tcPr>
          <w:p w14:paraId="634F7DE6"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w:t>
            </w:r>
          </w:p>
        </w:tc>
        <w:tc>
          <w:tcPr>
            <w:tcW w:w="668" w:type="dxa"/>
            <w:tcBorders>
              <w:top w:val="nil"/>
              <w:left w:val="nil"/>
              <w:bottom w:val="single" w:sz="4" w:space="0" w:color="auto"/>
              <w:right w:val="single" w:sz="4" w:space="0" w:color="auto"/>
            </w:tcBorders>
            <w:shd w:val="clear" w:color="auto" w:fill="auto"/>
            <w:vAlign w:val="bottom"/>
            <w:hideMark/>
          </w:tcPr>
          <w:p w14:paraId="7B9DC5D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01" w:type="dxa"/>
            <w:tcBorders>
              <w:top w:val="nil"/>
              <w:left w:val="nil"/>
              <w:bottom w:val="single" w:sz="4" w:space="0" w:color="auto"/>
              <w:right w:val="single" w:sz="4" w:space="0" w:color="auto"/>
            </w:tcBorders>
            <w:shd w:val="clear" w:color="auto" w:fill="auto"/>
            <w:vAlign w:val="bottom"/>
            <w:hideMark/>
          </w:tcPr>
          <w:p w14:paraId="6EBC5293"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38" w:type="dxa"/>
            <w:tcBorders>
              <w:top w:val="nil"/>
              <w:left w:val="nil"/>
              <w:bottom w:val="single" w:sz="4" w:space="0" w:color="auto"/>
              <w:right w:val="single" w:sz="4" w:space="0" w:color="auto"/>
            </w:tcBorders>
            <w:shd w:val="clear" w:color="auto" w:fill="auto"/>
            <w:vAlign w:val="bottom"/>
            <w:hideMark/>
          </w:tcPr>
          <w:p w14:paraId="49B8C085"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1132" w:type="dxa"/>
            <w:tcBorders>
              <w:top w:val="nil"/>
              <w:left w:val="nil"/>
              <w:bottom w:val="single" w:sz="4" w:space="0" w:color="auto"/>
              <w:right w:val="single" w:sz="4" w:space="0" w:color="auto"/>
            </w:tcBorders>
            <w:shd w:val="clear" w:color="auto" w:fill="auto"/>
            <w:vAlign w:val="bottom"/>
            <w:hideMark/>
          </w:tcPr>
          <w:p w14:paraId="4FBE968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3</w:t>
            </w:r>
          </w:p>
        </w:tc>
        <w:tc>
          <w:tcPr>
            <w:tcW w:w="666" w:type="dxa"/>
            <w:tcBorders>
              <w:top w:val="nil"/>
              <w:left w:val="nil"/>
              <w:bottom w:val="single" w:sz="4" w:space="0" w:color="auto"/>
              <w:right w:val="single" w:sz="4" w:space="0" w:color="auto"/>
            </w:tcBorders>
            <w:shd w:val="clear" w:color="auto" w:fill="auto"/>
            <w:vAlign w:val="bottom"/>
            <w:hideMark/>
          </w:tcPr>
          <w:p w14:paraId="5DA21F5F"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98" w:type="dxa"/>
            <w:tcBorders>
              <w:top w:val="nil"/>
              <w:left w:val="nil"/>
              <w:bottom w:val="single" w:sz="4" w:space="0" w:color="auto"/>
              <w:right w:val="single" w:sz="4" w:space="0" w:color="auto"/>
            </w:tcBorders>
            <w:shd w:val="clear" w:color="auto" w:fill="auto"/>
            <w:vAlign w:val="bottom"/>
            <w:hideMark/>
          </w:tcPr>
          <w:p w14:paraId="2F9A674A"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975" w:type="dxa"/>
            <w:tcBorders>
              <w:top w:val="nil"/>
              <w:left w:val="nil"/>
              <w:bottom w:val="single" w:sz="4" w:space="0" w:color="auto"/>
              <w:right w:val="single" w:sz="4" w:space="0" w:color="auto"/>
            </w:tcBorders>
            <w:shd w:val="clear" w:color="000000" w:fill="8DB4E2"/>
            <w:vAlign w:val="bottom"/>
            <w:hideMark/>
          </w:tcPr>
          <w:p w14:paraId="51794B50"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83</w:t>
            </w:r>
          </w:p>
        </w:tc>
      </w:tr>
      <w:tr w:rsidR="00D65C79" w:rsidRPr="00D65C79" w14:paraId="19EBFA32" w14:textId="77777777" w:rsidTr="00D65C79">
        <w:trPr>
          <w:trHeight w:val="299"/>
        </w:trPr>
        <w:tc>
          <w:tcPr>
            <w:tcW w:w="2926" w:type="dxa"/>
            <w:tcBorders>
              <w:top w:val="nil"/>
              <w:left w:val="single" w:sz="4" w:space="0" w:color="auto"/>
              <w:bottom w:val="single" w:sz="4" w:space="0" w:color="auto"/>
              <w:right w:val="nil"/>
            </w:tcBorders>
            <w:shd w:val="clear" w:color="000000" w:fill="DCE6F1"/>
            <w:noWrap/>
            <w:vAlign w:val="bottom"/>
            <w:hideMark/>
          </w:tcPr>
          <w:p w14:paraId="1C9F9013"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Manulife Whanui Project</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14:paraId="3066F1CF"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91</w:t>
            </w:r>
          </w:p>
        </w:tc>
        <w:tc>
          <w:tcPr>
            <w:tcW w:w="818" w:type="dxa"/>
            <w:tcBorders>
              <w:top w:val="nil"/>
              <w:left w:val="nil"/>
              <w:bottom w:val="single" w:sz="4" w:space="0" w:color="auto"/>
              <w:right w:val="single" w:sz="4" w:space="0" w:color="auto"/>
            </w:tcBorders>
            <w:shd w:val="clear" w:color="auto" w:fill="auto"/>
            <w:vAlign w:val="bottom"/>
            <w:hideMark/>
          </w:tcPr>
          <w:p w14:paraId="785761E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179</w:t>
            </w:r>
          </w:p>
        </w:tc>
        <w:tc>
          <w:tcPr>
            <w:tcW w:w="856" w:type="dxa"/>
            <w:tcBorders>
              <w:top w:val="nil"/>
              <w:left w:val="nil"/>
              <w:bottom w:val="single" w:sz="4" w:space="0" w:color="auto"/>
              <w:right w:val="single" w:sz="4" w:space="0" w:color="auto"/>
            </w:tcBorders>
            <w:shd w:val="clear" w:color="auto" w:fill="auto"/>
            <w:vAlign w:val="bottom"/>
            <w:hideMark/>
          </w:tcPr>
          <w:p w14:paraId="4B547EC3"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038FEB91"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19</w:t>
            </w:r>
          </w:p>
        </w:tc>
        <w:tc>
          <w:tcPr>
            <w:tcW w:w="971" w:type="dxa"/>
            <w:tcBorders>
              <w:top w:val="nil"/>
              <w:left w:val="nil"/>
              <w:bottom w:val="single" w:sz="4" w:space="0" w:color="auto"/>
              <w:right w:val="single" w:sz="4" w:space="0" w:color="auto"/>
            </w:tcBorders>
            <w:shd w:val="clear" w:color="auto" w:fill="auto"/>
            <w:vAlign w:val="bottom"/>
            <w:hideMark/>
          </w:tcPr>
          <w:p w14:paraId="434CBC4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21</w:t>
            </w:r>
          </w:p>
        </w:tc>
        <w:tc>
          <w:tcPr>
            <w:tcW w:w="668" w:type="dxa"/>
            <w:tcBorders>
              <w:top w:val="nil"/>
              <w:left w:val="nil"/>
              <w:bottom w:val="single" w:sz="4" w:space="0" w:color="auto"/>
              <w:right w:val="single" w:sz="4" w:space="0" w:color="auto"/>
            </w:tcBorders>
            <w:shd w:val="clear" w:color="auto" w:fill="auto"/>
            <w:vAlign w:val="bottom"/>
            <w:hideMark/>
          </w:tcPr>
          <w:p w14:paraId="71E05FEF"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3</w:t>
            </w:r>
          </w:p>
        </w:tc>
        <w:tc>
          <w:tcPr>
            <w:tcW w:w="899" w:type="dxa"/>
            <w:tcBorders>
              <w:top w:val="nil"/>
              <w:left w:val="nil"/>
              <w:bottom w:val="single" w:sz="4" w:space="0" w:color="auto"/>
              <w:right w:val="single" w:sz="4" w:space="0" w:color="auto"/>
            </w:tcBorders>
            <w:shd w:val="clear" w:color="auto" w:fill="auto"/>
            <w:vAlign w:val="bottom"/>
            <w:hideMark/>
          </w:tcPr>
          <w:p w14:paraId="47CD5A1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668" w:type="dxa"/>
            <w:tcBorders>
              <w:top w:val="nil"/>
              <w:left w:val="nil"/>
              <w:bottom w:val="single" w:sz="4" w:space="0" w:color="auto"/>
              <w:right w:val="single" w:sz="4" w:space="0" w:color="auto"/>
            </w:tcBorders>
            <w:shd w:val="clear" w:color="auto" w:fill="auto"/>
            <w:vAlign w:val="bottom"/>
            <w:hideMark/>
          </w:tcPr>
          <w:p w14:paraId="2C0637BE"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01" w:type="dxa"/>
            <w:tcBorders>
              <w:top w:val="nil"/>
              <w:left w:val="nil"/>
              <w:bottom w:val="single" w:sz="4" w:space="0" w:color="auto"/>
              <w:right w:val="single" w:sz="4" w:space="0" w:color="auto"/>
            </w:tcBorders>
            <w:shd w:val="clear" w:color="auto" w:fill="auto"/>
            <w:vAlign w:val="bottom"/>
            <w:hideMark/>
          </w:tcPr>
          <w:p w14:paraId="05953284"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38" w:type="dxa"/>
            <w:tcBorders>
              <w:top w:val="nil"/>
              <w:left w:val="nil"/>
              <w:bottom w:val="single" w:sz="4" w:space="0" w:color="auto"/>
              <w:right w:val="single" w:sz="4" w:space="0" w:color="auto"/>
            </w:tcBorders>
            <w:shd w:val="clear" w:color="auto" w:fill="auto"/>
            <w:vAlign w:val="bottom"/>
            <w:hideMark/>
          </w:tcPr>
          <w:p w14:paraId="47BFB829"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1132" w:type="dxa"/>
            <w:tcBorders>
              <w:top w:val="nil"/>
              <w:left w:val="nil"/>
              <w:bottom w:val="single" w:sz="4" w:space="0" w:color="auto"/>
              <w:right w:val="single" w:sz="4" w:space="0" w:color="auto"/>
            </w:tcBorders>
            <w:shd w:val="clear" w:color="auto" w:fill="auto"/>
            <w:vAlign w:val="bottom"/>
            <w:hideMark/>
          </w:tcPr>
          <w:p w14:paraId="2108DE4E"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11</w:t>
            </w:r>
          </w:p>
        </w:tc>
        <w:tc>
          <w:tcPr>
            <w:tcW w:w="666" w:type="dxa"/>
            <w:tcBorders>
              <w:top w:val="nil"/>
              <w:left w:val="nil"/>
              <w:bottom w:val="single" w:sz="4" w:space="0" w:color="auto"/>
              <w:right w:val="single" w:sz="4" w:space="0" w:color="auto"/>
            </w:tcBorders>
            <w:shd w:val="clear" w:color="auto" w:fill="auto"/>
            <w:vAlign w:val="bottom"/>
            <w:hideMark/>
          </w:tcPr>
          <w:p w14:paraId="6C450EE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98" w:type="dxa"/>
            <w:tcBorders>
              <w:top w:val="nil"/>
              <w:left w:val="nil"/>
              <w:bottom w:val="single" w:sz="4" w:space="0" w:color="auto"/>
              <w:right w:val="single" w:sz="4" w:space="0" w:color="auto"/>
            </w:tcBorders>
            <w:shd w:val="clear" w:color="auto" w:fill="auto"/>
            <w:vAlign w:val="bottom"/>
            <w:hideMark/>
          </w:tcPr>
          <w:p w14:paraId="3059B971"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75" w:type="dxa"/>
            <w:tcBorders>
              <w:top w:val="nil"/>
              <w:left w:val="nil"/>
              <w:bottom w:val="single" w:sz="4" w:space="0" w:color="auto"/>
              <w:right w:val="single" w:sz="4" w:space="0" w:color="auto"/>
            </w:tcBorders>
            <w:shd w:val="clear" w:color="000000" w:fill="8DB4E2"/>
            <w:vAlign w:val="bottom"/>
            <w:hideMark/>
          </w:tcPr>
          <w:p w14:paraId="7D2BF1E6"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324</w:t>
            </w:r>
          </w:p>
        </w:tc>
      </w:tr>
      <w:tr w:rsidR="00D65C79" w:rsidRPr="00D65C79" w14:paraId="6118D087" w14:textId="77777777" w:rsidTr="00D65C79">
        <w:trPr>
          <w:trHeight w:val="299"/>
        </w:trPr>
        <w:tc>
          <w:tcPr>
            <w:tcW w:w="2926" w:type="dxa"/>
            <w:tcBorders>
              <w:top w:val="nil"/>
              <w:left w:val="single" w:sz="4" w:space="0" w:color="auto"/>
              <w:bottom w:val="single" w:sz="4" w:space="0" w:color="auto"/>
              <w:right w:val="nil"/>
            </w:tcBorders>
            <w:shd w:val="clear" w:color="000000" w:fill="DCE6F1"/>
            <w:noWrap/>
            <w:vAlign w:val="bottom"/>
            <w:hideMark/>
          </w:tcPr>
          <w:p w14:paraId="0CEA0A89"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Ngunguru Ford Rd &amp; Sandspit</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14:paraId="09A2F05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52</w:t>
            </w:r>
          </w:p>
        </w:tc>
        <w:tc>
          <w:tcPr>
            <w:tcW w:w="818" w:type="dxa"/>
            <w:tcBorders>
              <w:top w:val="nil"/>
              <w:left w:val="nil"/>
              <w:bottom w:val="single" w:sz="4" w:space="0" w:color="auto"/>
              <w:right w:val="single" w:sz="4" w:space="0" w:color="auto"/>
            </w:tcBorders>
            <w:shd w:val="clear" w:color="auto" w:fill="auto"/>
            <w:vAlign w:val="bottom"/>
            <w:hideMark/>
          </w:tcPr>
          <w:p w14:paraId="4AEB8A95"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197</w:t>
            </w:r>
          </w:p>
        </w:tc>
        <w:tc>
          <w:tcPr>
            <w:tcW w:w="856" w:type="dxa"/>
            <w:tcBorders>
              <w:top w:val="nil"/>
              <w:left w:val="nil"/>
              <w:bottom w:val="single" w:sz="4" w:space="0" w:color="auto"/>
              <w:right w:val="single" w:sz="4" w:space="0" w:color="auto"/>
            </w:tcBorders>
            <w:shd w:val="clear" w:color="auto" w:fill="auto"/>
            <w:vAlign w:val="bottom"/>
            <w:hideMark/>
          </w:tcPr>
          <w:p w14:paraId="49304075"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5B25A989"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20</w:t>
            </w:r>
          </w:p>
        </w:tc>
        <w:tc>
          <w:tcPr>
            <w:tcW w:w="971" w:type="dxa"/>
            <w:tcBorders>
              <w:top w:val="nil"/>
              <w:left w:val="nil"/>
              <w:bottom w:val="single" w:sz="4" w:space="0" w:color="auto"/>
              <w:right w:val="single" w:sz="4" w:space="0" w:color="auto"/>
            </w:tcBorders>
            <w:shd w:val="clear" w:color="auto" w:fill="auto"/>
            <w:vAlign w:val="bottom"/>
            <w:hideMark/>
          </w:tcPr>
          <w:p w14:paraId="4EE5CF3A"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25</w:t>
            </w:r>
          </w:p>
        </w:tc>
        <w:tc>
          <w:tcPr>
            <w:tcW w:w="668" w:type="dxa"/>
            <w:tcBorders>
              <w:top w:val="nil"/>
              <w:left w:val="nil"/>
              <w:bottom w:val="single" w:sz="4" w:space="0" w:color="auto"/>
              <w:right w:val="single" w:sz="4" w:space="0" w:color="auto"/>
            </w:tcBorders>
            <w:shd w:val="clear" w:color="auto" w:fill="auto"/>
            <w:vAlign w:val="bottom"/>
            <w:hideMark/>
          </w:tcPr>
          <w:p w14:paraId="614BB17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7</w:t>
            </w:r>
          </w:p>
        </w:tc>
        <w:tc>
          <w:tcPr>
            <w:tcW w:w="899" w:type="dxa"/>
            <w:tcBorders>
              <w:top w:val="nil"/>
              <w:left w:val="nil"/>
              <w:bottom w:val="single" w:sz="4" w:space="0" w:color="auto"/>
              <w:right w:val="single" w:sz="4" w:space="0" w:color="auto"/>
            </w:tcBorders>
            <w:shd w:val="clear" w:color="auto" w:fill="auto"/>
            <w:vAlign w:val="bottom"/>
            <w:hideMark/>
          </w:tcPr>
          <w:p w14:paraId="2FE43AC9"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5</w:t>
            </w:r>
          </w:p>
        </w:tc>
        <w:tc>
          <w:tcPr>
            <w:tcW w:w="668" w:type="dxa"/>
            <w:tcBorders>
              <w:top w:val="nil"/>
              <w:left w:val="nil"/>
              <w:bottom w:val="single" w:sz="4" w:space="0" w:color="auto"/>
              <w:right w:val="single" w:sz="4" w:space="0" w:color="auto"/>
            </w:tcBorders>
            <w:shd w:val="clear" w:color="auto" w:fill="auto"/>
            <w:vAlign w:val="bottom"/>
            <w:hideMark/>
          </w:tcPr>
          <w:p w14:paraId="61B003F7"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01" w:type="dxa"/>
            <w:tcBorders>
              <w:top w:val="nil"/>
              <w:left w:val="nil"/>
              <w:bottom w:val="single" w:sz="4" w:space="0" w:color="auto"/>
              <w:right w:val="single" w:sz="4" w:space="0" w:color="auto"/>
            </w:tcBorders>
            <w:shd w:val="clear" w:color="auto" w:fill="auto"/>
            <w:vAlign w:val="bottom"/>
            <w:hideMark/>
          </w:tcPr>
          <w:p w14:paraId="3894F77E"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38" w:type="dxa"/>
            <w:tcBorders>
              <w:top w:val="nil"/>
              <w:left w:val="nil"/>
              <w:bottom w:val="single" w:sz="4" w:space="0" w:color="auto"/>
              <w:right w:val="single" w:sz="4" w:space="0" w:color="auto"/>
            </w:tcBorders>
            <w:shd w:val="clear" w:color="auto" w:fill="auto"/>
            <w:vAlign w:val="bottom"/>
            <w:hideMark/>
          </w:tcPr>
          <w:p w14:paraId="45E771A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1132" w:type="dxa"/>
            <w:tcBorders>
              <w:top w:val="nil"/>
              <w:left w:val="nil"/>
              <w:bottom w:val="single" w:sz="4" w:space="0" w:color="auto"/>
              <w:right w:val="single" w:sz="4" w:space="0" w:color="auto"/>
            </w:tcBorders>
            <w:shd w:val="clear" w:color="auto" w:fill="auto"/>
            <w:vAlign w:val="bottom"/>
            <w:hideMark/>
          </w:tcPr>
          <w:p w14:paraId="5B007F3E"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7</w:t>
            </w:r>
          </w:p>
        </w:tc>
        <w:tc>
          <w:tcPr>
            <w:tcW w:w="666" w:type="dxa"/>
            <w:tcBorders>
              <w:top w:val="nil"/>
              <w:left w:val="nil"/>
              <w:bottom w:val="single" w:sz="4" w:space="0" w:color="auto"/>
              <w:right w:val="single" w:sz="4" w:space="0" w:color="auto"/>
            </w:tcBorders>
            <w:shd w:val="clear" w:color="auto" w:fill="auto"/>
            <w:vAlign w:val="bottom"/>
            <w:hideMark/>
          </w:tcPr>
          <w:p w14:paraId="3D1E4A5C"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98" w:type="dxa"/>
            <w:tcBorders>
              <w:top w:val="nil"/>
              <w:left w:val="nil"/>
              <w:bottom w:val="single" w:sz="4" w:space="0" w:color="auto"/>
              <w:right w:val="single" w:sz="4" w:space="0" w:color="auto"/>
            </w:tcBorders>
            <w:shd w:val="clear" w:color="auto" w:fill="auto"/>
            <w:vAlign w:val="bottom"/>
            <w:hideMark/>
          </w:tcPr>
          <w:p w14:paraId="4E178749"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2</w:t>
            </w:r>
          </w:p>
        </w:tc>
        <w:tc>
          <w:tcPr>
            <w:tcW w:w="975" w:type="dxa"/>
            <w:tcBorders>
              <w:top w:val="nil"/>
              <w:left w:val="nil"/>
              <w:bottom w:val="single" w:sz="4" w:space="0" w:color="auto"/>
              <w:right w:val="single" w:sz="4" w:space="0" w:color="auto"/>
            </w:tcBorders>
            <w:shd w:val="clear" w:color="000000" w:fill="8DB4E2"/>
            <w:vAlign w:val="bottom"/>
            <w:hideMark/>
          </w:tcPr>
          <w:p w14:paraId="77ADC984"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315</w:t>
            </w:r>
          </w:p>
        </w:tc>
      </w:tr>
      <w:tr w:rsidR="00D65C79" w:rsidRPr="00D65C79" w14:paraId="7695D5B6" w14:textId="77777777" w:rsidTr="00D65C79">
        <w:trPr>
          <w:trHeight w:val="299"/>
        </w:trPr>
        <w:tc>
          <w:tcPr>
            <w:tcW w:w="2926" w:type="dxa"/>
            <w:tcBorders>
              <w:top w:val="nil"/>
              <w:left w:val="single" w:sz="4" w:space="0" w:color="auto"/>
              <w:bottom w:val="single" w:sz="4" w:space="0" w:color="auto"/>
              <w:right w:val="nil"/>
            </w:tcBorders>
            <w:shd w:val="clear" w:color="000000" w:fill="DCE6F1"/>
            <w:noWrap/>
            <w:vAlign w:val="bottom"/>
            <w:hideMark/>
          </w:tcPr>
          <w:p w14:paraId="1004A363"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NRC Taika Block</w:t>
            </w:r>
          </w:p>
        </w:tc>
        <w:tc>
          <w:tcPr>
            <w:tcW w:w="1007" w:type="dxa"/>
            <w:tcBorders>
              <w:top w:val="nil"/>
              <w:left w:val="single" w:sz="4" w:space="0" w:color="auto"/>
              <w:bottom w:val="single" w:sz="4" w:space="0" w:color="auto"/>
              <w:right w:val="single" w:sz="4" w:space="0" w:color="auto"/>
            </w:tcBorders>
            <w:shd w:val="clear" w:color="auto" w:fill="auto"/>
            <w:noWrap/>
            <w:vAlign w:val="bottom"/>
            <w:hideMark/>
          </w:tcPr>
          <w:p w14:paraId="1CFCC65D"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40</w:t>
            </w:r>
          </w:p>
        </w:tc>
        <w:tc>
          <w:tcPr>
            <w:tcW w:w="818" w:type="dxa"/>
            <w:tcBorders>
              <w:top w:val="nil"/>
              <w:left w:val="nil"/>
              <w:bottom w:val="single" w:sz="4" w:space="0" w:color="auto"/>
              <w:right w:val="single" w:sz="4" w:space="0" w:color="auto"/>
            </w:tcBorders>
            <w:shd w:val="clear" w:color="auto" w:fill="auto"/>
            <w:noWrap/>
            <w:vAlign w:val="bottom"/>
            <w:hideMark/>
          </w:tcPr>
          <w:p w14:paraId="28529682"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33</w:t>
            </w:r>
          </w:p>
        </w:tc>
        <w:tc>
          <w:tcPr>
            <w:tcW w:w="856" w:type="dxa"/>
            <w:tcBorders>
              <w:top w:val="nil"/>
              <w:left w:val="nil"/>
              <w:bottom w:val="single" w:sz="4" w:space="0" w:color="auto"/>
              <w:right w:val="single" w:sz="4" w:space="0" w:color="auto"/>
            </w:tcBorders>
            <w:shd w:val="clear" w:color="auto" w:fill="auto"/>
            <w:noWrap/>
            <w:vAlign w:val="bottom"/>
            <w:hideMark/>
          </w:tcPr>
          <w:p w14:paraId="0364BFF7"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0</w:t>
            </w:r>
          </w:p>
        </w:tc>
        <w:tc>
          <w:tcPr>
            <w:tcW w:w="786" w:type="dxa"/>
            <w:tcBorders>
              <w:top w:val="nil"/>
              <w:left w:val="nil"/>
              <w:bottom w:val="single" w:sz="4" w:space="0" w:color="auto"/>
              <w:right w:val="single" w:sz="4" w:space="0" w:color="auto"/>
            </w:tcBorders>
            <w:shd w:val="clear" w:color="auto" w:fill="auto"/>
            <w:noWrap/>
            <w:vAlign w:val="bottom"/>
            <w:hideMark/>
          </w:tcPr>
          <w:p w14:paraId="4B2505D3"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1</w:t>
            </w:r>
          </w:p>
        </w:tc>
        <w:tc>
          <w:tcPr>
            <w:tcW w:w="971" w:type="dxa"/>
            <w:tcBorders>
              <w:top w:val="nil"/>
              <w:left w:val="nil"/>
              <w:bottom w:val="single" w:sz="4" w:space="0" w:color="auto"/>
              <w:right w:val="single" w:sz="4" w:space="0" w:color="auto"/>
            </w:tcBorders>
            <w:shd w:val="clear" w:color="auto" w:fill="auto"/>
            <w:noWrap/>
            <w:vAlign w:val="bottom"/>
            <w:hideMark/>
          </w:tcPr>
          <w:p w14:paraId="665D581A"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3</w:t>
            </w:r>
          </w:p>
        </w:tc>
        <w:tc>
          <w:tcPr>
            <w:tcW w:w="668" w:type="dxa"/>
            <w:tcBorders>
              <w:top w:val="nil"/>
              <w:left w:val="nil"/>
              <w:bottom w:val="single" w:sz="4" w:space="0" w:color="auto"/>
              <w:right w:val="single" w:sz="4" w:space="0" w:color="auto"/>
            </w:tcBorders>
            <w:shd w:val="clear" w:color="auto" w:fill="auto"/>
            <w:noWrap/>
            <w:vAlign w:val="bottom"/>
            <w:hideMark/>
          </w:tcPr>
          <w:p w14:paraId="2609BF3B"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0</w:t>
            </w:r>
          </w:p>
        </w:tc>
        <w:tc>
          <w:tcPr>
            <w:tcW w:w="899" w:type="dxa"/>
            <w:tcBorders>
              <w:top w:val="nil"/>
              <w:left w:val="nil"/>
              <w:bottom w:val="single" w:sz="4" w:space="0" w:color="auto"/>
              <w:right w:val="single" w:sz="4" w:space="0" w:color="auto"/>
            </w:tcBorders>
            <w:shd w:val="clear" w:color="auto" w:fill="auto"/>
            <w:noWrap/>
            <w:vAlign w:val="bottom"/>
            <w:hideMark/>
          </w:tcPr>
          <w:p w14:paraId="5EF9EF7B"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0</w:t>
            </w:r>
          </w:p>
        </w:tc>
        <w:tc>
          <w:tcPr>
            <w:tcW w:w="668" w:type="dxa"/>
            <w:tcBorders>
              <w:top w:val="nil"/>
              <w:left w:val="nil"/>
              <w:bottom w:val="single" w:sz="4" w:space="0" w:color="auto"/>
              <w:right w:val="single" w:sz="4" w:space="0" w:color="auto"/>
            </w:tcBorders>
            <w:shd w:val="clear" w:color="auto" w:fill="auto"/>
            <w:noWrap/>
            <w:vAlign w:val="bottom"/>
            <w:hideMark/>
          </w:tcPr>
          <w:p w14:paraId="3565329A"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0</w:t>
            </w:r>
          </w:p>
        </w:tc>
        <w:tc>
          <w:tcPr>
            <w:tcW w:w="901" w:type="dxa"/>
            <w:tcBorders>
              <w:top w:val="nil"/>
              <w:left w:val="nil"/>
              <w:bottom w:val="single" w:sz="4" w:space="0" w:color="auto"/>
              <w:right w:val="single" w:sz="4" w:space="0" w:color="auto"/>
            </w:tcBorders>
            <w:shd w:val="clear" w:color="auto" w:fill="auto"/>
            <w:noWrap/>
            <w:vAlign w:val="bottom"/>
            <w:hideMark/>
          </w:tcPr>
          <w:p w14:paraId="06530D86"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0</w:t>
            </w:r>
          </w:p>
        </w:tc>
        <w:tc>
          <w:tcPr>
            <w:tcW w:w="738" w:type="dxa"/>
            <w:tcBorders>
              <w:top w:val="nil"/>
              <w:left w:val="nil"/>
              <w:bottom w:val="single" w:sz="4" w:space="0" w:color="auto"/>
              <w:right w:val="single" w:sz="4" w:space="0" w:color="auto"/>
            </w:tcBorders>
            <w:shd w:val="clear" w:color="auto" w:fill="auto"/>
            <w:noWrap/>
            <w:vAlign w:val="bottom"/>
            <w:hideMark/>
          </w:tcPr>
          <w:p w14:paraId="3B3A7D69"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0</w:t>
            </w:r>
          </w:p>
        </w:tc>
        <w:tc>
          <w:tcPr>
            <w:tcW w:w="1132" w:type="dxa"/>
            <w:tcBorders>
              <w:top w:val="nil"/>
              <w:left w:val="nil"/>
              <w:bottom w:val="single" w:sz="4" w:space="0" w:color="auto"/>
              <w:right w:val="single" w:sz="4" w:space="0" w:color="auto"/>
            </w:tcBorders>
            <w:shd w:val="clear" w:color="auto" w:fill="auto"/>
            <w:noWrap/>
            <w:vAlign w:val="bottom"/>
            <w:hideMark/>
          </w:tcPr>
          <w:p w14:paraId="4DE9F3AB"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3</w:t>
            </w:r>
          </w:p>
        </w:tc>
        <w:tc>
          <w:tcPr>
            <w:tcW w:w="666" w:type="dxa"/>
            <w:tcBorders>
              <w:top w:val="nil"/>
              <w:left w:val="nil"/>
              <w:bottom w:val="single" w:sz="4" w:space="0" w:color="auto"/>
              <w:right w:val="single" w:sz="4" w:space="0" w:color="auto"/>
            </w:tcBorders>
            <w:shd w:val="clear" w:color="auto" w:fill="auto"/>
            <w:noWrap/>
            <w:vAlign w:val="bottom"/>
            <w:hideMark/>
          </w:tcPr>
          <w:p w14:paraId="2335CEC0"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0</w:t>
            </w:r>
          </w:p>
        </w:tc>
        <w:tc>
          <w:tcPr>
            <w:tcW w:w="998" w:type="dxa"/>
            <w:tcBorders>
              <w:top w:val="nil"/>
              <w:left w:val="nil"/>
              <w:bottom w:val="single" w:sz="4" w:space="0" w:color="auto"/>
              <w:right w:val="single" w:sz="4" w:space="0" w:color="auto"/>
            </w:tcBorders>
            <w:shd w:val="clear" w:color="auto" w:fill="auto"/>
            <w:noWrap/>
            <w:vAlign w:val="bottom"/>
            <w:hideMark/>
          </w:tcPr>
          <w:p w14:paraId="6249573E" w14:textId="77777777" w:rsidR="00D65C79" w:rsidRPr="00D65C79" w:rsidRDefault="00D65C79" w:rsidP="00D65C79">
            <w:pPr>
              <w:spacing w:after="0" w:line="240" w:lineRule="auto"/>
              <w:ind w:left="0"/>
              <w:jc w:val="right"/>
              <w:rPr>
                <w:rFonts w:ascii="Calibri" w:eastAsia="Times New Roman" w:hAnsi="Calibri" w:cs="Calibri"/>
                <w:sz w:val="22"/>
                <w:szCs w:val="22"/>
                <w:lang w:val="en-NZ" w:eastAsia="en-NZ"/>
              </w:rPr>
            </w:pPr>
            <w:r w:rsidRPr="00D65C79">
              <w:rPr>
                <w:rFonts w:ascii="Calibri" w:eastAsia="Times New Roman" w:hAnsi="Calibri" w:cs="Calibri"/>
                <w:sz w:val="22"/>
                <w:szCs w:val="22"/>
                <w:lang w:val="en-NZ" w:eastAsia="en-NZ"/>
              </w:rPr>
              <w:t>0</w:t>
            </w:r>
          </w:p>
        </w:tc>
        <w:tc>
          <w:tcPr>
            <w:tcW w:w="975" w:type="dxa"/>
            <w:tcBorders>
              <w:top w:val="nil"/>
              <w:left w:val="nil"/>
              <w:bottom w:val="single" w:sz="4" w:space="0" w:color="auto"/>
              <w:right w:val="single" w:sz="4" w:space="0" w:color="auto"/>
            </w:tcBorders>
            <w:shd w:val="clear" w:color="000000" w:fill="8DB4E2"/>
            <w:vAlign w:val="bottom"/>
            <w:hideMark/>
          </w:tcPr>
          <w:p w14:paraId="32A4C7E8"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80</w:t>
            </w:r>
          </w:p>
        </w:tc>
      </w:tr>
      <w:tr w:rsidR="00D65C79" w:rsidRPr="00D65C79" w14:paraId="21213577" w14:textId="77777777" w:rsidTr="00D65C79">
        <w:trPr>
          <w:trHeight w:val="299"/>
        </w:trPr>
        <w:tc>
          <w:tcPr>
            <w:tcW w:w="2926" w:type="dxa"/>
            <w:tcBorders>
              <w:top w:val="nil"/>
              <w:left w:val="single" w:sz="4" w:space="0" w:color="auto"/>
              <w:bottom w:val="single" w:sz="4" w:space="0" w:color="auto"/>
              <w:right w:val="nil"/>
            </w:tcBorders>
            <w:shd w:val="clear" w:color="000000" w:fill="DCE6F1"/>
            <w:vAlign w:val="bottom"/>
            <w:hideMark/>
          </w:tcPr>
          <w:p w14:paraId="6D349D6D" w14:textId="77777777" w:rsidR="00D65C79" w:rsidRPr="00D65C79" w:rsidRDefault="00D65C79" w:rsidP="00D65C79">
            <w:pPr>
              <w:spacing w:after="0" w:line="240" w:lineRule="auto"/>
              <w:ind w:left="0"/>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Owhiwa Landcare</w:t>
            </w:r>
          </w:p>
        </w:tc>
        <w:tc>
          <w:tcPr>
            <w:tcW w:w="1007" w:type="dxa"/>
            <w:tcBorders>
              <w:top w:val="nil"/>
              <w:left w:val="single" w:sz="4" w:space="0" w:color="auto"/>
              <w:bottom w:val="single" w:sz="4" w:space="0" w:color="auto"/>
              <w:right w:val="single" w:sz="4" w:space="0" w:color="auto"/>
            </w:tcBorders>
            <w:shd w:val="clear" w:color="auto" w:fill="auto"/>
            <w:noWrap/>
            <w:vAlign w:val="bottom"/>
            <w:hideMark/>
          </w:tcPr>
          <w:p w14:paraId="1688579C"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746</w:t>
            </w:r>
          </w:p>
        </w:tc>
        <w:tc>
          <w:tcPr>
            <w:tcW w:w="818" w:type="dxa"/>
            <w:tcBorders>
              <w:top w:val="nil"/>
              <w:left w:val="nil"/>
              <w:bottom w:val="single" w:sz="4" w:space="0" w:color="auto"/>
              <w:right w:val="single" w:sz="4" w:space="0" w:color="auto"/>
            </w:tcBorders>
            <w:shd w:val="clear" w:color="auto" w:fill="auto"/>
            <w:noWrap/>
            <w:vAlign w:val="bottom"/>
            <w:hideMark/>
          </w:tcPr>
          <w:p w14:paraId="0795BCA3"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426</w:t>
            </w:r>
          </w:p>
        </w:tc>
        <w:tc>
          <w:tcPr>
            <w:tcW w:w="856" w:type="dxa"/>
            <w:tcBorders>
              <w:top w:val="nil"/>
              <w:left w:val="nil"/>
              <w:bottom w:val="single" w:sz="4" w:space="0" w:color="auto"/>
              <w:right w:val="single" w:sz="4" w:space="0" w:color="auto"/>
            </w:tcBorders>
            <w:shd w:val="clear" w:color="auto" w:fill="auto"/>
            <w:noWrap/>
            <w:vAlign w:val="bottom"/>
            <w:hideMark/>
          </w:tcPr>
          <w:p w14:paraId="16727F33"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786" w:type="dxa"/>
            <w:tcBorders>
              <w:top w:val="nil"/>
              <w:left w:val="nil"/>
              <w:bottom w:val="single" w:sz="4" w:space="0" w:color="auto"/>
              <w:right w:val="single" w:sz="4" w:space="0" w:color="auto"/>
            </w:tcBorders>
            <w:shd w:val="clear" w:color="auto" w:fill="auto"/>
            <w:noWrap/>
            <w:vAlign w:val="bottom"/>
            <w:hideMark/>
          </w:tcPr>
          <w:p w14:paraId="41869408"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22</w:t>
            </w:r>
          </w:p>
        </w:tc>
        <w:tc>
          <w:tcPr>
            <w:tcW w:w="971" w:type="dxa"/>
            <w:tcBorders>
              <w:top w:val="nil"/>
              <w:left w:val="nil"/>
              <w:bottom w:val="single" w:sz="4" w:space="0" w:color="auto"/>
              <w:right w:val="single" w:sz="4" w:space="0" w:color="auto"/>
            </w:tcBorders>
            <w:shd w:val="clear" w:color="auto" w:fill="auto"/>
            <w:noWrap/>
            <w:vAlign w:val="bottom"/>
            <w:hideMark/>
          </w:tcPr>
          <w:p w14:paraId="62E9BBD7"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2</w:t>
            </w:r>
          </w:p>
        </w:tc>
        <w:tc>
          <w:tcPr>
            <w:tcW w:w="668" w:type="dxa"/>
            <w:tcBorders>
              <w:top w:val="nil"/>
              <w:left w:val="nil"/>
              <w:bottom w:val="single" w:sz="4" w:space="0" w:color="auto"/>
              <w:right w:val="single" w:sz="4" w:space="0" w:color="auto"/>
            </w:tcBorders>
            <w:shd w:val="clear" w:color="auto" w:fill="auto"/>
            <w:noWrap/>
            <w:vAlign w:val="bottom"/>
            <w:hideMark/>
          </w:tcPr>
          <w:p w14:paraId="3BD80524"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10</w:t>
            </w:r>
          </w:p>
        </w:tc>
        <w:tc>
          <w:tcPr>
            <w:tcW w:w="899" w:type="dxa"/>
            <w:tcBorders>
              <w:top w:val="nil"/>
              <w:left w:val="nil"/>
              <w:bottom w:val="single" w:sz="4" w:space="0" w:color="auto"/>
              <w:right w:val="single" w:sz="4" w:space="0" w:color="auto"/>
            </w:tcBorders>
            <w:shd w:val="clear" w:color="auto" w:fill="auto"/>
            <w:noWrap/>
            <w:vAlign w:val="bottom"/>
            <w:hideMark/>
          </w:tcPr>
          <w:p w14:paraId="694A0E57"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32</w:t>
            </w:r>
          </w:p>
        </w:tc>
        <w:tc>
          <w:tcPr>
            <w:tcW w:w="668" w:type="dxa"/>
            <w:tcBorders>
              <w:top w:val="nil"/>
              <w:left w:val="nil"/>
              <w:bottom w:val="single" w:sz="4" w:space="0" w:color="auto"/>
              <w:right w:val="single" w:sz="4" w:space="0" w:color="auto"/>
            </w:tcBorders>
            <w:shd w:val="clear" w:color="auto" w:fill="auto"/>
            <w:noWrap/>
            <w:vAlign w:val="bottom"/>
            <w:hideMark/>
          </w:tcPr>
          <w:p w14:paraId="59151EC2"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901" w:type="dxa"/>
            <w:tcBorders>
              <w:top w:val="nil"/>
              <w:left w:val="nil"/>
              <w:bottom w:val="single" w:sz="4" w:space="0" w:color="auto"/>
              <w:right w:val="single" w:sz="4" w:space="0" w:color="auto"/>
            </w:tcBorders>
            <w:shd w:val="clear" w:color="auto" w:fill="auto"/>
            <w:noWrap/>
            <w:vAlign w:val="bottom"/>
            <w:hideMark/>
          </w:tcPr>
          <w:p w14:paraId="1A49DBAF"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738" w:type="dxa"/>
            <w:tcBorders>
              <w:top w:val="nil"/>
              <w:left w:val="nil"/>
              <w:bottom w:val="single" w:sz="4" w:space="0" w:color="auto"/>
              <w:right w:val="single" w:sz="4" w:space="0" w:color="auto"/>
            </w:tcBorders>
            <w:shd w:val="clear" w:color="auto" w:fill="auto"/>
            <w:noWrap/>
            <w:vAlign w:val="bottom"/>
            <w:hideMark/>
          </w:tcPr>
          <w:p w14:paraId="1E7D8EEF"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19</w:t>
            </w:r>
          </w:p>
        </w:tc>
        <w:tc>
          <w:tcPr>
            <w:tcW w:w="1132" w:type="dxa"/>
            <w:tcBorders>
              <w:top w:val="nil"/>
              <w:left w:val="nil"/>
              <w:bottom w:val="single" w:sz="4" w:space="0" w:color="auto"/>
              <w:right w:val="single" w:sz="4" w:space="0" w:color="auto"/>
            </w:tcBorders>
            <w:shd w:val="clear" w:color="auto" w:fill="auto"/>
            <w:noWrap/>
            <w:vAlign w:val="bottom"/>
            <w:hideMark/>
          </w:tcPr>
          <w:p w14:paraId="51E12FCE"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9</w:t>
            </w:r>
          </w:p>
        </w:tc>
        <w:tc>
          <w:tcPr>
            <w:tcW w:w="666" w:type="dxa"/>
            <w:tcBorders>
              <w:top w:val="nil"/>
              <w:left w:val="nil"/>
              <w:bottom w:val="single" w:sz="4" w:space="0" w:color="auto"/>
              <w:right w:val="single" w:sz="4" w:space="0" w:color="auto"/>
            </w:tcBorders>
            <w:shd w:val="clear" w:color="auto" w:fill="auto"/>
            <w:noWrap/>
            <w:vAlign w:val="bottom"/>
            <w:hideMark/>
          </w:tcPr>
          <w:p w14:paraId="46F3C887"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22</w:t>
            </w:r>
          </w:p>
        </w:tc>
        <w:tc>
          <w:tcPr>
            <w:tcW w:w="998" w:type="dxa"/>
            <w:tcBorders>
              <w:top w:val="nil"/>
              <w:left w:val="nil"/>
              <w:bottom w:val="single" w:sz="4" w:space="0" w:color="auto"/>
              <w:right w:val="single" w:sz="4" w:space="0" w:color="auto"/>
            </w:tcBorders>
            <w:shd w:val="clear" w:color="auto" w:fill="auto"/>
            <w:noWrap/>
            <w:vAlign w:val="bottom"/>
            <w:hideMark/>
          </w:tcPr>
          <w:p w14:paraId="1160C2F4"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7</w:t>
            </w:r>
          </w:p>
        </w:tc>
        <w:tc>
          <w:tcPr>
            <w:tcW w:w="975" w:type="dxa"/>
            <w:tcBorders>
              <w:top w:val="nil"/>
              <w:left w:val="nil"/>
              <w:bottom w:val="single" w:sz="4" w:space="0" w:color="auto"/>
              <w:right w:val="single" w:sz="4" w:space="0" w:color="auto"/>
            </w:tcBorders>
            <w:shd w:val="clear" w:color="000000" w:fill="8DB4E2"/>
            <w:vAlign w:val="bottom"/>
            <w:hideMark/>
          </w:tcPr>
          <w:p w14:paraId="4823D14C"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1295</w:t>
            </w:r>
          </w:p>
        </w:tc>
      </w:tr>
      <w:tr w:rsidR="00D65C79" w:rsidRPr="00D65C79" w14:paraId="1EA7AAC3" w14:textId="77777777" w:rsidTr="00D65C79">
        <w:trPr>
          <w:trHeight w:val="299"/>
        </w:trPr>
        <w:tc>
          <w:tcPr>
            <w:tcW w:w="292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20CDC71"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Pataua North Landcare</w:t>
            </w:r>
          </w:p>
        </w:tc>
        <w:tc>
          <w:tcPr>
            <w:tcW w:w="1007" w:type="dxa"/>
            <w:tcBorders>
              <w:top w:val="nil"/>
              <w:left w:val="nil"/>
              <w:bottom w:val="single" w:sz="4" w:space="0" w:color="auto"/>
              <w:right w:val="single" w:sz="4" w:space="0" w:color="auto"/>
            </w:tcBorders>
            <w:shd w:val="clear" w:color="auto" w:fill="auto"/>
            <w:vAlign w:val="bottom"/>
            <w:hideMark/>
          </w:tcPr>
          <w:p w14:paraId="12719619"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568</w:t>
            </w:r>
          </w:p>
        </w:tc>
        <w:tc>
          <w:tcPr>
            <w:tcW w:w="818" w:type="dxa"/>
            <w:tcBorders>
              <w:top w:val="nil"/>
              <w:left w:val="nil"/>
              <w:bottom w:val="single" w:sz="4" w:space="0" w:color="auto"/>
              <w:right w:val="single" w:sz="4" w:space="0" w:color="auto"/>
            </w:tcBorders>
            <w:shd w:val="clear" w:color="auto" w:fill="auto"/>
            <w:vAlign w:val="bottom"/>
            <w:hideMark/>
          </w:tcPr>
          <w:p w14:paraId="2A97F5A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676</w:t>
            </w:r>
          </w:p>
        </w:tc>
        <w:tc>
          <w:tcPr>
            <w:tcW w:w="856" w:type="dxa"/>
            <w:tcBorders>
              <w:top w:val="nil"/>
              <w:left w:val="nil"/>
              <w:bottom w:val="single" w:sz="4" w:space="0" w:color="auto"/>
              <w:right w:val="single" w:sz="4" w:space="0" w:color="auto"/>
            </w:tcBorders>
            <w:shd w:val="clear" w:color="auto" w:fill="auto"/>
            <w:vAlign w:val="bottom"/>
            <w:hideMark/>
          </w:tcPr>
          <w:p w14:paraId="22B7E6D4"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041F20B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26</w:t>
            </w:r>
          </w:p>
        </w:tc>
        <w:tc>
          <w:tcPr>
            <w:tcW w:w="971" w:type="dxa"/>
            <w:tcBorders>
              <w:top w:val="nil"/>
              <w:left w:val="nil"/>
              <w:bottom w:val="single" w:sz="4" w:space="0" w:color="auto"/>
              <w:right w:val="single" w:sz="4" w:space="0" w:color="auto"/>
            </w:tcBorders>
            <w:shd w:val="clear" w:color="auto" w:fill="auto"/>
            <w:vAlign w:val="bottom"/>
            <w:hideMark/>
          </w:tcPr>
          <w:p w14:paraId="3936F42F"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38</w:t>
            </w:r>
          </w:p>
        </w:tc>
        <w:tc>
          <w:tcPr>
            <w:tcW w:w="668" w:type="dxa"/>
            <w:tcBorders>
              <w:top w:val="nil"/>
              <w:left w:val="nil"/>
              <w:bottom w:val="single" w:sz="4" w:space="0" w:color="auto"/>
              <w:right w:val="single" w:sz="4" w:space="0" w:color="auto"/>
            </w:tcBorders>
            <w:shd w:val="clear" w:color="auto" w:fill="auto"/>
            <w:vAlign w:val="bottom"/>
            <w:hideMark/>
          </w:tcPr>
          <w:p w14:paraId="0C42718A"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w:t>
            </w:r>
          </w:p>
        </w:tc>
        <w:tc>
          <w:tcPr>
            <w:tcW w:w="899" w:type="dxa"/>
            <w:tcBorders>
              <w:top w:val="nil"/>
              <w:left w:val="nil"/>
              <w:bottom w:val="single" w:sz="4" w:space="0" w:color="auto"/>
              <w:right w:val="single" w:sz="4" w:space="0" w:color="auto"/>
            </w:tcBorders>
            <w:shd w:val="clear" w:color="auto" w:fill="auto"/>
            <w:vAlign w:val="bottom"/>
            <w:hideMark/>
          </w:tcPr>
          <w:p w14:paraId="6C0A7307"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326</w:t>
            </w:r>
          </w:p>
        </w:tc>
        <w:tc>
          <w:tcPr>
            <w:tcW w:w="668" w:type="dxa"/>
            <w:tcBorders>
              <w:top w:val="nil"/>
              <w:left w:val="nil"/>
              <w:bottom w:val="single" w:sz="4" w:space="0" w:color="auto"/>
              <w:right w:val="single" w:sz="4" w:space="0" w:color="auto"/>
            </w:tcBorders>
            <w:shd w:val="clear" w:color="auto" w:fill="auto"/>
            <w:vAlign w:val="bottom"/>
            <w:hideMark/>
          </w:tcPr>
          <w:p w14:paraId="67EBC0B6"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w:t>
            </w:r>
          </w:p>
        </w:tc>
        <w:tc>
          <w:tcPr>
            <w:tcW w:w="901" w:type="dxa"/>
            <w:tcBorders>
              <w:top w:val="nil"/>
              <w:left w:val="nil"/>
              <w:bottom w:val="single" w:sz="4" w:space="0" w:color="auto"/>
              <w:right w:val="single" w:sz="4" w:space="0" w:color="auto"/>
            </w:tcBorders>
            <w:shd w:val="clear" w:color="auto" w:fill="auto"/>
            <w:vAlign w:val="bottom"/>
            <w:hideMark/>
          </w:tcPr>
          <w:p w14:paraId="5A4CF8F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38" w:type="dxa"/>
            <w:tcBorders>
              <w:top w:val="nil"/>
              <w:left w:val="nil"/>
              <w:bottom w:val="single" w:sz="4" w:space="0" w:color="auto"/>
              <w:right w:val="single" w:sz="4" w:space="0" w:color="auto"/>
            </w:tcBorders>
            <w:shd w:val="clear" w:color="auto" w:fill="auto"/>
            <w:vAlign w:val="bottom"/>
            <w:hideMark/>
          </w:tcPr>
          <w:p w14:paraId="55F8A07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8</w:t>
            </w:r>
          </w:p>
        </w:tc>
        <w:tc>
          <w:tcPr>
            <w:tcW w:w="1132" w:type="dxa"/>
            <w:tcBorders>
              <w:top w:val="nil"/>
              <w:left w:val="nil"/>
              <w:bottom w:val="single" w:sz="4" w:space="0" w:color="auto"/>
              <w:right w:val="single" w:sz="4" w:space="0" w:color="auto"/>
            </w:tcBorders>
            <w:shd w:val="clear" w:color="auto" w:fill="auto"/>
            <w:vAlign w:val="bottom"/>
            <w:hideMark/>
          </w:tcPr>
          <w:p w14:paraId="3E316CB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42</w:t>
            </w:r>
          </w:p>
        </w:tc>
        <w:tc>
          <w:tcPr>
            <w:tcW w:w="666" w:type="dxa"/>
            <w:tcBorders>
              <w:top w:val="nil"/>
              <w:left w:val="nil"/>
              <w:bottom w:val="single" w:sz="4" w:space="0" w:color="auto"/>
              <w:right w:val="single" w:sz="4" w:space="0" w:color="auto"/>
            </w:tcBorders>
            <w:shd w:val="clear" w:color="auto" w:fill="auto"/>
            <w:vAlign w:val="bottom"/>
            <w:hideMark/>
          </w:tcPr>
          <w:p w14:paraId="0924A71D"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68</w:t>
            </w:r>
          </w:p>
        </w:tc>
        <w:tc>
          <w:tcPr>
            <w:tcW w:w="998" w:type="dxa"/>
            <w:tcBorders>
              <w:top w:val="nil"/>
              <w:left w:val="nil"/>
              <w:bottom w:val="single" w:sz="4" w:space="0" w:color="auto"/>
              <w:right w:val="single" w:sz="4" w:space="0" w:color="auto"/>
            </w:tcBorders>
            <w:shd w:val="clear" w:color="auto" w:fill="auto"/>
            <w:vAlign w:val="bottom"/>
            <w:hideMark/>
          </w:tcPr>
          <w:p w14:paraId="5E2BB5F6"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75" w:type="dxa"/>
            <w:tcBorders>
              <w:top w:val="nil"/>
              <w:left w:val="nil"/>
              <w:bottom w:val="single" w:sz="4" w:space="0" w:color="auto"/>
              <w:right w:val="single" w:sz="4" w:space="0" w:color="auto"/>
            </w:tcBorders>
            <w:shd w:val="clear" w:color="000000" w:fill="8DB4E2"/>
            <w:vAlign w:val="bottom"/>
            <w:hideMark/>
          </w:tcPr>
          <w:p w14:paraId="4DF08192"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1754</w:t>
            </w:r>
          </w:p>
        </w:tc>
      </w:tr>
      <w:tr w:rsidR="00D65C79" w:rsidRPr="00D65C79" w14:paraId="1A3F87BB" w14:textId="77777777" w:rsidTr="00D65C79">
        <w:trPr>
          <w:trHeight w:val="299"/>
        </w:trPr>
        <w:tc>
          <w:tcPr>
            <w:tcW w:w="2926" w:type="dxa"/>
            <w:tcBorders>
              <w:top w:val="nil"/>
              <w:left w:val="single" w:sz="4" w:space="0" w:color="auto"/>
              <w:bottom w:val="single" w:sz="4" w:space="0" w:color="auto"/>
              <w:right w:val="single" w:sz="4" w:space="0" w:color="auto"/>
            </w:tcBorders>
            <w:shd w:val="clear" w:color="000000" w:fill="DCE6F1"/>
            <w:vAlign w:val="bottom"/>
            <w:hideMark/>
          </w:tcPr>
          <w:p w14:paraId="214EC3D2" w14:textId="77777777" w:rsidR="00D65C79" w:rsidRPr="00D65C79" w:rsidRDefault="00D65C79" w:rsidP="00D65C79">
            <w:pPr>
              <w:spacing w:after="0" w:line="240" w:lineRule="auto"/>
              <w:ind w:left="0"/>
              <w:rPr>
                <w:rFonts w:ascii="Arial" w:eastAsia="Times New Roman" w:hAnsi="Arial"/>
                <w:b/>
                <w:bCs/>
                <w:color w:val="000000"/>
                <w:lang w:val="en-NZ" w:eastAsia="en-NZ"/>
              </w:rPr>
            </w:pPr>
            <w:r w:rsidRPr="00D65C79">
              <w:rPr>
                <w:rFonts w:ascii="Arial" w:eastAsia="Times New Roman" w:hAnsi="Arial"/>
                <w:b/>
                <w:bCs/>
                <w:color w:val="000000"/>
                <w:lang w:val="en-NZ" w:eastAsia="en-NZ"/>
              </w:rPr>
              <w:t>Pataua Farms Est.</w:t>
            </w:r>
          </w:p>
        </w:tc>
        <w:tc>
          <w:tcPr>
            <w:tcW w:w="1007" w:type="dxa"/>
            <w:tcBorders>
              <w:top w:val="nil"/>
              <w:left w:val="nil"/>
              <w:bottom w:val="single" w:sz="4" w:space="0" w:color="auto"/>
              <w:right w:val="single" w:sz="4" w:space="0" w:color="auto"/>
            </w:tcBorders>
            <w:shd w:val="clear" w:color="auto" w:fill="auto"/>
            <w:vAlign w:val="bottom"/>
            <w:hideMark/>
          </w:tcPr>
          <w:p w14:paraId="65BB25F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8</w:t>
            </w:r>
          </w:p>
        </w:tc>
        <w:tc>
          <w:tcPr>
            <w:tcW w:w="818" w:type="dxa"/>
            <w:tcBorders>
              <w:top w:val="nil"/>
              <w:left w:val="nil"/>
              <w:bottom w:val="single" w:sz="4" w:space="0" w:color="auto"/>
              <w:right w:val="single" w:sz="4" w:space="0" w:color="auto"/>
            </w:tcBorders>
            <w:shd w:val="clear" w:color="auto" w:fill="auto"/>
            <w:vAlign w:val="bottom"/>
            <w:hideMark/>
          </w:tcPr>
          <w:p w14:paraId="57ACEE17"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13</w:t>
            </w:r>
          </w:p>
        </w:tc>
        <w:tc>
          <w:tcPr>
            <w:tcW w:w="856" w:type="dxa"/>
            <w:tcBorders>
              <w:top w:val="nil"/>
              <w:left w:val="nil"/>
              <w:bottom w:val="single" w:sz="4" w:space="0" w:color="auto"/>
              <w:right w:val="single" w:sz="4" w:space="0" w:color="auto"/>
            </w:tcBorders>
            <w:shd w:val="clear" w:color="auto" w:fill="auto"/>
            <w:vAlign w:val="bottom"/>
            <w:hideMark/>
          </w:tcPr>
          <w:p w14:paraId="2036D561"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72A4A8BA"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w:t>
            </w:r>
          </w:p>
        </w:tc>
        <w:tc>
          <w:tcPr>
            <w:tcW w:w="971" w:type="dxa"/>
            <w:tcBorders>
              <w:top w:val="nil"/>
              <w:left w:val="nil"/>
              <w:bottom w:val="single" w:sz="4" w:space="0" w:color="auto"/>
              <w:right w:val="single" w:sz="4" w:space="0" w:color="auto"/>
            </w:tcBorders>
            <w:shd w:val="clear" w:color="auto" w:fill="auto"/>
            <w:vAlign w:val="bottom"/>
            <w:hideMark/>
          </w:tcPr>
          <w:p w14:paraId="31E9D425"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8</w:t>
            </w:r>
          </w:p>
        </w:tc>
        <w:tc>
          <w:tcPr>
            <w:tcW w:w="668" w:type="dxa"/>
            <w:tcBorders>
              <w:top w:val="nil"/>
              <w:left w:val="nil"/>
              <w:bottom w:val="single" w:sz="4" w:space="0" w:color="auto"/>
              <w:right w:val="single" w:sz="4" w:space="0" w:color="auto"/>
            </w:tcBorders>
            <w:shd w:val="clear" w:color="auto" w:fill="auto"/>
            <w:vAlign w:val="bottom"/>
            <w:hideMark/>
          </w:tcPr>
          <w:p w14:paraId="727C4A8F"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899" w:type="dxa"/>
            <w:tcBorders>
              <w:top w:val="nil"/>
              <w:left w:val="nil"/>
              <w:bottom w:val="single" w:sz="4" w:space="0" w:color="auto"/>
              <w:right w:val="single" w:sz="4" w:space="0" w:color="auto"/>
            </w:tcBorders>
            <w:shd w:val="clear" w:color="auto" w:fill="auto"/>
            <w:vAlign w:val="bottom"/>
            <w:hideMark/>
          </w:tcPr>
          <w:p w14:paraId="254535DB"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w:t>
            </w:r>
          </w:p>
        </w:tc>
        <w:tc>
          <w:tcPr>
            <w:tcW w:w="668" w:type="dxa"/>
            <w:tcBorders>
              <w:top w:val="nil"/>
              <w:left w:val="nil"/>
              <w:bottom w:val="single" w:sz="4" w:space="0" w:color="auto"/>
              <w:right w:val="single" w:sz="4" w:space="0" w:color="auto"/>
            </w:tcBorders>
            <w:shd w:val="clear" w:color="auto" w:fill="auto"/>
            <w:vAlign w:val="bottom"/>
            <w:hideMark/>
          </w:tcPr>
          <w:p w14:paraId="6B2FC73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901" w:type="dxa"/>
            <w:tcBorders>
              <w:top w:val="nil"/>
              <w:left w:val="nil"/>
              <w:bottom w:val="single" w:sz="4" w:space="0" w:color="auto"/>
              <w:right w:val="single" w:sz="4" w:space="0" w:color="auto"/>
            </w:tcBorders>
            <w:shd w:val="clear" w:color="auto" w:fill="auto"/>
            <w:vAlign w:val="bottom"/>
            <w:hideMark/>
          </w:tcPr>
          <w:p w14:paraId="22FB16E0"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38" w:type="dxa"/>
            <w:tcBorders>
              <w:top w:val="nil"/>
              <w:left w:val="nil"/>
              <w:bottom w:val="single" w:sz="4" w:space="0" w:color="auto"/>
              <w:right w:val="single" w:sz="4" w:space="0" w:color="auto"/>
            </w:tcBorders>
            <w:shd w:val="clear" w:color="auto" w:fill="auto"/>
            <w:vAlign w:val="bottom"/>
            <w:hideMark/>
          </w:tcPr>
          <w:p w14:paraId="15A94D5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1132" w:type="dxa"/>
            <w:tcBorders>
              <w:top w:val="nil"/>
              <w:left w:val="nil"/>
              <w:bottom w:val="single" w:sz="4" w:space="0" w:color="auto"/>
              <w:right w:val="single" w:sz="4" w:space="0" w:color="auto"/>
            </w:tcBorders>
            <w:shd w:val="clear" w:color="auto" w:fill="auto"/>
            <w:vAlign w:val="bottom"/>
            <w:hideMark/>
          </w:tcPr>
          <w:p w14:paraId="1B08E4C4"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4</w:t>
            </w:r>
          </w:p>
        </w:tc>
        <w:tc>
          <w:tcPr>
            <w:tcW w:w="666" w:type="dxa"/>
            <w:tcBorders>
              <w:top w:val="nil"/>
              <w:left w:val="nil"/>
              <w:bottom w:val="single" w:sz="4" w:space="0" w:color="auto"/>
              <w:right w:val="single" w:sz="4" w:space="0" w:color="auto"/>
            </w:tcBorders>
            <w:shd w:val="clear" w:color="auto" w:fill="auto"/>
            <w:vAlign w:val="bottom"/>
            <w:hideMark/>
          </w:tcPr>
          <w:p w14:paraId="3F3CE4BB"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3</w:t>
            </w:r>
          </w:p>
        </w:tc>
        <w:tc>
          <w:tcPr>
            <w:tcW w:w="998" w:type="dxa"/>
            <w:tcBorders>
              <w:top w:val="nil"/>
              <w:left w:val="nil"/>
              <w:bottom w:val="single" w:sz="4" w:space="0" w:color="auto"/>
              <w:right w:val="single" w:sz="4" w:space="0" w:color="auto"/>
            </w:tcBorders>
            <w:shd w:val="clear" w:color="auto" w:fill="auto"/>
            <w:vAlign w:val="bottom"/>
            <w:hideMark/>
          </w:tcPr>
          <w:p w14:paraId="1E1FB63F"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975" w:type="dxa"/>
            <w:tcBorders>
              <w:top w:val="nil"/>
              <w:left w:val="nil"/>
              <w:bottom w:val="single" w:sz="4" w:space="0" w:color="auto"/>
              <w:right w:val="single" w:sz="4" w:space="0" w:color="auto"/>
            </w:tcBorders>
            <w:shd w:val="clear" w:color="000000" w:fill="8DB4E2"/>
            <w:vAlign w:val="bottom"/>
            <w:hideMark/>
          </w:tcPr>
          <w:p w14:paraId="419F6056"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38</w:t>
            </w:r>
          </w:p>
        </w:tc>
      </w:tr>
      <w:tr w:rsidR="00D65C79" w:rsidRPr="00D65C79" w14:paraId="70B5C1C1" w14:textId="77777777" w:rsidTr="00D65C79">
        <w:trPr>
          <w:trHeight w:val="299"/>
        </w:trPr>
        <w:tc>
          <w:tcPr>
            <w:tcW w:w="2926" w:type="dxa"/>
            <w:tcBorders>
              <w:top w:val="nil"/>
              <w:left w:val="single" w:sz="4" w:space="0" w:color="auto"/>
              <w:bottom w:val="single" w:sz="4" w:space="0" w:color="auto"/>
              <w:right w:val="nil"/>
            </w:tcBorders>
            <w:shd w:val="clear" w:color="000000" w:fill="DCE6F1"/>
            <w:noWrap/>
            <w:vAlign w:val="bottom"/>
            <w:hideMark/>
          </w:tcPr>
          <w:p w14:paraId="1246C529"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Taraunui Landcare</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14:paraId="40068086"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10</w:t>
            </w:r>
          </w:p>
        </w:tc>
        <w:tc>
          <w:tcPr>
            <w:tcW w:w="818" w:type="dxa"/>
            <w:tcBorders>
              <w:top w:val="nil"/>
              <w:left w:val="nil"/>
              <w:bottom w:val="single" w:sz="4" w:space="0" w:color="auto"/>
              <w:right w:val="single" w:sz="4" w:space="0" w:color="auto"/>
            </w:tcBorders>
            <w:shd w:val="clear" w:color="auto" w:fill="auto"/>
            <w:vAlign w:val="bottom"/>
            <w:hideMark/>
          </w:tcPr>
          <w:p w14:paraId="547D6B39"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208</w:t>
            </w:r>
          </w:p>
        </w:tc>
        <w:tc>
          <w:tcPr>
            <w:tcW w:w="856" w:type="dxa"/>
            <w:tcBorders>
              <w:top w:val="nil"/>
              <w:left w:val="nil"/>
              <w:bottom w:val="single" w:sz="4" w:space="0" w:color="auto"/>
              <w:right w:val="single" w:sz="4" w:space="0" w:color="auto"/>
            </w:tcBorders>
            <w:shd w:val="clear" w:color="auto" w:fill="auto"/>
            <w:vAlign w:val="bottom"/>
            <w:hideMark/>
          </w:tcPr>
          <w:p w14:paraId="6A873BAD"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6109511C"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3</w:t>
            </w:r>
          </w:p>
        </w:tc>
        <w:tc>
          <w:tcPr>
            <w:tcW w:w="971" w:type="dxa"/>
            <w:tcBorders>
              <w:top w:val="nil"/>
              <w:left w:val="nil"/>
              <w:bottom w:val="single" w:sz="4" w:space="0" w:color="auto"/>
              <w:right w:val="single" w:sz="4" w:space="0" w:color="auto"/>
            </w:tcBorders>
            <w:shd w:val="clear" w:color="auto" w:fill="auto"/>
            <w:vAlign w:val="bottom"/>
            <w:hideMark/>
          </w:tcPr>
          <w:p w14:paraId="3D798347"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17</w:t>
            </w:r>
          </w:p>
        </w:tc>
        <w:tc>
          <w:tcPr>
            <w:tcW w:w="668" w:type="dxa"/>
            <w:tcBorders>
              <w:top w:val="nil"/>
              <w:left w:val="nil"/>
              <w:bottom w:val="single" w:sz="4" w:space="0" w:color="auto"/>
              <w:right w:val="single" w:sz="4" w:space="0" w:color="auto"/>
            </w:tcBorders>
            <w:shd w:val="clear" w:color="auto" w:fill="auto"/>
            <w:vAlign w:val="bottom"/>
            <w:hideMark/>
          </w:tcPr>
          <w:p w14:paraId="79AE080A"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899" w:type="dxa"/>
            <w:tcBorders>
              <w:top w:val="nil"/>
              <w:left w:val="nil"/>
              <w:bottom w:val="single" w:sz="4" w:space="0" w:color="auto"/>
              <w:right w:val="single" w:sz="4" w:space="0" w:color="auto"/>
            </w:tcBorders>
            <w:shd w:val="clear" w:color="auto" w:fill="auto"/>
            <w:vAlign w:val="bottom"/>
            <w:hideMark/>
          </w:tcPr>
          <w:p w14:paraId="24777241"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12</w:t>
            </w:r>
          </w:p>
        </w:tc>
        <w:tc>
          <w:tcPr>
            <w:tcW w:w="668" w:type="dxa"/>
            <w:tcBorders>
              <w:top w:val="nil"/>
              <w:left w:val="nil"/>
              <w:bottom w:val="single" w:sz="4" w:space="0" w:color="auto"/>
              <w:right w:val="single" w:sz="4" w:space="0" w:color="auto"/>
            </w:tcBorders>
            <w:shd w:val="clear" w:color="auto" w:fill="auto"/>
            <w:vAlign w:val="bottom"/>
            <w:hideMark/>
          </w:tcPr>
          <w:p w14:paraId="1566DC97"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901" w:type="dxa"/>
            <w:tcBorders>
              <w:top w:val="nil"/>
              <w:left w:val="nil"/>
              <w:bottom w:val="single" w:sz="4" w:space="0" w:color="auto"/>
              <w:right w:val="single" w:sz="4" w:space="0" w:color="auto"/>
            </w:tcBorders>
            <w:shd w:val="clear" w:color="auto" w:fill="auto"/>
            <w:vAlign w:val="bottom"/>
            <w:hideMark/>
          </w:tcPr>
          <w:p w14:paraId="26295071"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738" w:type="dxa"/>
            <w:tcBorders>
              <w:top w:val="nil"/>
              <w:left w:val="nil"/>
              <w:bottom w:val="single" w:sz="4" w:space="0" w:color="auto"/>
              <w:right w:val="single" w:sz="4" w:space="0" w:color="auto"/>
            </w:tcBorders>
            <w:shd w:val="clear" w:color="auto" w:fill="auto"/>
            <w:vAlign w:val="bottom"/>
            <w:hideMark/>
          </w:tcPr>
          <w:p w14:paraId="19FFD2C0"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0</w:t>
            </w:r>
          </w:p>
        </w:tc>
        <w:tc>
          <w:tcPr>
            <w:tcW w:w="1132" w:type="dxa"/>
            <w:tcBorders>
              <w:top w:val="nil"/>
              <w:left w:val="nil"/>
              <w:bottom w:val="single" w:sz="4" w:space="0" w:color="auto"/>
              <w:right w:val="single" w:sz="4" w:space="0" w:color="auto"/>
            </w:tcBorders>
            <w:shd w:val="clear" w:color="auto" w:fill="auto"/>
            <w:vAlign w:val="bottom"/>
            <w:hideMark/>
          </w:tcPr>
          <w:p w14:paraId="0644BF1C"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5</w:t>
            </w:r>
          </w:p>
        </w:tc>
        <w:tc>
          <w:tcPr>
            <w:tcW w:w="666" w:type="dxa"/>
            <w:tcBorders>
              <w:top w:val="nil"/>
              <w:left w:val="nil"/>
              <w:bottom w:val="single" w:sz="4" w:space="0" w:color="auto"/>
              <w:right w:val="single" w:sz="4" w:space="0" w:color="auto"/>
            </w:tcBorders>
            <w:shd w:val="clear" w:color="auto" w:fill="auto"/>
            <w:vAlign w:val="bottom"/>
            <w:hideMark/>
          </w:tcPr>
          <w:p w14:paraId="166440DC"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1</w:t>
            </w:r>
          </w:p>
        </w:tc>
        <w:tc>
          <w:tcPr>
            <w:tcW w:w="998" w:type="dxa"/>
            <w:tcBorders>
              <w:top w:val="nil"/>
              <w:left w:val="nil"/>
              <w:bottom w:val="single" w:sz="4" w:space="0" w:color="auto"/>
              <w:right w:val="single" w:sz="4" w:space="0" w:color="auto"/>
            </w:tcBorders>
            <w:shd w:val="clear" w:color="auto" w:fill="auto"/>
            <w:vAlign w:val="bottom"/>
            <w:hideMark/>
          </w:tcPr>
          <w:p w14:paraId="1F18E76E" w14:textId="77777777" w:rsidR="00D65C79" w:rsidRPr="00D65C79" w:rsidRDefault="00D65C79" w:rsidP="00D65C79">
            <w:pPr>
              <w:spacing w:after="0" w:line="240" w:lineRule="auto"/>
              <w:ind w:left="0"/>
              <w:jc w:val="right"/>
              <w:rPr>
                <w:rFonts w:ascii="Arial" w:eastAsia="Times New Roman" w:hAnsi="Arial"/>
                <w:lang w:val="en-NZ" w:eastAsia="en-NZ"/>
              </w:rPr>
            </w:pPr>
            <w:r w:rsidRPr="00D65C79">
              <w:rPr>
                <w:rFonts w:ascii="Arial" w:eastAsia="Times New Roman" w:hAnsi="Arial"/>
                <w:lang w:val="en-NZ" w:eastAsia="en-NZ"/>
              </w:rPr>
              <w:t>2</w:t>
            </w:r>
          </w:p>
        </w:tc>
        <w:tc>
          <w:tcPr>
            <w:tcW w:w="975" w:type="dxa"/>
            <w:tcBorders>
              <w:top w:val="nil"/>
              <w:left w:val="nil"/>
              <w:bottom w:val="single" w:sz="4" w:space="0" w:color="auto"/>
              <w:right w:val="single" w:sz="4" w:space="0" w:color="auto"/>
            </w:tcBorders>
            <w:shd w:val="clear" w:color="000000" w:fill="8DB4E2"/>
            <w:vAlign w:val="bottom"/>
            <w:hideMark/>
          </w:tcPr>
          <w:p w14:paraId="19732095"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258</w:t>
            </w:r>
          </w:p>
        </w:tc>
      </w:tr>
      <w:tr w:rsidR="00D65C79" w:rsidRPr="00D65C79" w14:paraId="66D27884" w14:textId="77777777" w:rsidTr="00D65C79">
        <w:trPr>
          <w:trHeight w:val="361"/>
        </w:trPr>
        <w:tc>
          <w:tcPr>
            <w:tcW w:w="2926" w:type="dxa"/>
            <w:tcBorders>
              <w:top w:val="nil"/>
              <w:left w:val="single" w:sz="4" w:space="0" w:color="auto"/>
              <w:bottom w:val="single" w:sz="4" w:space="0" w:color="auto"/>
              <w:right w:val="nil"/>
            </w:tcBorders>
            <w:shd w:val="clear" w:color="000000" w:fill="DCE6F1"/>
            <w:noWrap/>
            <w:vAlign w:val="bottom"/>
            <w:hideMark/>
          </w:tcPr>
          <w:p w14:paraId="07D6E9D9" w14:textId="77777777" w:rsidR="00D65C79" w:rsidRPr="00D65C79" w:rsidRDefault="00D65C79" w:rsidP="00D65C79">
            <w:pPr>
              <w:spacing w:after="0" w:line="240" w:lineRule="auto"/>
              <w:ind w:left="0"/>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 xml:space="preserve">Taheke Land Care </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14:paraId="5AD5F07D"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893</w:t>
            </w:r>
          </w:p>
        </w:tc>
        <w:tc>
          <w:tcPr>
            <w:tcW w:w="818" w:type="dxa"/>
            <w:tcBorders>
              <w:top w:val="nil"/>
              <w:left w:val="nil"/>
              <w:bottom w:val="single" w:sz="4" w:space="0" w:color="auto"/>
              <w:right w:val="single" w:sz="4" w:space="0" w:color="auto"/>
            </w:tcBorders>
            <w:shd w:val="clear" w:color="auto" w:fill="auto"/>
            <w:vAlign w:val="bottom"/>
            <w:hideMark/>
          </w:tcPr>
          <w:p w14:paraId="5C77D043"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639</w:t>
            </w:r>
          </w:p>
        </w:tc>
        <w:tc>
          <w:tcPr>
            <w:tcW w:w="856" w:type="dxa"/>
            <w:tcBorders>
              <w:top w:val="nil"/>
              <w:left w:val="nil"/>
              <w:bottom w:val="single" w:sz="4" w:space="0" w:color="auto"/>
              <w:right w:val="single" w:sz="4" w:space="0" w:color="auto"/>
            </w:tcBorders>
            <w:shd w:val="clear" w:color="auto" w:fill="auto"/>
            <w:vAlign w:val="bottom"/>
            <w:hideMark/>
          </w:tcPr>
          <w:p w14:paraId="7B7D86E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19AD7A0E"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18</w:t>
            </w:r>
          </w:p>
        </w:tc>
        <w:tc>
          <w:tcPr>
            <w:tcW w:w="971" w:type="dxa"/>
            <w:tcBorders>
              <w:top w:val="nil"/>
              <w:left w:val="nil"/>
              <w:bottom w:val="single" w:sz="4" w:space="0" w:color="auto"/>
              <w:right w:val="single" w:sz="4" w:space="0" w:color="auto"/>
            </w:tcBorders>
            <w:shd w:val="clear" w:color="auto" w:fill="auto"/>
            <w:vAlign w:val="bottom"/>
            <w:hideMark/>
          </w:tcPr>
          <w:p w14:paraId="2F3023A8"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48</w:t>
            </w:r>
          </w:p>
        </w:tc>
        <w:tc>
          <w:tcPr>
            <w:tcW w:w="668" w:type="dxa"/>
            <w:tcBorders>
              <w:top w:val="nil"/>
              <w:left w:val="nil"/>
              <w:bottom w:val="single" w:sz="4" w:space="0" w:color="auto"/>
              <w:right w:val="single" w:sz="4" w:space="0" w:color="auto"/>
            </w:tcBorders>
            <w:shd w:val="clear" w:color="auto" w:fill="auto"/>
            <w:vAlign w:val="bottom"/>
            <w:hideMark/>
          </w:tcPr>
          <w:p w14:paraId="64D4C330"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5</w:t>
            </w:r>
          </w:p>
        </w:tc>
        <w:tc>
          <w:tcPr>
            <w:tcW w:w="899" w:type="dxa"/>
            <w:tcBorders>
              <w:top w:val="nil"/>
              <w:left w:val="nil"/>
              <w:bottom w:val="single" w:sz="4" w:space="0" w:color="auto"/>
              <w:right w:val="single" w:sz="4" w:space="0" w:color="auto"/>
            </w:tcBorders>
            <w:shd w:val="clear" w:color="auto" w:fill="auto"/>
            <w:vAlign w:val="bottom"/>
            <w:hideMark/>
          </w:tcPr>
          <w:p w14:paraId="5150FC80"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20</w:t>
            </w:r>
          </w:p>
        </w:tc>
        <w:tc>
          <w:tcPr>
            <w:tcW w:w="668" w:type="dxa"/>
            <w:tcBorders>
              <w:top w:val="nil"/>
              <w:left w:val="nil"/>
              <w:bottom w:val="single" w:sz="4" w:space="0" w:color="auto"/>
              <w:right w:val="single" w:sz="4" w:space="0" w:color="auto"/>
            </w:tcBorders>
            <w:shd w:val="clear" w:color="auto" w:fill="auto"/>
            <w:vAlign w:val="bottom"/>
            <w:hideMark/>
          </w:tcPr>
          <w:p w14:paraId="2AF3A234"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38</w:t>
            </w:r>
          </w:p>
        </w:tc>
        <w:tc>
          <w:tcPr>
            <w:tcW w:w="901" w:type="dxa"/>
            <w:tcBorders>
              <w:top w:val="nil"/>
              <w:left w:val="nil"/>
              <w:bottom w:val="single" w:sz="4" w:space="0" w:color="auto"/>
              <w:right w:val="single" w:sz="4" w:space="0" w:color="auto"/>
            </w:tcBorders>
            <w:shd w:val="clear" w:color="auto" w:fill="auto"/>
            <w:vAlign w:val="bottom"/>
            <w:hideMark/>
          </w:tcPr>
          <w:p w14:paraId="5FA2675A"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738" w:type="dxa"/>
            <w:tcBorders>
              <w:top w:val="nil"/>
              <w:left w:val="nil"/>
              <w:bottom w:val="single" w:sz="4" w:space="0" w:color="auto"/>
              <w:right w:val="single" w:sz="4" w:space="0" w:color="auto"/>
            </w:tcBorders>
            <w:shd w:val="clear" w:color="auto" w:fill="auto"/>
            <w:vAlign w:val="bottom"/>
            <w:hideMark/>
          </w:tcPr>
          <w:p w14:paraId="7463C5F4"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0</w:t>
            </w:r>
          </w:p>
        </w:tc>
        <w:tc>
          <w:tcPr>
            <w:tcW w:w="1132" w:type="dxa"/>
            <w:tcBorders>
              <w:top w:val="nil"/>
              <w:left w:val="nil"/>
              <w:bottom w:val="single" w:sz="4" w:space="0" w:color="auto"/>
              <w:right w:val="single" w:sz="4" w:space="0" w:color="auto"/>
            </w:tcBorders>
            <w:shd w:val="clear" w:color="auto" w:fill="auto"/>
            <w:vAlign w:val="bottom"/>
            <w:hideMark/>
          </w:tcPr>
          <w:p w14:paraId="32AE0ED0"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13</w:t>
            </w:r>
          </w:p>
        </w:tc>
        <w:tc>
          <w:tcPr>
            <w:tcW w:w="666" w:type="dxa"/>
            <w:tcBorders>
              <w:top w:val="nil"/>
              <w:left w:val="nil"/>
              <w:bottom w:val="single" w:sz="4" w:space="0" w:color="auto"/>
              <w:right w:val="single" w:sz="4" w:space="0" w:color="auto"/>
            </w:tcBorders>
            <w:shd w:val="clear" w:color="auto" w:fill="auto"/>
            <w:vAlign w:val="bottom"/>
            <w:hideMark/>
          </w:tcPr>
          <w:p w14:paraId="5A7B0E10" w14:textId="77777777" w:rsidR="00D65C79" w:rsidRPr="00D65C79" w:rsidRDefault="00D65C79" w:rsidP="00D65C79">
            <w:pPr>
              <w:spacing w:after="0" w:line="240" w:lineRule="auto"/>
              <w:ind w:left="0"/>
              <w:jc w:val="right"/>
              <w:rPr>
                <w:rFonts w:ascii="Arial" w:eastAsia="Times New Roman" w:hAnsi="Arial"/>
                <w:color w:val="000000"/>
                <w:lang w:val="en-NZ" w:eastAsia="en-NZ"/>
              </w:rPr>
            </w:pPr>
            <w:r w:rsidRPr="00D65C79">
              <w:rPr>
                <w:rFonts w:ascii="Arial" w:eastAsia="Times New Roman" w:hAnsi="Arial"/>
                <w:color w:val="000000"/>
                <w:lang w:val="en-NZ" w:eastAsia="en-NZ"/>
              </w:rPr>
              <w:t>46</w:t>
            </w:r>
          </w:p>
        </w:tc>
        <w:tc>
          <w:tcPr>
            <w:tcW w:w="998" w:type="dxa"/>
            <w:tcBorders>
              <w:top w:val="nil"/>
              <w:left w:val="nil"/>
              <w:bottom w:val="single" w:sz="4" w:space="0" w:color="auto"/>
              <w:right w:val="single" w:sz="4" w:space="0" w:color="auto"/>
            </w:tcBorders>
            <w:shd w:val="clear" w:color="auto" w:fill="auto"/>
            <w:vAlign w:val="bottom"/>
            <w:hideMark/>
          </w:tcPr>
          <w:p w14:paraId="3DD7671C"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975" w:type="dxa"/>
            <w:tcBorders>
              <w:top w:val="nil"/>
              <w:left w:val="nil"/>
              <w:bottom w:val="single" w:sz="4" w:space="0" w:color="auto"/>
              <w:right w:val="single" w:sz="4" w:space="0" w:color="auto"/>
            </w:tcBorders>
            <w:shd w:val="clear" w:color="000000" w:fill="8DB4E2"/>
            <w:vAlign w:val="bottom"/>
            <w:hideMark/>
          </w:tcPr>
          <w:p w14:paraId="0B9B7B36"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1720</w:t>
            </w:r>
          </w:p>
        </w:tc>
      </w:tr>
      <w:tr w:rsidR="00D65C79" w:rsidRPr="00D65C79" w14:paraId="2663092A" w14:textId="77777777" w:rsidTr="00D65C79">
        <w:trPr>
          <w:trHeight w:val="374"/>
        </w:trPr>
        <w:tc>
          <w:tcPr>
            <w:tcW w:w="2926" w:type="dxa"/>
            <w:tcBorders>
              <w:top w:val="nil"/>
              <w:left w:val="single" w:sz="4" w:space="0" w:color="auto"/>
              <w:bottom w:val="single" w:sz="4" w:space="0" w:color="auto"/>
              <w:right w:val="nil"/>
            </w:tcBorders>
            <w:shd w:val="clear" w:color="000000" w:fill="DCE6F1"/>
            <w:noWrap/>
            <w:vAlign w:val="bottom"/>
            <w:hideMark/>
          </w:tcPr>
          <w:p w14:paraId="33665F1C" w14:textId="77777777" w:rsidR="00D65C79" w:rsidRPr="00D65C79" w:rsidRDefault="00D65C79" w:rsidP="00D65C79">
            <w:pPr>
              <w:spacing w:after="0" w:line="240" w:lineRule="auto"/>
              <w:ind w:left="0"/>
              <w:rPr>
                <w:rFonts w:ascii="Calibri" w:eastAsia="Times New Roman" w:hAnsi="Calibri" w:cs="Calibri"/>
                <w:b/>
                <w:bCs/>
                <w:color w:val="000000"/>
                <w:sz w:val="22"/>
                <w:szCs w:val="22"/>
                <w:lang w:val="en-NZ" w:eastAsia="en-NZ"/>
              </w:rPr>
            </w:pPr>
            <w:r w:rsidRPr="00D65C79">
              <w:rPr>
                <w:rFonts w:ascii="Calibri" w:eastAsia="Times New Roman" w:hAnsi="Calibri" w:cs="Calibri"/>
                <w:b/>
                <w:bCs/>
                <w:color w:val="000000"/>
                <w:sz w:val="22"/>
                <w:szCs w:val="22"/>
                <w:lang w:val="en-NZ" w:eastAsia="en-NZ"/>
              </w:rPr>
              <w:t>Whareora Landcare</w:t>
            </w:r>
          </w:p>
        </w:tc>
        <w:tc>
          <w:tcPr>
            <w:tcW w:w="1007" w:type="dxa"/>
            <w:tcBorders>
              <w:top w:val="nil"/>
              <w:left w:val="single" w:sz="4" w:space="0" w:color="auto"/>
              <w:bottom w:val="single" w:sz="4" w:space="0" w:color="auto"/>
              <w:right w:val="single" w:sz="4" w:space="0" w:color="auto"/>
            </w:tcBorders>
            <w:shd w:val="clear" w:color="auto" w:fill="auto"/>
            <w:vAlign w:val="bottom"/>
            <w:hideMark/>
          </w:tcPr>
          <w:p w14:paraId="795B7203"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1258</w:t>
            </w:r>
          </w:p>
        </w:tc>
        <w:tc>
          <w:tcPr>
            <w:tcW w:w="818" w:type="dxa"/>
            <w:tcBorders>
              <w:top w:val="nil"/>
              <w:left w:val="nil"/>
              <w:bottom w:val="single" w:sz="4" w:space="0" w:color="auto"/>
              <w:right w:val="single" w:sz="4" w:space="0" w:color="auto"/>
            </w:tcBorders>
            <w:shd w:val="clear" w:color="auto" w:fill="auto"/>
            <w:vAlign w:val="bottom"/>
            <w:hideMark/>
          </w:tcPr>
          <w:p w14:paraId="4431C9D0"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808</w:t>
            </w:r>
          </w:p>
        </w:tc>
        <w:tc>
          <w:tcPr>
            <w:tcW w:w="856" w:type="dxa"/>
            <w:tcBorders>
              <w:top w:val="nil"/>
              <w:left w:val="nil"/>
              <w:bottom w:val="single" w:sz="4" w:space="0" w:color="auto"/>
              <w:right w:val="single" w:sz="4" w:space="0" w:color="auto"/>
            </w:tcBorders>
            <w:shd w:val="clear" w:color="auto" w:fill="auto"/>
            <w:vAlign w:val="bottom"/>
            <w:hideMark/>
          </w:tcPr>
          <w:p w14:paraId="4517F99E"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0</w:t>
            </w:r>
          </w:p>
        </w:tc>
        <w:tc>
          <w:tcPr>
            <w:tcW w:w="786" w:type="dxa"/>
            <w:tcBorders>
              <w:top w:val="nil"/>
              <w:left w:val="nil"/>
              <w:bottom w:val="single" w:sz="4" w:space="0" w:color="auto"/>
              <w:right w:val="single" w:sz="4" w:space="0" w:color="auto"/>
            </w:tcBorders>
            <w:shd w:val="clear" w:color="auto" w:fill="auto"/>
            <w:vAlign w:val="bottom"/>
            <w:hideMark/>
          </w:tcPr>
          <w:p w14:paraId="43D0000F"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14</w:t>
            </w:r>
          </w:p>
        </w:tc>
        <w:tc>
          <w:tcPr>
            <w:tcW w:w="971" w:type="dxa"/>
            <w:tcBorders>
              <w:top w:val="nil"/>
              <w:left w:val="nil"/>
              <w:bottom w:val="single" w:sz="4" w:space="0" w:color="auto"/>
              <w:right w:val="single" w:sz="4" w:space="0" w:color="auto"/>
            </w:tcBorders>
            <w:shd w:val="clear" w:color="auto" w:fill="auto"/>
            <w:vAlign w:val="bottom"/>
            <w:hideMark/>
          </w:tcPr>
          <w:p w14:paraId="1D9F1B3D"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31</w:t>
            </w:r>
          </w:p>
        </w:tc>
        <w:tc>
          <w:tcPr>
            <w:tcW w:w="668" w:type="dxa"/>
            <w:tcBorders>
              <w:top w:val="nil"/>
              <w:left w:val="nil"/>
              <w:bottom w:val="single" w:sz="4" w:space="0" w:color="auto"/>
              <w:right w:val="single" w:sz="4" w:space="0" w:color="auto"/>
            </w:tcBorders>
            <w:shd w:val="clear" w:color="auto" w:fill="auto"/>
            <w:vAlign w:val="bottom"/>
            <w:hideMark/>
          </w:tcPr>
          <w:p w14:paraId="7BE4BA30"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26</w:t>
            </w:r>
          </w:p>
        </w:tc>
        <w:tc>
          <w:tcPr>
            <w:tcW w:w="899" w:type="dxa"/>
            <w:tcBorders>
              <w:top w:val="nil"/>
              <w:left w:val="nil"/>
              <w:bottom w:val="single" w:sz="4" w:space="0" w:color="auto"/>
              <w:right w:val="single" w:sz="4" w:space="0" w:color="auto"/>
            </w:tcBorders>
            <w:shd w:val="clear" w:color="auto" w:fill="auto"/>
            <w:vAlign w:val="bottom"/>
            <w:hideMark/>
          </w:tcPr>
          <w:p w14:paraId="10C7CB23"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57</w:t>
            </w:r>
          </w:p>
        </w:tc>
        <w:tc>
          <w:tcPr>
            <w:tcW w:w="668" w:type="dxa"/>
            <w:tcBorders>
              <w:top w:val="nil"/>
              <w:left w:val="nil"/>
              <w:bottom w:val="single" w:sz="4" w:space="0" w:color="auto"/>
              <w:right w:val="single" w:sz="4" w:space="0" w:color="auto"/>
            </w:tcBorders>
            <w:shd w:val="clear" w:color="auto" w:fill="auto"/>
            <w:vAlign w:val="bottom"/>
            <w:hideMark/>
          </w:tcPr>
          <w:p w14:paraId="5BC8AF64"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8</w:t>
            </w:r>
          </w:p>
        </w:tc>
        <w:tc>
          <w:tcPr>
            <w:tcW w:w="901" w:type="dxa"/>
            <w:tcBorders>
              <w:top w:val="nil"/>
              <w:left w:val="nil"/>
              <w:bottom w:val="single" w:sz="4" w:space="0" w:color="auto"/>
              <w:right w:val="single" w:sz="4" w:space="0" w:color="auto"/>
            </w:tcBorders>
            <w:shd w:val="clear" w:color="auto" w:fill="auto"/>
            <w:vAlign w:val="bottom"/>
            <w:hideMark/>
          </w:tcPr>
          <w:p w14:paraId="3CFD7994"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9</w:t>
            </w:r>
          </w:p>
        </w:tc>
        <w:tc>
          <w:tcPr>
            <w:tcW w:w="738" w:type="dxa"/>
            <w:tcBorders>
              <w:top w:val="nil"/>
              <w:left w:val="nil"/>
              <w:bottom w:val="single" w:sz="4" w:space="0" w:color="auto"/>
              <w:right w:val="single" w:sz="4" w:space="0" w:color="auto"/>
            </w:tcBorders>
            <w:shd w:val="clear" w:color="auto" w:fill="auto"/>
            <w:vAlign w:val="bottom"/>
            <w:hideMark/>
          </w:tcPr>
          <w:p w14:paraId="632DEBF8"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6</w:t>
            </w:r>
          </w:p>
        </w:tc>
        <w:tc>
          <w:tcPr>
            <w:tcW w:w="1132" w:type="dxa"/>
            <w:tcBorders>
              <w:top w:val="nil"/>
              <w:left w:val="nil"/>
              <w:bottom w:val="single" w:sz="4" w:space="0" w:color="auto"/>
              <w:right w:val="single" w:sz="4" w:space="0" w:color="auto"/>
            </w:tcBorders>
            <w:shd w:val="clear" w:color="auto" w:fill="auto"/>
            <w:vAlign w:val="bottom"/>
            <w:hideMark/>
          </w:tcPr>
          <w:p w14:paraId="73C274B0"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26</w:t>
            </w:r>
          </w:p>
        </w:tc>
        <w:tc>
          <w:tcPr>
            <w:tcW w:w="666" w:type="dxa"/>
            <w:tcBorders>
              <w:top w:val="nil"/>
              <w:left w:val="nil"/>
              <w:bottom w:val="single" w:sz="4" w:space="0" w:color="auto"/>
              <w:right w:val="single" w:sz="4" w:space="0" w:color="auto"/>
            </w:tcBorders>
            <w:shd w:val="clear" w:color="auto" w:fill="auto"/>
            <w:vAlign w:val="bottom"/>
            <w:hideMark/>
          </w:tcPr>
          <w:p w14:paraId="06037DDA"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257</w:t>
            </w:r>
          </w:p>
        </w:tc>
        <w:tc>
          <w:tcPr>
            <w:tcW w:w="998" w:type="dxa"/>
            <w:tcBorders>
              <w:top w:val="nil"/>
              <w:left w:val="nil"/>
              <w:bottom w:val="single" w:sz="4" w:space="0" w:color="auto"/>
              <w:right w:val="single" w:sz="4" w:space="0" w:color="auto"/>
            </w:tcBorders>
            <w:shd w:val="clear" w:color="auto" w:fill="auto"/>
            <w:vAlign w:val="bottom"/>
            <w:hideMark/>
          </w:tcPr>
          <w:p w14:paraId="4EFFB5B0" w14:textId="77777777" w:rsidR="00D65C79" w:rsidRPr="00D65C79" w:rsidRDefault="00D65C79" w:rsidP="00D65C79">
            <w:pPr>
              <w:spacing w:after="0" w:line="240" w:lineRule="auto"/>
              <w:ind w:left="0"/>
              <w:jc w:val="right"/>
              <w:rPr>
                <w:rFonts w:ascii="Calibri" w:eastAsia="Times New Roman" w:hAnsi="Calibri" w:cs="Calibri"/>
                <w:color w:val="000000"/>
                <w:sz w:val="22"/>
                <w:szCs w:val="22"/>
                <w:lang w:val="en-NZ" w:eastAsia="en-NZ"/>
              </w:rPr>
            </w:pPr>
            <w:r w:rsidRPr="00D65C79">
              <w:rPr>
                <w:rFonts w:ascii="Calibri" w:eastAsia="Times New Roman" w:hAnsi="Calibri" w:cs="Calibri"/>
                <w:color w:val="000000"/>
                <w:sz w:val="22"/>
                <w:szCs w:val="22"/>
                <w:lang w:val="en-NZ" w:eastAsia="en-NZ"/>
              </w:rPr>
              <w:t>12</w:t>
            </w:r>
          </w:p>
        </w:tc>
        <w:tc>
          <w:tcPr>
            <w:tcW w:w="975" w:type="dxa"/>
            <w:tcBorders>
              <w:top w:val="nil"/>
              <w:left w:val="nil"/>
              <w:bottom w:val="single" w:sz="4" w:space="0" w:color="auto"/>
              <w:right w:val="single" w:sz="4" w:space="0" w:color="auto"/>
            </w:tcBorders>
            <w:shd w:val="clear" w:color="000000" w:fill="8DB4E2"/>
            <w:vAlign w:val="bottom"/>
            <w:hideMark/>
          </w:tcPr>
          <w:p w14:paraId="42EA0232" w14:textId="77777777" w:rsidR="00D65C79" w:rsidRPr="00D65C79" w:rsidRDefault="00D65C79" w:rsidP="00D65C79">
            <w:pPr>
              <w:spacing w:after="0" w:line="240" w:lineRule="auto"/>
              <w:ind w:left="0"/>
              <w:jc w:val="right"/>
              <w:rPr>
                <w:rFonts w:ascii="Calibri" w:eastAsia="Times New Roman" w:hAnsi="Calibri" w:cs="Calibri"/>
                <w:b/>
                <w:bCs/>
                <w:sz w:val="22"/>
                <w:szCs w:val="22"/>
                <w:lang w:val="en-NZ" w:eastAsia="en-NZ"/>
              </w:rPr>
            </w:pPr>
            <w:r w:rsidRPr="00D65C79">
              <w:rPr>
                <w:rFonts w:ascii="Calibri" w:eastAsia="Times New Roman" w:hAnsi="Calibri" w:cs="Calibri"/>
                <w:b/>
                <w:bCs/>
                <w:sz w:val="22"/>
                <w:szCs w:val="22"/>
                <w:lang w:val="en-NZ" w:eastAsia="en-NZ"/>
              </w:rPr>
              <w:t>2512</w:t>
            </w:r>
          </w:p>
        </w:tc>
      </w:tr>
      <w:tr w:rsidR="00D65C79" w:rsidRPr="00D65C79" w14:paraId="5911A0ED" w14:textId="77777777" w:rsidTr="00D65C79">
        <w:trPr>
          <w:trHeight w:val="374"/>
        </w:trPr>
        <w:tc>
          <w:tcPr>
            <w:tcW w:w="2926" w:type="dxa"/>
            <w:tcBorders>
              <w:top w:val="nil"/>
              <w:left w:val="single" w:sz="4" w:space="0" w:color="auto"/>
              <w:bottom w:val="single" w:sz="4" w:space="0" w:color="auto"/>
              <w:right w:val="nil"/>
            </w:tcBorders>
            <w:shd w:val="clear" w:color="000000" w:fill="8DB4E2"/>
            <w:noWrap/>
            <w:vAlign w:val="bottom"/>
            <w:hideMark/>
          </w:tcPr>
          <w:p w14:paraId="4063514C" w14:textId="77777777" w:rsidR="00D65C79" w:rsidRPr="00D65C79" w:rsidRDefault="00D65C79" w:rsidP="00D65C79">
            <w:pPr>
              <w:spacing w:after="0" w:line="240" w:lineRule="auto"/>
              <w:ind w:left="0"/>
              <w:jc w:val="right"/>
              <w:rPr>
                <w:rFonts w:ascii="Calibri" w:eastAsia="Times New Roman" w:hAnsi="Calibri" w:cs="Calibri"/>
                <w:b/>
                <w:bCs/>
                <w:sz w:val="28"/>
                <w:szCs w:val="28"/>
                <w:lang w:val="en-NZ" w:eastAsia="en-NZ"/>
              </w:rPr>
            </w:pPr>
            <w:r w:rsidRPr="00D65C79">
              <w:rPr>
                <w:rFonts w:ascii="Calibri" w:eastAsia="Times New Roman" w:hAnsi="Calibri" w:cs="Calibri"/>
                <w:b/>
                <w:bCs/>
                <w:sz w:val="28"/>
                <w:szCs w:val="28"/>
                <w:lang w:val="en-NZ" w:eastAsia="en-NZ"/>
              </w:rPr>
              <w:t>Totals</w:t>
            </w:r>
          </w:p>
        </w:tc>
        <w:tc>
          <w:tcPr>
            <w:tcW w:w="1007" w:type="dxa"/>
            <w:tcBorders>
              <w:top w:val="nil"/>
              <w:left w:val="single" w:sz="4" w:space="0" w:color="auto"/>
              <w:bottom w:val="single" w:sz="4" w:space="0" w:color="auto"/>
              <w:right w:val="single" w:sz="4" w:space="0" w:color="auto"/>
            </w:tcBorders>
            <w:shd w:val="clear" w:color="000000" w:fill="8DB4E2"/>
            <w:noWrap/>
            <w:vAlign w:val="bottom"/>
            <w:hideMark/>
          </w:tcPr>
          <w:p w14:paraId="3D329D90"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4,426</w:t>
            </w:r>
          </w:p>
        </w:tc>
        <w:tc>
          <w:tcPr>
            <w:tcW w:w="818" w:type="dxa"/>
            <w:tcBorders>
              <w:top w:val="nil"/>
              <w:left w:val="nil"/>
              <w:bottom w:val="single" w:sz="4" w:space="0" w:color="auto"/>
              <w:right w:val="single" w:sz="4" w:space="0" w:color="auto"/>
            </w:tcBorders>
            <w:shd w:val="clear" w:color="000000" w:fill="8DB4E2"/>
            <w:noWrap/>
            <w:vAlign w:val="bottom"/>
            <w:hideMark/>
          </w:tcPr>
          <w:p w14:paraId="59D365B1"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4,201</w:t>
            </w:r>
          </w:p>
        </w:tc>
        <w:tc>
          <w:tcPr>
            <w:tcW w:w="856" w:type="dxa"/>
            <w:tcBorders>
              <w:top w:val="nil"/>
              <w:left w:val="nil"/>
              <w:bottom w:val="single" w:sz="4" w:space="0" w:color="auto"/>
              <w:right w:val="single" w:sz="4" w:space="0" w:color="auto"/>
            </w:tcBorders>
            <w:shd w:val="clear" w:color="000000" w:fill="8DB4E2"/>
            <w:noWrap/>
            <w:vAlign w:val="bottom"/>
            <w:hideMark/>
          </w:tcPr>
          <w:p w14:paraId="1DF122FA"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0</w:t>
            </w:r>
          </w:p>
        </w:tc>
        <w:tc>
          <w:tcPr>
            <w:tcW w:w="786" w:type="dxa"/>
            <w:tcBorders>
              <w:top w:val="nil"/>
              <w:left w:val="nil"/>
              <w:bottom w:val="single" w:sz="4" w:space="0" w:color="auto"/>
              <w:right w:val="single" w:sz="4" w:space="0" w:color="auto"/>
            </w:tcBorders>
            <w:shd w:val="clear" w:color="000000" w:fill="8DB4E2"/>
            <w:noWrap/>
            <w:vAlign w:val="bottom"/>
            <w:hideMark/>
          </w:tcPr>
          <w:p w14:paraId="46D784F8"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135</w:t>
            </w:r>
          </w:p>
        </w:tc>
        <w:tc>
          <w:tcPr>
            <w:tcW w:w="971" w:type="dxa"/>
            <w:tcBorders>
              <w:top w:val="nil"/>
              <w:left w:val="nil"/>
              <w:bottom w:val="single" w:sz="4" w:space="0" w:color="auto"/>
              <w:right w:val="single" w:sz="4" w:space="0" w:color="auto"/>
            </w:tcBorders>
            <w:shd w:val="clear" w:color="000000" w:fill="8DB4E2"/>
            <w:noWrap/>
            <w:vAlign w:val="bottom"/>
            <w:hideMark/>
          </w:tcPr>
          <w:p w14:paraId="5515081E"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206</w:t>
            </w:r>
          </w:p>
        </w:tc>
        <w:tc>
          <w:tcPr>
            <w:tcW w:w="668" w:type="dxa"/>
            <w:tcBorders>
              <w:top w:val="nil"/>
              <w:left w:val="nil"/>
              <w:bottom w:val="single" w:sz="4" w:space="0" w:color="auto"/>
              <w:right w:val="single" w:sz="4" w:space="0" w:color="auto"/>
            </w:tcBorders>
            <w:shd w:val="clear" w:color="000000" w:fill="8DB4E2"/>
            <w:noWrap/>
            <w:vAlign w:val="bottom"/>
            <w:hideMark/>
          </w:tcPr>
          <w:p w14:paraId="22E54190"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62</w:t>
            </w:r>
          </w:p>
        </w:tc>
        <w:tc>
          <w:tcPr>
            <w:tcW w:w="899" w:type="dxa"/>
            <w:tcBorders>
              <w:top w:val="nil"/>
              <w:left w:val="nil"/>
              <w:bottom w:val="single" w:sz="4" w:space="0" w:color="auto"/>
              <w:right w:val="single" w:sz="4" w:space="0" w:color="auto"/>
            </w:tcBorders>
            <w:shd w:val="clear" w:color="000000" w:fill="8DB4E2"/>
            <w:noWrap/>
            <w:vAlign w:val="bottom"/>
            <w:hideMark/>
          </w:tcPr>
          <w:p w14:paraId="501102E9"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522</w:t>
            </w:r>
          </w:p>
        </w:tc>
        <w:tc>
          <w:tcPr>
            <w:tcW w:w="668" w:type="dxa"/>
            <w:tcBorders>
              <w:top w:val="nil"/>
              <w:left w:val="nil"/>
              <w:bottom w:val="single" w:sz="4" w:space="0" w:color="auto"/>
              <w:right w:val="single" w:sz="4" w:space="0" w:color="auto"/>
            </w:tcBorders>
            <w:shd w:val="clear" w:color="000000" w:fill="8DB4E2"/>
            <w:noWrap/>
            <w:vAlign w:val="bottom"/>
            <w:hideMark/>
          </w:tcPr>
          <w:p w14:paraId="37A97711"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47</w:t>
            </w:r>
          </w:p>
        </w:tc>
        <w:tc>
          <w:tcPr>
            <w:tcW w:w="901" w:type="dxa"/>
            <w:tcBorders>
              <w:top w:val="nil"/>
              <w:left w:val="nil"/>
              <w:bottom w:val="single" w:sz="4" w:space="0" w:color="auto"/>
              <w:right w:val="single" w:sz="4" w:space="0" w:color="auto"/>
            </w:tcBorders>
            <w:shd w:val="clear" w:color="000000" w:fill="8DB4E2"/>
            <w:noWrap/>
            <w:vAlign w:val="bottom"/>
            <w:hideMark/>
          </w:tcPr>
          <w:p w14:paraId="7B499985"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10</w:t>
            </w:r>
          </w:p>
        </w:tc>
        <w:tc>
          <w:tcPr>
            <w:tcW w:w="738" w:type="dxa"/>
            <w:tcBorders>
              <w:top w:val="nil"/>
              <w:left w:val="nil"/>
              <w:bottom w:val="single" w:sz="4" w:space="0" w:color="auto"/>
              <w:right w:val="single" w:sz="4" w:space="0" w:color="auto"/>
            </w:tcBorders>
            <w:shd w:val="clear" w:color="000000" w:fill="8DB4E2"/>
            <w:noWrap/>
            <w:vAlign w:val="bottom"/>
            <w:hideMark/>
          </w:tcPr>
          <w:p w14:paraId="5193750F"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42</w:t>
            </w:r>
          </w:p>
        </w:tc>
        <w:tc>
          <w:tcPr>
            <w:tcW w:w="1132" w:type="dxa"/>
            <w:tcBorders>
              <w:top w:val="nil"/>
              <w:left w:val="nil"/>
              <w:bottom w:val="single" w:sz="4" w:space="0" w:color="auto"/>
              <w:right w:val="single" w:sz="4" w:space="0" w:color="auto"/>
            </w:tcBorders>
            <w:shd w:val="clear" w:color="000000" w:fill="8DB4E2"/>
            <w:noWrap/>
            <w:vAlign w:val="bottom"/>
            <w:hideMark/>
          </w:tcPr>
          <w:p w14:paraId="20FE901A"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158</w:t>
            </w:r>
          </w:p>
        </w:tc>
        <w:tc>
          <w:tcPr>
            <w:tcW w:w="666" w:type="dxa"/>
            <w:tcBorders>
              <w:top w:val="nil"/>
              <w:left w:val="nil"/>
              <w:bottom w:val="single" w:sz="4" w:space="0" w:color="auto"/>
              <w:right w:val="single" w:sz="4" w:space="0" w:color="auto"/>
            </w:tcBorders>
            <w:shd w:val="clear" w:color="000000" w:fill="8DB4E2"/>
            <w:noWrap/>
            <w:vAlign w:val="bottom"/>
            <w:hideMark/>
          </w:tcPr>
          <w:p w14:paraId="60EAEC24"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555</w:t>
            </w:r>
          </w:p>
        </w:tc>
        <w:tc>
          <w:tcPr>
            <w:tcW w:w="998" w:type="dxa"/>
            <w:tcBorders>
              <w:top w:val="nil"/>
              <w:left w:val="nil"/>
              <w:bottom w:val="single" w:sz="4" w:space="0" w:color="auto"/>
              <w:right w:val="single" w:sz="4" w:space="0" w:color="auto"/>
            </w:tcBorders>
            <w:shd w:val="clear" w:color="000000" w:fill="8DB4E2"/>
            <w:noWrap/>
            <w:vAlign w:val="bottom"/>
            <w:hideMark/>
          </w:tcPr>
          <w:p w14:paraId="2F7211D9"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23</w:t>
            </w:r>
          </w:p>
        </w:tc>
        <w:tc>
          <w:tcPr>
            <w:tcW w:w="975" w:type="dxa"/>
            <w:tcBorders>
              <w:top w:val="nil"/>
              <w:left w:val="nil"/>
              <w:bottom w:val="single" w:sz="4" w:space="0" w:color="auto"/>
              <w:right w:val="single" w:sz="4" w:space="0" w:color="auto"/>
            </w:tcBorders>
            <w:shd w:val="clear" w:color="000000" w:fill="8DB4E2"/>
            <w:vAlign w:val="bottom"/>
            <w:hideMark/>
          </w:tcPr>
          <w:p w14:paraId="46237378" w14:textId="77777777" w:rsidR="00D65C79" w:rsidRPr="00D65C79" w:rsidRDefault="00D65C79" w:rsidP="00D65C79">
            <w:pPr>
              <w:spacing w:after="0" w:line="240" w:lineRule="auto"/>
              <w:ind w:left="0"/>
              <w:jc w:val="right"/>
              <w:rPr>
                <w:rFonts w:ascii="Calibri" w:eastAsia="Times New Roman" w:hAnsi="Calibri" w:cs="Calibri"/>
                <w:b/>
                <w:bCs/>
                <w:sz w:val="24"/>
                <w:szCs w:val="24"/>
                <w:lang w:val="en-NZ" w:eastAsia="en-NZ"/>
              </w:rPr>
            </w:pPr>
            <w:r w:rsidRPr="00D65C79">
              <w:rPr>
                <w:rFonts w:ascii="Calibri" w:eastAsia="Times New Roman" w:hAnsi="Calibri" w:cs="Calibri"/>
                <w:b/>
                <w:bCs/>
                <w:sz w:val="24"/>
                <w:szCs w:val="24"/>
                <w:lang w:val="en-NZ" w:eastAsia="en-NZ"/>
              </w:rPr>
              <w:t>10,387</w:t>
            </w:r>
          </w:p>
        </w:tc>
      </w:tr>
    </w:tbl>
    <w:p w14:paraId="5EC8CCC8" w14:textId="77777777" w:rsidR="00D65C79" w:rsidRDefault="00D65C79" w:rsidP="005037B6">
      <w:pPr>
        <w:pStyle w:val="3Tablebody"/>
        <w:ind w:left="-142"/>
        <w:rPr>
          <w:lang w:val="en-NZ" w:eastAsia="en-NZ"/>
        </w:rPr>
      </w:pPr>
    </w:p>
    <w:p w14:paraId="0B3D038B" w14:textId="77777777" w:rsidR="00760691" w:rsidRDefault="00760691" w:rsidP="002C68B3">
      <w:pPr>
        <w:pStyle w:val="3Tabletitle"/>
        <w:sectPr w:rsidR="00760691" w:rsidSect="00BC2D00">
          <w:pgSz w:w="16838" w:h="11906" w:orient="landscape"/>
          <w:pgMar w:top="993" w:right="1418" w:bottom="991" w:left="851" w:header="708" w:footer="160" w:gutter="0"/>
          <w:cols w:space="708"/>
          <w:docGrid w:linePitch="360"/>
        </w:sectPr>
      </w:pPr>
    </w:p>
    <w:p w14:paraId="7E338942" w14:textId="48AD719A" w:rsidR="00047F3E" w:rsidRPr="002C68B3" w:rsidRDefault="00047F3E" w:rsidP="005037B6">
      <w:pPr>
        <w:pStyle w:val="3Tabletitle"/>
        <w:spacing w:after="0"/>
      </w:pPr>
      <w:r w:rsidRPr="00257436">
        <w:lastRenderedPageBreak/>
        <w:t xml:space="preserve">Table </w:t>
      </w:r>
      <w:r w:rsidR="007E4B58" w:rsidRPr="00257436">
        <w:t>3</w:t>
      </w:r>
      <w:r w:rsidRPr="00257436">
        <w:t xml:space="preserve">: Kiwi Link </w:t>
      </w:r>
      <w:r w:rsidR="00C74602" w:rsidRPr="00257436">
        <w:t>Trap Catch Data Summary</w:t>
      </w:r>
      <w:r w:rsidRPr="00257436">
        <w:t>, 2017 – 202</w:t>
      </w:r>
      <w:r w:rsidR="00557030" w:rsidRPr="00257436">
        <w:t>4</w:t>
      </w:r>
    </w:p>
    <w:p w14:paraId="37C39EE7" w14:textId="7377D8BF" w:rsidR="00612006" w:rsidRPr="00612006" w:rsidRDefault="00612006" w:rsidP="00760691">
      <w:pPr>
        <w:pStyle w:val="3Tablebody"/>
        <w:rPr>
          <w:lang w:val="en-NZ" w:eastAsia="en-NZ"/>
        </w:rPr>
      </w:pPr>
      <w:r w:rsidRPr="009465BF">
        <w:rPr>
          <w:sz w:val="20"/>
          <w:szCs w:val="20"/>
          <w:lang w:val="en-NZ" w:eastAsia="en-NZ"/>
        </w:rPr>
        <w:t xml:space="preserve">Note: Trap catch results only - actual tally will be higher as does not include pests controlled with toxins   </w:t>
      </w:r>
      <w:r w:rsidRPr="00612006">
        <w:rPr>
          <w:lang w:val="en-NZ" w:eastAsia="en-NZ"/>
        </w:rPr>
        <w:t xml:space="preserve"> </w:t>
      </w:r>
    </w:p>
    <w:p w14:paraId="06B45461" w14:textId="714B4BA4" w:rsidR="00760691" w:rsidRDefault="00760691" w:rsidP="006310DE">
      <w:pPr>
        <w:pStyle w:val="3Tableboldfigure"/>
        <w:rPr>
          <w:i/>
          <w:iCs/>
        </w:rPr>
      </w:pPr>
    </w:p>
    <w:tbl>
      <w:tblPr>
        <w:tblW w:w="15196" w:type="dxa"/>
        <w:tblLook w:val="04A0" w:firstRow="1" w:lastRow="0" w:firstColumn="1" w:lastColumn="0" w:noHBand="0" w:noVBand="1"/>
      </w:tblPr>
      <w:tblGrid>
        <w:gridCol w:w="1975"/>
        <w:gridCol w:w="1276"/>
        <w:gridCol w:w="1134"/>
        <w:gridCol w:w="992"/>
        <w:gridCol w:w="850"/>
        <w:gridCol w:w="993"/>
        <w:gridCol w:w="882"/>
        <w:gridCol w:w="907"/>
        <w:gridCol w:w="674"/>
        <w:gridCol w:w="909"/>
        <w:gridCol w:w="745"/>
        <w:gridCol w:w="1141"/>
        <w:gridCol w:w="724"/>
        <w:gridCol w:w="1007"/>
        <w:gridCol w:w="987"/>
      </w:tblGrid>
      <w:tr w:rsidR="00257436" w:rsidRPr="00257436" w14:paraId="6EC2B778" w14:textId="77777777" w:rsidTr="00257436">
        <w:trPr>
          <w:trHeight w:val="1723"/>
        </w:trPr>
        <w:tc>
          <w:tcPr>
            <w:tcW w:w="1975" w:type="dxa"/>
            <w:tcBorders>
              <w:top w:val="single" w:sz="8" w:space="0" w:color="auto"/>
              <w:left w:val="single" w:sz="8" w:space="0" w:color="auto"/>
              <w:bottom w:val="nil"/>
              <w:right w:val="nil"/>
            </w:tcBorders>
            <w:shd w:val="clear" w:color="000000" w:fill="C5D9F1"/>
            <w:noWrap/>
            <w:vAlign w:val="bottom"/>
            <w:hideMark/>
          </w:tcPr>
          <w:p w14:paraId="7A4BEC48"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Year</w:t>
            </w:r>
          </w:p>
        </w:tc>
        <w:tc>
          <w:tcPr>
            <w:tcW w:w="1276" w:type="dxa"/>
            <w:tcBorders>
              <w:top w:val="single" w:sz="8" w:space="0" w:color="auto"/>
              <w:left w:val="single" w:sz="8" w:space="0" w:color="auto"/>
              <w:bottom w:val="nil"/>
              <w:right w:val="single" w:sz="4" w:space="0" w:color="auto"/>
            </w:tcBorders>
            <w:shd w:val="clear" w:color="000000" w:fill="8DB4E2"/>
            <w:noWrap/>
            <w:vAlign w:val="bottom"/>
            <w:hideMark/>
          </w:tcPr>
          <w:p w14:paraId="4DB46E9B"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Possums</w:t>
            </w:r>
          </w:p>
        </w:tc>
        <w:tc>
          <w:tcPr>
            <w:tcW w:w="1134" w:type="dxa"/>
            <w:tcBorders>
              <w:top w:val="single" w:sz="8" w:space="0" w:color="auto"/>
              <w:left w:val="nil"/>
              <w:bottom w:val="nil"/>
              <w:right w:val="nil"/>
            </w:tcBorders>
            <w:shd w:val="clear" w:color="000000" w:fill="8DB4E2"/>
            <w:noWrap/>
            <w:vAlign w:val="bottom"/>
            <w:hideMark/>
          </w:tcPr>
          <w:p w14:paraId="1E04123E"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Rats</w:t>
            </w:r>
          </w:p>
        </w:tc>
        <w:tc>
          <w:tcPr>
            <w:tcW w:w="992" w:type="dxa"/>
            <w:tcBorders>
              <w:top w:val="single" w:sz="8" w:space="0" w:color="auto"/>
              <w:left w:val="single" w:sz="4" w:space="0" w:color="auto"/>
              <w:bottom w:val="nil"/>
              <w:right w:val="nil"/>
            </w:tcBorders>
            <w:shd w:val="clear" w:color="000000" w:fill="8DB4E2"/>
            <w:noWrap/>
            <w:vAlign w:val="bottom"/>
            <w:hideMark/>
          </w:tcPr>
          <w:p w14:paraId="1D3C9783"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Ferrets</w:t>
            </w:r>
          </w:p>
        </w:tc>
        <w:tc>
          <w:tcPr>
            <w:tcW w:w="850" w:type="dxa"/>
            <w:tcBorders>
              <w:top w:val="single" w:sz="8" w:space="0" w:color="auto"/>
              <w:left w:val="single" w:sz="4" w:space="0" w:color="auto"/>
              <w:bottom w:val="nil"/>
              <w:right w:val="nil"/>
            </w:tcBorders>
            <w:shd w:val="clear" w:color="000000" w:fill="8DB4E2"/>
            <w:noWrap/>
            <w:vAlign w:val="bottom"/>
            <w:hideMark/>
          </w:tcPr>
          <w:p w14:paraId="388D3EE7"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Stoats</w:t>
            </w:r>
          </w:p>
        </w:tc>
        <w:tc>
          <w:tcPr>
            <w:tcW w:w="993" w:type="dxa"/>
            <w:tcBorders>
              <w:top w:val="single" w:sz="8" w:space="0" w:color="auto"/>
              <w:left w:val="single" w:sz="4" w:space="0" w:color="auto"/>
              <w:bottom w:val="nil"/>
              <w:right w:val="nil"/>
            </w:tcBorders>
            <w:shd w:val="clear" w:color="000000" w:fill="8DB4E2"/>
            <w:noWrap/>
            <w:vAlign w:val="bottom"/>
            <w:hideMark/>
          </w:tcPr>
          <w:p w14:paraId="1DB2F43E"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Weasels</w:t>
            </w:r>
          </w:p>
        </w:tc>
        <w:tc>
          <w:tcPr>
            <w:tcW w:w="882" w:type="dxa"/>
            <w:tcBorders>
              <w:top w:val="single" w:sz="8" w:space="0" w:color="auto"/>
              <w:left w:val="single" w:sz="4" w:space="0" w:color="auto"/>
              <w:bottom w:val="nil"/>
              <w:right w:val="nil"/>
            </w:tcBorders>
            <w:shd w:val="clear" w:color="000000" w:fill="8DB4E2"/>
            <w:noWrap/>
            <w:vAlign w:val="bottom"/>
            <w:hideMark/>
          </w:tcPr>
          <w:p w14:paraId="7550BD92"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Feral Cats</w:t>
            </w:r>
          </w:p>
        </w:tc>
        <w:tc>
          <w:tcPr>
            <w:tcW w:w="907" w:type="dxa"/>
            <w:tcBorders>
              <w:top w:val="single" w:sz="8" w:space="0" w:color="auto"/>
              <w:left w:val="single" w:sz="4" w:space="0" w:color="auto"/>
              <w:bottom w:val="nil"/>
              <w:right w:val="nil"/>
            </w:tcBorders>
            <w:shd w:val="clear" w:color="000000" w:fill="8DB4E2"/>
            <w:noWrap/>
            <w:vAlign w:val="bottom"/>
            <w:hideMark/>
          </w:tcPr>
          <w:p w14:paraId="35857C15"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Wild Rabbits &amp; Hares</w:t>
            </w:r>
          </w:p>
        </w:tc>
        <w:tc>
          <w:tcPr>
            <w:tcW w:w="674" w:type="dxa"/>
            <w:tcBorders>
              <w:top w:val="single" w:sz="8" w:space="0" w:color="auto"/>
              <w:left w:val="single" w:sz="4" w:space="0" w:color="auto"/>
              <w:bottom w:val="nil"/>
              <w:right w:val="nil"/>
            </w:tcBorders>
            <w:shd w:val="clear" w:color="000000" w:fill="8DB4E2"/>
            <w:noWrap/>
            <w:vAlign w:val="bottom"/>
            <w:hideMark/>
          </w:tcPr>
          <w:p w14:paraId="5CF5F6C9"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Feral Pigs</w:t>
            </w:r>
          </w:p>
        </w:tc>
        <w:tc>
          <w:tcPr>
            <w:tcW w:w="909" w:type="dxa"/>
            <w:tcBorders>
              <w:top w:val="single" w:sz="8" w:space="0" w:color="auto"/>
              <w:left w:val="single" w:sz="4" w:space="0" w:color="auto"/>
              <w:bottom w:val="nil"/>
              <w:right w:val="nil"/>
            </w:tcBorders>
            <w:shd w:val="clear" w:color="000000" w:fill="8DB4E2"/>
            <w:noWrap/>
            <w:vAlign w:val="bottom"/>
            <w:hideMark/>
          </w:tcPr>
          <w:p w14:paraId="63096FF5"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Magpie</w:t>
            </w:r>
          </w:p>
        </w:tc>
        <w:tc>
          <w:tcPr>
            <w:tcW w:w="745" w:type="dxa"/>
            <w:tcBorders>
              <w:top w:val="single" w:sz="8" w:space="0" w:color="auto"/>
              <w:left w:val="single" w:sz="4" w:space="0" w:color="auto"/>
              <w:bottom w:val="nil"/>
              <w:right w:val="nil"/>
            </w:tcBorders>
            <w:shd w:val="clear" w:color="000000" w:fill="8DB4E2"/>
            <w:noWrap/>
            <w:vAlign w:val="bottom"/>
            <w:hideMark/>
          </w:tcPr>
          <w:p w14:paraId="7C18FC44"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Myna</w:t>
            </w:r>
          </w:p>
        </w:tc>
        <w:tc>
          <w:tcPr>
            <w:tcW w:w="1141" w:type="dxa"/>
            <w:tcBorders>
              <w:top w:val="single" w:sz="8" w:space="0" w:color="auto"/>
              <w:left w:val="single" w:sz="4" w:space="0" w:color="auto"/>
              <w:bottom w:val="nil"/>
              <w:right w:val="single" w:sz="4" w:space="0" w:color="auto"/>
            </w:tcBorders>
            <w:shd w:val="clear" w:color="000000" w:fill="8DB4E2"/>
            <w:noWrap/>
            <w:vAlign w:val="bottom"/>
            <w:hideMark/>
          </w:tcPr>
          <w:p w14:paraId="6592BCFA"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Hedgehog</w:t>
            </w:r>
          </w:p>
        </w:tc>
        <w:tc>
          <w:tcPr>
            <w:tcW w:w="724" w:type="dxa"/>
            <w:tcBorders>
              <w:top w:val="single" w:sz="8" w:space="0" w:color="auto"/>
              <w:left w:val="nil"/>
              <w:bottom w:val="nil"/>
              <w:right w:val="nil"/>
            </w:tcBorders>
            <w:shd w:val="clear" w:color="000000" w:fill="8DB4E2"/>
            <w:noWrap/>
            <w:vAlign w:val="bottom"/>
            <w:hideMark/>
          </w:tcPr>
          <w:p w14:paraId="4968C1D3" w14:textId="77777777"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Mice</w:t>
            </w:r>
          </w:p>
        </w:tc>
        <w:tc>
          <w:tcPr>
            <w:tcW w:w="1007" w:type="dxa"/>
            <w:tcBorders>
              <w:top w:val="single" w:sz="8" w:space="0" w:color="auto"/>
              <w:left w:val="single" w:sz="4" w:space="0" w:color="auto"/>
              <w:bottom w:val="nil"/>
              <w:right w:val="nil"/>
            </w:tcBorders>
            <w:shd w:val="clear" w:color="000000" w:fill="8DB4E2"/>
            <w:noWrap/>
            <w:vAlign w:val="bottom"/>
            <w:hideMark/>
          </w:tcPr>
          <w:p w14:paraId="52E090EB" w14:textId="7437F685" w:rsidR="00257436" w:rsidRPr="00257436" w:rsidRDefault="00257436" w:rsidP="00257436">
            <w:pPr>
              <w:spacing w:after="0" w:line="240" w:lineRule="auto"/>
              <w:ind w:left="0"/>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Other catches</w:t>
            </w:r>
          </w:p>
        </w:tc>
        <w:tc>
          <w:tcPr>
            <w:tcW w:w="987" w:type="dxa"/>
            <w:tcBorders>
              <w:top w:val="single" w:sz="8" w:space="0" w:color="auto"/>
              <w:left w:val="single" w:sz="4" w:space="0" w:color="auto"/>
              <w:bottom w:val="single" w:sz="4" w:space="0" w:color="auto"/>
              <w:right w:val="nil"/>
            </w:tcBorders>
            <w:shd w:val="clear" w:color="000000" w:fill="8DB4E2"/>
            <w:noWrap/>
            <w:vAlign w:val="bottom"/>
            <w:hideMark/>
          </w:tcPr>
          <w:p w14:paraId="0C247C56" w14:textId="77777777" w:rsidR="00257436" w:rsidRPr="00257436" w:rsidRDefault="00257436" w:rsidP="00257436">
            <w:pPr>
              <w:spacing w:after="0" w:line="240" w:lineRule="auto"/>
              <w:ind w:left="0"/>
              <w:rPr>
                <w:rFonts w:ascii="Calibri" w:eastAsia="Times New Roman" w:hAnsi="Calibri" w:cs="Calibri"/>
                <w:b/>
                <w:bCs/>
                <w:sz w:val="24"/>
                <w:szCs w:val="24"/>
                <w:lang w:val="en-NZ" w:eastAsia="en-NZ"/>
              </w:rPr>
            </w:pPr>
            <w:r w:rsidRPr="00257436">
              <w:rPr>
                <w:rFonts w:ascii="Calibri" w:eastAsia="Times New Roman" w:hAnsi="Calibri" w:cs="Calibri"/>
                <w:b/>
                <w:bCs/>
                <w:sz w:val="24"/>
                <w:szCs w:val="24"/>
                <w:lang w:val="en-NZ" w:eastAsia="en-NZ"/>
              </w:rPr>
              <w:t>Total</w:t>
            </w:r>
          </w:p>
        </w:tc>
      </w:tr>
      <w:tr w:rsidR="00257436" w:rsidRPr="00257436" w14:paraId="5E57D13B" w14:textId="77777777" w:rsidTr="00257436">
        <w:trPr>
          <w:trHeight w:val="310"/>
        </w:trPr>
        <w:tc>
          <w:tcPr>
            <w:tcW w:w="1975"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F057AB1"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2016</w:t>
            </w:r>
          </w:p>
        </w:tc>
        <w:tc>
          <w:tcPr>
            <w:tcW w:w="13221"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40BB21" w14:textId="77777777" w:rsidR="00257436" w:rsidRPr="00257436" w:rsidRDefault="00257436" w:rsidP="00257436">
            <w:pPr>
              <w:spacing w:after="0" w:line="240" w:lineRule="auto"/>
              <w:ind w:left="0"/>
              <w:jc w:val="center"/>
              <w:rPr>
                <w:rFonts w:ascii="Calibri" w:eastAsia="Times New Roman" w:hAnsi="Calibri" w:cs="Calibri"/>
                <w:i/>
                <w:iCs/>
                <w:color w:val="000000"/>
                <w:sz w:val="22"/>
                <w:szCs w:val="22"/>
                <w:lang w:val="en-NZ" w:eastAsia="en-NZ"/>
              </w:rPr>
            </w:pPr>
            <w:r w:rsidRPr="00257436">
              <w:rPr>
                <w:rFonts w:ascii="Calibri" w:eastAsia="Times New Roman" w:hAnsi="Calibri" w:cs="Calibri"/>
                <w:i/>
                <w:iCs/>
                <w:color w:val="000000"/>
                <w:sz w:val="22"/>
                <w:szCs w:val="22"/>
                <w:lang w:val="en-NZ" w:eastAsia="en-NZ"/>
              </w:rPr>
              <w:t>*project began October 2016 - no pest control data for this year</w:t>
            </w:r>
          </w:p>
        </w:tc>
      </w:tr>
      <w:tr w:rsidR="00257436" w:rsidRPr="00257436" w14:paraId="55C77771" w14:textId="77777777" w:rsidTr="00257436">
        <w:trPr>
          <w:trHeight w:val="310"/>
        </w:trPr>
        <w:tc>
          <w:tcPr>
            <w:tcW w:w="1975" w:type="dxa"/>
            <w:tcBorders>
              <w:top w:val="nil"/>
              <w:left w:val="single" w:sz="4" w:space="0" w:color="auto"/>
              <w:bottom w:val="single" w:sz="4" w:space="0" w:color="auto"/>
              <w:right w:val="single" w:sz="4" w:space="0" w:color="auto"/>
            </w:tcBorders>
            <w:shd w:val="clear" w:color="000000" w:fill="C5D9F1"/>
            <w:noWrap/>
            <w:vAlign w:val="bottom"/>
            <w:hideMark/>
          </w:tcPr>
          <w:p w14:paraId="6A02A204"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2017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20E6EA4"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3,692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EB72E5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2,379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47AAD1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14FD76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164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F064D4C"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127</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5FD04B2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48</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54DF135E"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111</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0CF6E9F3"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71</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7779B8DC"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11</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13B5C8DC"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115</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3FE759FE"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210</w:t>
            </w:r>
          </w:p>
        </w:tc>
        <w:tc>
          <w:tcPr>
            <w:tcW w:w="724" w:type="dxa"/>
            <w:tcBorders>
              <w:top w:val="single" w:sz="4" w:space="0" w:color="auto"/>
              <w:left w:val="nil"/>
              <w:bottom w:val="single" w:sz="4" w:space="0" w:color="auto"/>
              <w:right w:val="single" w:sz="4" w:space="0" w:color="auto"/>
            </w:tcBorders>
            <w:shd w:val="clear" w:color="000000" w:fill="FFFFFF"/>
            <w:noWrap/>
            <w:vAlign w:val="bottom"/>
            <w:hideMark/>
          </w:tcPr>
          <w:p w14:paraId="29743659" w14:textId="77777777" w:rsidR="00257436" w:rsidRPr="00257436" w:rsidRDefault="00257436" w:rsidP="00257436">
            <w:pPr>
              <w:spacing w:after="0" w:line="240" w:lineRule="auto"/>
              <w:ind w:left="0"/>
              <w:jc w:val="right"/>
              <w:rPr>
                <w:rFonts w:ascii="Calibri" w:eastAsia="Times New Roman" w:hAnsi="Calibri" w:cs="Calibri"/>
                <w:sz w:val="22"/>
                <w:szCs w:val="22"/>
                <w:lang w:val="en-NZ" w:eastAsia="en-NZ"/>
              </w:rPr>
            </w:pPr>
            <w:r w:rsidRPr="00257436">
              <w:rPr>
                <w:rFonts w:ascii="Calibri" w:eastAsia="Times New Roman" w:hAnsi="Calibri" w:cs="Calibri"/>
                <w:sz w:val="22"/>
                <w:szCs w:val="22"/>
                <w:lang w:val="en-NZ" w:eastAsia="en-NZ"/>
              </w:rPr>
              <w:t>291</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6A55BC56"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17</w:t>
            </w:r>
          </w:p>
        </w:tc>
        <w:tc>
          <w:tcPr>
            <w:tcW w:w="987" w:type="dxa"/>
            <w:tcBorders>
              <w:top w:val="single" w:sz="4" w:space="0" w:color="auto"/>
              <w:left w:val="nil"/>
              <w:bottom w:val="single" w:sz="4" w:space="0" w:color="auto"/>
              <w:right w:val="single" w:sz="4" w:space="0" w:color="auto"/>
            </w:tcBorders>
            <w:shd w:val="clear" w:color="000000" w:fill="8DB4E2"/>
            <w:noWrap/>
            <w:vAlign w:val="bottom"/>
            <w:hideMark/>
          </w:tcPr>
          <w:p w14:paraId="76271E6F"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7,237</w:t>
            </w:r>
          </w:p>
        </w:tc>
      </w:tr>
      <w:tr w:rsidR="00257436" w:rsidRPr="00257436" w14:paraId="6261027C" w14:textId="77777777" w:rsidTr="00257436">
        <w:trPr>
          <w:trHeight w:val="310"/>
        </w:trPr>
        <w:tc>
          <w:tcPr>
            <w:tcW w:w="1975" w:type="dxa"/>
            <w:tcBorders>
              <w:top w:val="nil"/>
              <w:left w:val="single" w:sz="4" w:space="0" w:color="auto"/>
              <w:bottom w:val="single" w:sz="4" w:space="0" w:color="auto"/>
              <w:right w:val="single" w:sz="4" w:space="0" w:color="auto"/>
            </w:tcBorders>
            <w:shd w:val="clear" w:color="000000" w:fill="C5D9F1"/>
            <w:noWrap/>
            <w:vAlign w:val="bottom"/>
            <w:hideMark/>
          </w:tcPr>
          <w:p w14:paraId="603E1246"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484FFAA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2,535</w:t>
            </w:r>
          </w:p>
        </w:tc>
        <w:tc>
          <w:tcPr>
            <w:tcW w:w="1134" w:type="dxa"/>
            <w:tcBorders>
              <w:top w:val="nil"/>
              <w:left w:val="nil"/>
              <w:bottom w:val="single" w:sz="4" w:space="0" w:color="auto"/>
              <w:right w:val="single" w:sz="4" w:space="0" w:color="auto"/>
            </w:tcBorders>
            <w:shd w:val="clear" w:color="auto" w:fill="auto"/>
            <w:noWrap/>
            <w:vAlign w:val="bottom"/>
            <w:hideMark/>
          </w:tcPr>
          <w:p w14:paraId="3F5059E6"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2,607</w:t>
            </w:r>
          </w:p>
        </w:tc>
        <w:tc>
          <w:tcPr>
            <w:tcW w:w="992" w:type="dxa"/>
            <w:tcBorders>
              <w:top w:val="nil"/>
              <w:left w:val="nil"/>
              <w:bottom w:val="single" w:sz="4" w:space="0" w:color="auto"/>
              <w:right w:val="single" w:sz="4" w:space="0" w:color="auto"/>
            </w:tcBorders>
            <w:shd w:val="clear" w:color="auto" w:fill="auto"/>
            <w:noWrap/>
            <w:vAlign w:val="bottom"/>
            <w:hideMark/>
          </w:tcPr>
          <w:p w14:paraId="089595F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0</w:t>
            </w:r>
          </w:p>
        </w:tc>
        <w:tc>
          <w:tcPr>
            <w:tcW w:w="850" w:type="dxa"/>
            <w:tcBorders>
              <w:top w:val="nil"/>
              <w:left w:val="nil"/>
              <w:bottom w:val="single" w:sz="4" w:space="0" w:color="auto"/>
              <w:right w:val="single" w:sz="4" w:space="0" w:color="auto"/>
            </w:tcBorders>
            <w:shd w:val="clear" w:color="auto" w:fill="auto"/>
            <w:noWrap/>
            <w:vAlign w:val="bottom"/>
            <w:hideMark/>
          </w:tcPr>
          <w:p w14:paraId="6DA7BEAF"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178</w:t>
            </w:r>
          </w:p>
        </w:tc>
        <w:tc>
          <w:tcPr>
            <w:tcW w:w="993" w:type="dxa"/>
            <w:tcBorders>
              <w:top w:val="nil"/>
              <w:left w:val="nil"/>
              <w:bottom w:val="single" w:sz="4" w:space="0" w:color="auto"/>
              <w:right w:val="single" w:sz="4" w:space="0" w:color="auto"/>
            </w:tcBorders>
            <w:shd w:val="clear" w:color="auto" w:fill="auto"/>
            <w:noWrap/>
            <w:vAlign w:val="bottom"/>
            <w:hideMark/>
          </w:tcPr>
          <w:p w14:paraId="574B2D1E"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134</w:t>
            </w:r>
          </w:p>
        </w:tc>
        <w:tc>
          <w:tcPr>
            <w:tcW w:w="882" w:type="dxa"/>
            <w:tcBorders>
              <w:top w:val="nil"/>
              <w:left w:val="nil"/>
              <w:bottom w:val="single" w:sz="4" w:space="0" w:color="auto"/>
              <w:right w:val="single" w:sz="4" w:space="0" w:color="auto"/>
            </w:tcBorders>
            <w:shd w:val="clear" w:color="auto" w:fill="auto"/>
            <w:noWrap/>
            <w:vAlign w:val="bottom"/>
            <w:hideMark/>
          </w:tcPr>
          <w:p w14:paraId="7A0EC750"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46</w:t>
            </w:r>
          </w:p>
        </w:tc>
        <w:tc>
          <w:tcPr>
            <w:tcW w:w="907" w:type="dxa"/>
            <w:tcBorders>
              <w:top w:val="nil"/>
              <w:left w:val="nil"/>
              <w:bottom w:val="single" w:sz="4" w:space="0" w:color="auto"/>
              <w:right w:val="single" w:sz="4" w:space="0" w:color="auto"/>
            </w:tcBorders>
            <w:shd w:val="clear" w:color="auto" w:fill="auto"/>
            <w:noWrap/>
            <w:vAlign w:val="bottom"/>
            <w:hideMark/>
          </w:tcPr>
          <w:p w14:paraId="24014C17"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69</w:t>
            </w:r>
          </w:p>
        </w:tc>
        <w:tc>
          <w:tcPr>
            <w:tcW w:w="674" w:type="dxa"/>
            <w:tcBorders>
              <w:top w:val="nil"/>
              <w:left w:val="nil"/>
              <w:bottom w:val="single" w:sz="4" w:space="0" w:color="auto"/>
              <w:right w:val="single" w:sz="4" w:space="0" w:color="auto"/>
            </w:tcBorders>
            <w:shd w:val="clear" w:color="auto" w:fill="auto"/>
            <w:noWrap/>
            <w:vAlign w:val="bottom"/>
            <w:hideMark/>
          </w:tcPr>
          <w:p w14:paraId="60D0C3E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99</w:t>
            </w:r>
          </w:p>
        </w:tc>
        <w:tc>
          <w:tcPr>
            <w:tcW w:w="909" w:type="dxa"/>
            <w:tcBorders>
              <w:top w:val="nil"/>
              <w:left w:val="nil"/>
              <w:bottom w:val="single" w:sz="4" w:space="0" w:color="auto"/>
              <w:right w:val="single" w:sz="4" w:space="0" w:color="auto"/>
            </w:tcBorders>
            <w:shd w:val="clear" w:color="auto" w:fill="auto"/>
            <w:noWrap/>
            <w:vAlign w:val="bottom"/>
            <w:hideMark/>
          </w:tcPr>
          <w:p w14:paraId="43F9566E"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26</w:t>
            </w:r>
          </w:p>
        </w:tc>
        <w:tc>
          <w:tcPr>
            <w:tcW w:w="745" w:type="dxa"/>
            <w:tcBorders>
              <w:top w:val="nil"/>
              <w:left w:val="nil"/>
              <w:bottom w:val="single" w:sz="4" w:space="0" w:color="auto"/>
              <w:right w:val="single" w:sz="4" w:space="0" w:color="auto"/>
            </w:tcBorders>
            <w:shd w:val="clear" w:color="auto" w:fill="auto"/>
            <w:noWrap/>
            <w:vAlign w:val="bottom"/>
            <w:hideMark/>
          </w:tcPr>
          <w:p w14:paraId="4F75930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76</w:t>
            </w:r>
          </w:p>
        </w:tc>
        <w:tc>
          <w:tcPr>
            <w:tcW w:w="1141" w:type="dxa"/>
            <w:tcBorders>
              <w:top w:val="nil"/>
              <w:left w:val="nil"/>
              <w:bottom w:val="single" w:sz="4" w:space="0" w:color="auto"/>
              <w:right w:val="single" w:sz="4" w:space="0" w:color="auto"/>
            </w:tcBorders>
            <w:shd w:val="clear" w:color="auto" w:fill="auto"/>
            <w:noWrap/>
            <w:vAlign w:val="bottom"/>
            <w:hideMark/>
          </w:tcPr>
          <w:p w14:paraId="6C97326F"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183</w:t>
            </w:r>
          </w:p>
        </w:tc>
        <w:tc>
          <w:tcPr>
            <w:tcW w:w="724" w:type="dxa"/>
            <w:tcBorders>
              <w:top w:val="nil"/>
              <w:left w:val="nil"/>
              <w:bottom w:val="single" w:sz="4" w:space="0" w:color="auto"/>
              <w:right w:val="single" w:sz="4" w:space="0" w:color="auto"/>
            </w:tcBorders>
            <w:shd w:val="clear" w:color="000000" w:fill="FFFFFF"/>
            <w:noWrap/>
            <w:vAlign w:val="bottom"/>
            <w:hideMark/>
          </w:tcPr>
          <w:p w14:paraId="7F76CEEC" w14:textId="77777777" w:rsidR="00257436" w:rsidRPr="00257436" w:rsidRDefault="00257436" w:rsidP="00257436">
            <w:pPr>
              <w:spacing w:after="0" w:line="240" w:lineRule="auto"/>
              <w:ind w:left="0"/>
              <w:jc w:val="right"/>
              <w:rPr>
                <w:rFonts w:ascii="Calibri" w:eastAsia="Times New Roman" w:hAnsi="Calibri" w:cs="Calibri"/>
                <w:sz w:val="22"/>
                <w:szCs w:val="22"/>
                <w:lang w:val="en-NZ" w:eastAsia="en-NZ"/>
              </w:rPr>
            </w:pPr>
            <w:r w:rsidRPr="00257436">
              <w:rPr>
                <w:rFonts w:ascii="Calibri" w:eastAsia="Times New Roman" w:hAnsi="Calibri" w:cs="Calibri"/>
                <w:sz w:val="22"/>
                <w:szCs w:val="22"/>
                <w:lang w:val="en-NZ" w:eastAsia="en-NZ"/>
              </w:rPr>
              <w:t>208</w:t>
            </w:r>
          </w:p>
        </w:tc>
        <w:tc>
          <w:tcPr>
            <w:tcW w:w="1007" w:type="dxa"/>
            <w:tcBorders>
              <w:top w:val="nil"/>
              <w:left w:val="nil"/>
              <w:bottom w:val="single" w:sz="4" w:space="0" w:color="auto"/>
              <w:right w:val="single" w:sz="4" w:space="0" w:color="auto"/>
            </w:tcBorders>
            <w:shd w:val="clear" w:color="auto" w:fill="auto"/>
            <w:noWrap/>
            <w:vAlign w:val="bottom"/>
            <w:hideMark/>
          </w:tcPr>
          <w:p w14:paraId="0BED24A8"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83</w:t>
            </w:r>
          </w:p>
        </w:tc>
        <w:tc>
          <w:tcPr>
            <w:tcW w:w="987" w:type="dxa"/>
            <w:tcBorders>
              <w:top w:val="nil"/>
              <w:left w:val="nil"/>
              <w:bottom w:val="single" w:sz="4" w:space="0" w:color="auto"/>
              <w:right w:val="single" w:sz="4" w:space="0" w:color="auto"/>
            </w:tcBorders>
            <w:shd w:val="clear" w:color="000000" w:fill="8DB4E2"/>
            <w:noWrap/>
            <w:vAlign w:val="bottom"/>
            <w:hideMark/>
          </w:tcPr>
          <w:p w14:paraId="23A3EA52"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6,244</w:t>
            </w:r>
          </w:p>
        </w:tc>
      </w:tr>
      <w:tr w:rsidR="00257436" w:rsidRPr="00257436" w14:paraId="78578C3E" w14:textId="77777777" w:rsidTr="00257436">
        <w:trPr>
          <w:trHeight w:val="310"/>
        </w:trPr>
        <w:tc>
          <w:tcPr>
            <w:tcW w:w="1975" w:type="dxa"/>
            <w:tcBorders>
              <w:top w:val="nil"/>
              <w:left w:val="single" w:sz="4" w:space="0" w:color="auto"/>
              <w:bottom w:val="single" w:sz="4" w:space="0" w:color="auto"/>
              <w:right w:val="single" w:sz="4" w:space="0" w:color="auto"/>
            </w:tcBorders>
            <w:shd w:val="clear" w:color="000000" w:fill="C5D9F1"/>
            <w:noWrap/>
            <w:vAlign w:val="bottom"/>
            <w:hideMark/>
          </w:tcPr>
          <w:p w14:paraId="3EA93FD0"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7E01F68F"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2,641</w:t>
            </w:r>
          </w:p>
        </w:tc>
        <w:tc>
          <w:tcPr>
            <w:tcW w:w="1134" w:type="dxa"/>
            <w:tcBorders>
              <w:top w:val="nil"/>
              <w:left w:val="nil"/>
              <w:bottom w:val="single" w:sz="4" w:space="0" w:color="auto"/>
              <w:right w:val="single" w:sz="4" w:space="0" w:color="auto"/>
            </w:tcBorders>
            <w:shd w:val="clear" w:color="auto" w:fill="auto"/>
            <w:noWrap/>
            <w:vAlign w:val="bottom"/>
            <w:hideMark/>
          </w:tcPr>
          <w:p w14:paraId="2C5CD0A6"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2,761</w:t>
            </w:r>
          </w:p>
        </w:tc>
        <w:tc>
          <w:tcPr>
            <w:tcW w:w="992" w:type="dxa"/>
            <w:tcBorders>
              <w:top w:val="nil"/>
              <w:left w:val="nil"/>
              <w:bottom w:val="single" w:sz="4" w:space="0" w:color="auto"/>
              <w:right w:val="single" w:sz="4" w:space="0" w:color="auto"/>
            </w:tcBorders>
            <w:shd w:val="clear" w:color="auto" w:fill="auto"/>
            <w:noWrap/>
            <w:vAlign w:val="bottom"/>
            <w:hideMark/>
          </w:tcPr>
          <w:p w14:paraId="7FBD3E27"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0</w:t>
            </w:r>
          </w:p>
        </w:tc>
        <w:tc>
          <w:tcPr>
            <w:tcW w:w="850" w:type="dxa"/>
            <w:tcBorders>
              <w:top w:val="nil"/>
              <w:left w:val="nil"/>
              <w:bottom w:val="single" w:sz="4" w:space="0" w:color="auto"/>
              <w:right w:val="single" w:sz="4" w:space="0" w:color="auto"/>
            </w:tcBorders>
            <w:shd w:val="clear" w:color="auto" w:fill="auto"/>
            <w:noWrap/>
            <w:vAlign w:val="bottom"/>
            <w:hideMark/>
          </w:tcPr>
          <w:p w14:paraId="1A0653CF"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125</w:t>
            </w:r>
          </w:p>
        </w:tc>
        <w:tc>
          <w:tcPr>
            <w:tcW w:w="993" w:type="dxa"/>
            <w:tcBorders>
              <w:top w:val="nil"/>
              <w:left w:val="nil"/>
              <w:bottom w:val="single" w:sz="4" w:space="0" w:color="auto"/>
              <w:right w:val="single" w:sz="4" w:space="0" w:color="auto"/>
            </w:tcBorders>
            <w:shd w:val="clear" w:color="auto" w:fill="auto"/>
            <w:noWrap/>
            <w:vAlign w:val="bottom"/>
            <w:hideMark/>
          </w:tcPr>
          <w:p w14:paraId="7FC9E69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103</w:t>
            </w:r>
          </w:p>
        </w:tc>
        <w:tc>
          <w:tcPr>
            <w:tcW w:w="882" w:type="dxa"/>
            <w:tcBorders>
              <w:top w:val="nil"/>
              <w:left w:val="nil"/>
              <w:bottom w:val="single" w:sz="4" w:space="0" w:color="auto"/>
              <w:right w:val="single" w:sz="4" w:space="0" w:color="auto"/>
            </w:tcBorders>
            <w:shd w:val="clear" w:color="auto" w:fill="auto"/>
            <w:noWrap/>
            <w:vAlign w:val="bottom"/>
            <w:hideMark/>
          </w:tcPr>
          <w:p w14:paraId="7F9F359E"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58</w:t>
            </w:r>
          </w:p>
        </w:tc>
        <w:tc>
          <w:tcPr>
            <w:tcW w:w="907" w:type="dxa"/>
            <w:tcBorders>
              <w:top w:val="nil"/>
              <w:left w:val="nil"/>
              <w:bottom w:val="single" w:sz="4" w:space="0" w:color="auto"/>
              <w:right w:val="single" w:sz="4" w:space="0" w:color="auto"/>
            </w:tcBorders>
            <w:shd w:val="clear" w:color="auto" w:fill="auto"/>
            <w:noWrap/>
            <w:vAlign w:val="bottom"/>
            <w:hideMark/>
          </w:tcPr>
          <w:p w14:paraId="19D8F2C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186</w:t>
            </w:r>
          </w:p>
        </w:tc>
        <w:tc>
          <w:tcPr>
            <w:tcW w:w="674" w:type="dxa"/>
            <w:tcBorders>
              <w:top w:val="nil"/>
              <w:left w:val="nil"/>
              <w:bottom w:val="single" w:sz="4" w:space="0" w:color="auto"/>
              <w:right w:val="single" w:sz="4" w:space="0" w:color="auto"/>
            </w:tcBorders>
            <w:shd w:val="clear" w:color="auto" w:fill="auto"/>
            <w:noWrap/>
            <w:vAlign w:val="bottom"/>
            <w:hideMark/>
          </w:tcPr>
          <w:p w14:paraId="32E75473"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224</w:t>
            </w:r>
          </w:p>
        </w:tc>
        <w:tc>
          <w:tcPr>
            <w:tcW w:w="909" w:type="dxa"/>
            <w:tcBorders>
              <w:top w:val="nil"/>
              <w:left w:val="nil"/>
              <w:bottom w:val="single" w:sz="4" w:space="0" w:color="auto"/>
              <w:right w:val="single" w:sz="4" w:space="0" w:color="auto"/>
            </w:tcBorders>
            <w:shd w:val="clear" w:color="auto" w:fill="auto"/>
            <w:noWrap/>
            <w:vAlign w:val="bottom"/>
            <w:hideMark/>
          </w:tcPr>
          <w:p w14:paraId="6F9F9F88"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30</w:t>
            </w:r>
          </w:p>
        </w:tc>
        <w:tc>
          <w:tcPr>
            <w:tcW w:w="745" w:type="dxa"/>
            <w:tcBorders>
              <w:top w:val="nil"/>
              <w:left w:val="nil"/>
              <w:bottom w:val="single" w:sz="4" w:space="0" w:color="auto"/>
              <w:right w:val="single" w:sz="4" w:space="0" w:color="auto"/>
            </w:tcBorders>
            <w:shd w:val="clear" w:color="auto" w:fill="auto"/>
            <w:noWrap/>
            <w:vAlign w:val="bottom"/>
            <w:hideMark/>
          </w:tcPr>
          <w:p w14:paraId="59B829DA"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74</w:t>
            </w:r>
          </w:p>
        </w:tc>
        <w:tc>
          <w:tcPr>
            <w:tcW w:w="1141" w:type="dxa"/>
            <w:tcBorders>
              <w:top w:val="nil"/>
              <w:left w:val="nil"/>
              <w:bottom w:val="single" w:sz="4" w:space="0" w:color="auto"/>
              <w:right w:val="single" w:sz="4" w:space="0" w:color="auto"/>
            </w:tcBorders>
            <w:shd w:val="clear" w:color="auto" w:fill="auto"/>
            <w:noWrap/>
            <w:vAlign w:val="bottom"/>
            <w:hideMark/>
          </w:tcPr>
          <w:p w14:paraId="092A7D5F"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210</w:t>
            </w:r>
          </w:p>
        </w:tc>
        <w:tc>
          <w:tcPr>
            <w:tcW w:w="724" w:type="dxa"/>
            <w:tcBorders>
              <w:top w:val="nil"/>
              <w:left w:val="nil"/>
              <w:bottom w:val="single" w:sz="4" w:space="0" w:color="auto"/>
              <w:right w:val="single" w:sz="4" w:space="0" w:color="auto"/>
            </w:tcBorders>
            <w:shd w:val="clear" w:color="auto" w:fill="auto"/>
            <w:noWrap/>
            <w:vAlign w:val="bottom"/>
            <w:hideMark/>
          </w:tcPr>
          <w:p w14:paraId="3E184B93"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162</w:t>
            </w:r>
          </w:p>
        </w:tc>
        <w:tc>
          <w:tcPr>
            <w:tcW w:w="1007" w:type="dxa"/>
            <w:tcBorders>
              <w:top w:val="nil"/>
              <w:left w:val="nil"/>
              <w:bottom w:val="single" w:sz="4" w:space="0" w:color="auto"/>
              <w:right w:val="single" w:sz="4" w:space="0" w:color="auto"/>
            </w:tcBorders>
            <w:shd w:val="clear" w:color="auto" w:fill="auto"/>
            <w:noWrap/>
            <w:vAlign w:val="bottom"/>
            <w:hideMark/>
          </w:tcPr>
          <w:p w14:paraId="45182AB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22</w:t>
            </w:r>
          </w:p>
        </w:tc>
        <w:tc>
          <w:tcPr>
            <w:tcW w:w="987" w:type="dxa"/>
            <w:tcBorders>
              <w:top w:val="nil"/>
              <w:left w:val="nil"/>
              <w:bottom w:val="single" w:sz="4" w:space="0" w:color="auto"/>
              <w:right w:val="single" w:sz="4" w:space="0" w:color="auto"/>
            </w:tcBorders>
            <w:shd w:val="clear" w:color="000000" w:fill="8DB4E2"/>
            <w:noWrap/>
            <w:vAlign w:val="bottom"/>
            <w:hideMark/>
          </w:tcPr>
          <w:p w14:paraId="4B2C2A17"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6,596</w:t>
            </w:r>
          </w:p>
        </w:tc>
      </w:tr>
      <w:tr w:rsidR="00257436" w:rsidRPr="00257436" w14:paraId="67A434DF" w14:textId="77777777" w:rsidTr="00257436">
        <w:trPr>
          <w:trHeight w:val="349"/>
        </w:trPr>
        <w:tc>
          <w:tcPr>
            <w:tcW w:w="1975" w:type="dxa"/>
            <w:tcBorders>
              <w:top w:val="nil"/>
              <w:left w:val="single" w:sz="4" w:space="0" w:color="auto"/>
              <w:bottom w:val="single" w:sz="4" w:space="0" w:color="auto"/>
              <w:right w:val="single" w:sz="4" w:space="0" w:color="auto"/>
            </w:tcBorders>
            <w:shd w:val="clear" w:color="000000" w:fill="B8CCE4"/>
            <w:noWrap/>
            <w:vAlign w:val="bottom"/>
            <w:hideMark/>
          </w:tcPr>
          <w:p w14:paraId="51AC2933"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4B55AF9"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3,843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6FED4E"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2,313</w:t>
            </w:r>
          </w:p>
        </w:tc>
        <w:tc>
          <w:tcPr>
            <w:tcW w:w="992" w:type="dxa"/>
            <w:tcBorders>
              <w:top w:val="nil"/>
              <w:left w:val="nil"/>
              <w:bottom w:val="single" w:sz="4" w:space="0" w:color="auto"/>
              <w:right w:val="single" w:sz="4" w:space="0" w:color="auto"/>
            </w:tcBorders>
            <w:shd w:val="clear" w:color="auto" w:fill="auto"/>
            <w:noWrap/>
            <w:vAlign w:val="bottom"/>
            <w:hideMark/>
          </w:tcPr>
          <w:p w14:paraId="7CEFA3EC"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0</w:t>
            </w:r>
          </w:p>
        </w:tc>
        <w:tc>
          <w:tcPr>
            <w:tcW w:w="850" w:type="dxa"/>
            <w:tcBorders>
              <w:top w:val="nil"/>
              <w:left w:val="nil"/>
              <w:bottom w:val="single" w:sz="4" w:space="0" w:color="auto"/>
              <w:right w:val="single" w:sz="4" w:space="0" w:color="auto"/>
            </w:tcBorders>
            <w:shd w:val="clear" w:color="auto" w:fill="auto"/>
            <w:noWrap/>
            <w:vAlign w:val="bottom"/>
            <w:hideMark/>
          </w:tcPr>
          <w:p w14:paraId="107085B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106</w:t>
            </w:r>
          </w:p>
        </w:tc>
        <w:tc>
          <w:tcPr>
            <w:tcW w:w="993" w:type="dxa"/>
            <w:tcBorders>
              <w:top w:val="nil"/>
              <w:left w:val="nil"/>
              <w:bottom w:val="single" w:sz="4" w:space="0" w:color="auto"/>
              <w:right w:val="single" w:sz="4" w:space="0" w:color="auto"/>
            </w:tcBorders>
            <w:shd w:val="clear" w:color="auto" w:fill="auto"/>
            <w:noWrap/>
            <w:vAlign w:val="bottom"/>
            <w:hideMark/>
          </w:tcPr>
          <w:p w14:paraId="47C7071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95</w:t>
            </w:r>
          </w:p>
        </w:tc>
        <w:tc>
          <w:tcPr>
            <w:tcW w:w="882" w:type="dxa"/>
            <w:tcBorders>
              <w:top w:val="nil"/>
              <w:left w:val="nil"/>
              <w:bottom w:val="single" w:sz="4" w:space="0" w:color="auto"/>
              <w:right w:val="single" w:sz="4" w:space="0" w:color="auto"/>
            </w:tcBorders>
            <w:shd w:val="clear" w:color="auto" w:fill="auto"/>
            <w:noWrap/>
            <w:vAlign w:val="bottom"/>
            <w:hideMark/>
          </w:tcPr>
          <w:p w14:paraId="3968B582"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67</w:t>
            </w:r>
          </w:p>
        </w:tc>
        <w:tc>
          <w:tcPr>
            <w:tcW w:w="907" w:type="dxa"/>
            <w:tcBorders>
              <w:top w:val="nil"/>
              <w:left w:val="nil"/>
              <w:bottom w:val="single" w:sz="4" w:space="0" w:color="auto"/>
              <w:right w:val="single" w:sz="4" w:space="0" w:color="auto"/>
            </w:tcBorders>
            <w:shd w:val="clear" w:color="auto" w:fill="auto"/>
            <w:noWrap/>
            <w:vAlign w:val="bottom"/>
            <w:hideMark/>
          </w:tcPr>
          <w:p w14:paraId="01080B2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395</w:t>
            </w:r>
          </w:p>
        </w:tc>
        <w:tc>
          <w:tcPr>
            <w:tcW w:w="674" w:type="dxa"/>
            <w:tcBorders>
              <w:top w:val="nil"/>
              <w:left w:val="nil"/>
              <w:bottom w:val="single" w:sz="4" w:space="0" w:color="auto"/>
              <w:right w:val="single" w:sz="4" w:space="0" w:color="auto"/>
            </w:tcBorders>
            <w:shd w:val="clear" w:color="auto" w:fill="auto"/>
            <w:noWrap/>
            <w:vAlign w:val="bottom"/>
            <w:hideMark/>
          </w:tcPr>
          <w:p w14:paraId="2C9FAEB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144</w:t>
            </w:r>
          </w:p>
        </w:tc>
        <w:tc>
          <w:tcPr>
            <w:tcW w:w="909" w:type="dxa"/>
            <w:tcBorders>
              <w:top w:val="nil"/>
              <w:left w:val="nil"/>
              <w:bottom w:val="single" w:sz="4" w:space="0" w:color="auto"/>
              <w:right w:val="single" w:sz="4" w:space="0" w:color="auto"/>
            </w:tcBorders>
            <w:shd w:val="clear" w:color="auto" w:fill="auto"/>
            <w:noWrap/>
            <w:vAlign w:val="bottom"/>
            <w:hideMark/>
          </w:tcPr>
          <w:p w14:paraId="04FF093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7</w:t>
            </w:r>
          </w:p>
        </w:tc>
        <w:tc>
          <w:tcPr>
            <w:tcW w:w="745" w:type="dxa"/>
            <w:tcBorders>
              <w:top w:val="nil"/>
              <w:left w:val="nil"/>
              <w:bottom w:val="single" w:sz="4" w:space="0" w:color="auto"/>
              <w:right w:val="single" w:sz="4" w:space="0" w:color="auto"/>
            </w:tcBorders>
            <w:shd w:val="clear" w:color="auto" w:fill="auto"/>
            <w:noWrap/>
            <w:vAlign w:val="bottom"/>
            <w:hideMark/>
          </w:tcPr>
          <w:p w14:paraId="47103FD4"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66</w:t>
            </w:r>
          </w:p>
        </w:tc>
        <w:tc>
          <w:tcPr>
            <w:tcW w:w="1141" w:type="dxa"/>
            <w:tcBorders>
              <w:top w:val="nil"/>
              <w:left w:val="nil"/>
              <w:bottom w:val="single" w:sz="4" w:space="0" w:color="auto"/>
              <w:right w:val="single" w:sz="4" w:space="0" w:color="auto"/>
            </w:tcBorders>
            <w:shd w:val="clear" w:color="auto" w:fill="auto"/>
            <w:noWrap/>
            <w:vAlign w:val="bottom"/>
            <w:hideMark/>
          </w:tcPr>
          <w:p w14:paraId="556D91DA"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230</w:t>
            </w:r>
          </w:p>
        </w:tc>
        <w:tc>
          <w:tcPr>
            <w:tcW w:w="724" w:type="dxa"/>
            <w:tcBorders>
              <w:top w:val="nil"/>
              <w:left w:val="nil"/>
              <w:bottom w:val="single" w:sz="4" w:space="0" w:color="auto"/>
              <w:right w:val="single" w:sz="4" w:space="0" w:color="auto"/>
            </w:tcBorders>
            <w:shd w:val="clear" w:color="auto" w:fill="auto"/>
            <w:noWrap/>
            <w:vAlign w:val="bottom"/>
            <w:hideMark/>
          </w:tcPr>
          <w:p w14:paraId="678134A8"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102</w:t>
            </w:r>
          </w:p>
        </w:tc>
        <w:tc>
          <w:tcPr>
            <w:tcW w:w="1007" w:type="dxa"/>
            <w:tcBorders>
              <w:top w:val="nil"/>
              <w:left w:val="nil"/>
              <w:bottom w:val="single" w:sz="4" w:space="0" w:color="auto"/>
              <w:right w:val="single" w:sz="4" w:space="0" w:color="auto"/>
            </w:tcBorders>
            <w:shd w:val="clear" w:color="auto" w:fill="auto"/>
            <w:noWrap/>
            <w:vAlign w:val="bottom"/>
            <w:hideMark/>
          </w:tcPr>
          <w:p w14:paraId="62CDF06A"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4</w:t>
            </w:r>
          </w:p>
        </w:tc>
        <w:tc>
          <w:tcPr>
            <w:tcW w:w="987" w:type="dxa"/>
            <w:tcBorders>
              <w:top w:val="nil"/>
              <w:left w:val="nil"/>
              <w:bottom w:val="single" w:sz="4" w:space="0" w:color="auto"/>
              <w:right w:val="single" w:sz="4" w:space="0" w:color="auto"/>
            </w:tcBorders>
            <w:shd w:val="clear" w:color="000000" w:fill="8DB4E2"/>
            <w:noWrap/>
            <w:vAlign w:val="bottom"/>
            <w:hideMark/>
          </w:tcPr>
          <w:p w14:paraId="118CF51E"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7,372</w:t>
            </w:r>
          </w:p>
        </w:tc>
      </w:tr>
      <w:tr w:rsidR="00257436" w:rsidRPr="00257436" w14:paraId="25A795CB" w14:textId="77777777" w:rsidTr="00257436">
        <w:trPr>
          <w:trHeight w:val="349"/>
        </w:trPr>
        <w:tc>
          <w:tcPr>
            <w:tcW w:w="1975" w:type="dxa"/>
            <w:tcBorders>
              <w:top w:val="single" w:sz="4" w:space="0" w:color="auto"/>
              <w:left w:val="single" w:sz="4" w:space="0" w:color="auto"/>
              <w:bottom w:val="single" w:sz="4" w:space="0" w:color="auto"/>
              <w:right w:val="nil"/>
            </w:tcBorders>
            <w:shd w:val="clear" w:color="000000" w:fill="B8CCE4"/>
            <w:noWrap/>
            <w:vAlign w:val="bottom"/>
            <w:hideMark/>
          </w:tcPr>
          <w:p w14:paraId="218D38F6"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2021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F0910"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4,795</w:t>
            </w:r>
          </w:p>
        </w:tc>
        <w:tc>
          <w:tcPr>
            <w:tcW w:w="1134" w:type="dxa"/>
            <w:tcBorders>
              <w:top w:val="nil"/>
              <w:left w:val="nil"/>
              <w:bottom w:val="single" w:sz="4" w:space="0" w:color="auto"/>
              <w:right w:val="single" w:sz="4" w:space="0" w:color="auto"/>
            </w:tcBorders>
            <w:shd w:val="clear" w:color="auto" w:fill="auto"/>
            <w:noWrap/>
            <w:vAlign w:val="bottom"/>
            <w:hideMark/>
          </w:tcPr>
          <w:p w14:paraId="3E9B8088"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3,584</w:t>
            </w:r>
          </w:p>
        </w:tc>
        <w:tc>
          <w:tcPr>
            <w:tcW w:w="992" w:type="dxa"/>
            <w:tcBorders>
              <w:top w:val="nil"/>
              <w:left w:val="nil"/>
              <w:bottom w:val="single" w:sz="4" w:space="0" w:color="auto"/>
              <w:right w:val="single" w:sz="4" w:space="0" w:color="auto"/>
            </w:tcBorders>
            <w:shd w:val="clear" w:color="auto" w:fill="auto"/>
            <w:noWrap/>
            <w:vAlign w:val="bottom"/>
            <w:hideMark/>
          </w:tcPr>
          <w:p w14:paraId="6E9EB373"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0</w:t>
            </w:r>
          </w:p>
        </w:tc>
        <w:tc>
          <w:tcPr>
            <w:tcW w:w="850" w:type="dxa"/>
            <w:tcBorders>
              <w:top w:val="nil"/>
              <w:left w:val="nil"/>
              <w:bottom w:val="single" w:sz="4" w:space="0" w:color="auto"/>
              <w:right w:val="single" w:sz="4" w:space="0" w:color="auto"/>
            </w:tcBorders>
            <w:shd w:val="clear" w:color="auto" w:fill="auto"/>
            <w:noWrap/>
            <w:vAlign w:val="bottom"/>
            <w:hideMark/>
          </w:tcPr>
          <w:p w14:paraId="59573F02"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86</w:t>
            </w:r>
          </w:p>
        </w:tc>
        <w:tc>
          <w:tcPr>
            <w:tcW w:w="993" w:type="dxa"/>
            <w:tcBorders>
              <w:top w:val="nil"/>
              <w:left w:val="nil"/>
              <w:bottom w:val="single" w:sz="4" w:space="0" w:color="auto"/>
              <w:right w:val="single" w:sz="4" w:space="0" w:color="auto"/>
            </w:tcBorders>
            <w:shd w:val="clear" w:color="auto" w:fill="auto"/>
            <w:noWrap/>
            <w:vAlign w:val="bottom"/>
            <w:hideMark/>
          </w:tcPr>
          <w:p w14:paraId="03190FD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66</w:t>
            </w:r>
          </w:p>
        </w:tc>
        <w:tc>
          <w:tcPr>
            <w:tcW w:w="882" w:type="dxa"/>
            <w:tcBorders>
              <w:top w:val="nil"/>
              <w:left w:val="nil"/>
              <w:bottom w:val="single" w:sz="4" w:space="0" w:color="auto"/>
              <w:right w:val="single" w:sz="4" w:space="0" w:color="auto"/>
            </w:tcBorders>
            <w:shd w:val="clear" w:color="auto" w:fill="auto"/>
            <w:noWrap/>
            <w:vAlign w:val="bottom"/>
            <w:hideMark/>
          </w:tcPr>
          <w:p w14:paraId="7382467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98</w:t>
            </w:r>
          </w:p>
        </w:tc>
        <w:tc>
          <w:tcPr>
            <w:tcW w:w="907" w:type="dxa"/>
            <w:tcBorders>
              <w:top w:val="nil"/>
              <w:left w:val="nil"/>
              <w:bottom w:val="single" w:sz="4" w:space="0" w:color="auto"/>
              <w:right w:val="single" w:sz="4" w:space="0" w:color="auto"/>
            </w:tcBorders>
            <w:shd w:val="clear" w:color="auto" w:fill="auto"/>
            <w:noWrap/>
            <w:vAlign w:val="bottom"/>
            <w:hideMark/>
          </w:tcPr>
          <w:p w14:paraId="67D6DB8A"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259</w:t>
            </w:r>
          </w:p>
        </w:tc>
        <w:tc>
          <w:tcPr>
            <w:tcW w:w="674" w:type="dxa"/>
            <w:tcBorders>
              <w:top w:val="nil"/>
              <w:left w:val="nil"/>
              <w:bottom w:val="single" w:sz="4" w:space="0" w:color="auto"/>
              <w:right w:val="single" w:sz="4" w:space="0" w:color="auto"/>
            </w:tcBorders>
            <w:shd w:val="clear" w:color="auto" w:fill="auto"/>
            <w:noWrap/>
            <w:vAlign w:val="bottom"/>
            <w:hideMark/>
          </w:tcPr>
          <w:p w14:paraId="38B11B78"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135</w:t>
            </w:r>
          </w:p>
        </w:tc>
        <w:tc>
          <w:tcPr>
            <w:tcW w:w="909" w:type="dxa"/>
            <w:tcBorders>
              <w:top w:val="nil"/>
              <w:left w:val="nil"/>
              <w:bottom w:val="single" w:sz="4" w:space="0" w:color="auto"/>
              <w:right w:val="single" w:sz="4" w:space="0" w:color="auto"/>
            </w:tcBorders>
            <w:shd w:val="clear" w:color="auto" w:fill="auto"/>
            <w:noWrap/>
            <w:vAlign w:val="bottom"/>
            <w:hideMark/>
          </w:tcPr>
          <w:p w14:paraId="7D77985E"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31</w:t>
            </w:r>
          </w:p>
        </w:tc>
        <w:tc>
          <w:tcPr>
            <w:tcW w:w="745" w:type="dxa"/>
            <w:tcBorders>
              <w:top w:val="nil"/>
              <w:left w:val="nil"/>
              <w:bottom w:val="single" w:sz="4" w:space="0" w:color="auto"/>
              <w:right w:val="single" w:sz="4" w:space="0" w:color="auto"/>
            </w:tcBorders>
            <w:shd w:val="clear" w:color="auto" w:fill="auto"/>
            <w:noWrap/>
            <w:vAlign w:val="bottom"/>
            <w:hideMark/>
          </w:tcPr>
          <w:p w14:paraId="701D3CD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23</w:t>
            </w:r>
          </w:p>
        </w:tc>
        <w:tc>
          <w:tcPr>
            <w:tcW w:w="1141" w:type="dxa"/>
            <w:tcBorders>
              <w:top w:val="nil"/>
              <w:left w:val="nil"/>
              <w:bottom w:val="single" w:sz="4" w:space="0" w:color="auto"/>
              <w:right w:val="single" w:sz="4" w:space="0" w:color="auto"/>
            </w:tcBorders>
            <w:shd w:val="clear" w:color="auto" w:fill="auto"/>
            <w:noWrap/>
            <w:vAlign w:val="bottom"/>
            <w:hideMark/>
          </w:tcPr>
          <w:p w14:paraId="2CB302B5"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293</w:t>
            </w:r>
          </w:p>
        </w:tc>
        <w:tc>
          <w:tcPr>
            <w:tcW w:w="724" w:type="dxa"/>
            <w:tcBorders>
              <w:top w:val="nil"/>
              <w:left w:val="nil"/>
              <w:bottom w:val="single" w:sz="4" w:space="0" w:color="auto"/>
              <w:right w:val="single" w:sz="4" w:space="0" w:color="auto"/>
            </w:tcBorders>
            <w:shd w:val="clear" w:color="auto" w:fill="auto"/>
            <w:noWrap/>
            <w:vAlign w:val="bottom"/>
            <w:hideMark/>
          </w:tcPr>
          <w:p w14:paraId="6A7B991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118</w:t>
            </w:r>
          </w:p>
        </w:tc>
        <w:tc>
          <w:tcPr>
            <w:tcW w:w="1007" w:type="dxa"/>
            <w:tcBorders>
              <w:top w:val="nil"/>
              <w:left w:val="nil"/>
              <w:bottom w:val="single" w:sz="4" w:space="0" w:color="auto"/>
              <w:right w:val="single" w:sz="4" w:space="0" w:color="auto"/>
            </w:tcBorders>
            <w:shd w:val="clear" w:color="auto" w:fill="auto"/>
            <w:noWrap/>
            <w:vAlign w:val="bottom"/>
            <w:hideMark/>
          </w:tcPr>
          <w:p w14:paraId="22AC0DA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21</w:t>
            </w:r>
          </w:p>
        </w:tc>
        <w:tc>
          <w:tcPr>
            <w:tcW w:w="987" w:type="dxa"/>
            <w:tcBorders>
              <w:top w:val="nil"/>
              <w:left w:val="nil"/>
              <w:bottom w:val="single" w:sz="4" w:space="0" w:color="auto"/>
              <w:right w:val="single" w:sz="4" w:space="0" w:color="auto"/>
            </w:tcBorders>
            <w:shd w:val="clear" w:color="000000" w:fill="8DB4E2"/>
            <w:noWrap/>
            <w:vAlign w:val="bottom"/>
            <w:hideMark/>
          </w:tcPr>
          <w:p w14:paraId="3D9559EC"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9,509</w:t>
            </w:r>
          </w:p>
        </w:tc>
      </w:tr>
      <w:tr w:rsidR="00257436" w:rsidRPr="00257436" w14:paraId="769C844B" w14:textId="77777777" w:rsidTr="00257436">
        <w:trPr>
          <w:trHeight w:val="349"/>
        </w:trPr>
        <w:tc>
          <w:tcPr>
            <w:tcW w:w="1975"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292A452B"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2022</w:t>
            </w:r>
          </w:p>
        </w:tc>
        <w:tc>
          <w:tcPr>
            <w:tcW w:w="1276" w:type="dxa"/>
            <w:tcBorders>
              <w:top w:val="nil"/>
              <w:left w:val="nil"/>
              <w:bottom w:val="single" w:sz="4" w:space="0" w:color="auto"/>
              <w:right w:val="single" w:sz="4" w:space="0" w:color="auto"/>
            </w:tcBorders>
            <w:shd w:val="clear" w:color="auto" w:fill="auto"/>
            <w:noWrap/>
            <w:vAlign w:val="bottom"/>
            <w:hideMark/>
          </w:tcPr>
          <w:p w14:paraId="55AC53D8"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3,672</w:t>
            </w:r>
          </w:p>
        </w:tc>
        <w:tc>
          <w:tcPr>
            <w:tcW w:w="1134" w:type="dxa"/>
            <w:tcBorders>
              <w:top w:val="nil"/>
              <w:left w:val="nil"/>
              <w:bottom w:val="single" w:sz="4" w:space="0" w:color="auto"/>
              <w:right w:val="single" w:sz="4" w:space="0" w:color="auto"/>
            </w:tcBorders>
            <w:shd w:val="clear" w:color="auto" w:fill="auto"/>
            <w:noWrap/>
            <w:vAlign w:val="bottom"/>
            <w:hideMark/>
          </w:tcPr>
          <w:p w14:paraId="4F195B69"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3,171</w:t>
            </w:r>
          </w:p>
        </w:tc>
        <w:tc>
          <w:tcPr>
            <w:tcW w:w="992" w:type="dxa"/>
            <w:tcBorders>
              <w:top w:val="nil"/>
              <w:left w:val="nil"/>
              <w:bottom w:val="single" w:sz="4" w:space="0" w:color="auto"/>
              <w:right w:val="single" w:sz="4" w:space="0" w:color="auto"/>
            </w:tcBorders>
            <w:shd w:val="clear" w:color="auto" w:fill="auto"/>
            <w:noWrap/>
            <w:vAlign w:val="bottom"/>
            <w:hideMark/>
          </w:tcPr>
          <w:p w14:paraId="1AD4B219"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0</w:t>
            </w:r>
          </w:p>
        </w:tc>
        <w:tc>
          <w:tcPr>
            <w:tcW w:w="850" w:type="dxa"/>
            <w:tcBorders>
              <w:top w:val="nil"/>
              <w:left w:val="nil"/>
              <w:bottom w:val="single" w:sz="4" w:space="0" w:color="auto"/>
              <w:right w:val="single" w:sz="4" w:space="0" w:color="auto"/>
            </w:tcBorders>
            <w:shd w:val="clear" w:color="auto" w:fill="auto"/>
            <w:noWrap/>
            <w:vAlign w:val="bottom"/>
            <w:hideMark/>
          </w:tcPr>
          <w:p w14:paraId="6CC13296"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102</w:t>
            </w:r>
          </w:p>
        </w:tc>
        <w:tc>
          <w:tcPr>
            <w:tcW w:w="993" w:type="dxa"/>
            <w:tcBorders>
              <w:top w:val="nil"/>
              <w:left w:val="nil"/>
              <w:bottom w:val="single" w:sz="4" w:space="0" w:color="auto"/>
              <w:right w:val="single" w:sz="4" w:space="0" w:color="auto"/>
            </w:tcBorders>
            <w:shd w:val="clear" w:color="auto" w:fill="auto"/>
            <w:noWrap/>
            <w:vAlign w:val="bottom"/>
            <w:hideMark/>
          </w:tcPr>
          <w:p w14:paraId="4ABE8599"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93</w:t>
            </w:r>
          </w:p>
        </w:tc>
        <w:tc>
          <w:tcPr>
            <w:tcW w:w="882" w:type="dxa"/>
            <w:tcBorders>
              <w:top w:val="nil"/>
              <w:left w:val="nil"/>
              <w:bottom w:val="single" w:sz="4" w:space="0" w:color="auto"/>
              <w:right w:val="single" w:sz="4" w:space="0" w:color="auto"/>
            </w:tcBorders>
            <w:shd w:val="clear" w:color="auto" w:fill="auto"/>
            <w:noWrap/>
            <w:vAlign w:val="bottom"/>
            <w:hideMark/>
          </w:tcPr>
          <w:p w14:paraId="0A182802"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90</w:t>
            </w:r>
          </w:p>
        </w:tc>
        <w:tc>
          <w:tcPr>
            <w:tcW w:w="907" w:type="dxa"/>
            <w:tcBorders>
              <w:top w:val="nil"/>
              <w:left w:val="nil"/>
              <w:bottom w:val="single" w:sz="4" w:space="0" w:color="auto"/>
              <w:right w:val="single" w:sz="4" w:space="0" w:color="auto"/>
            </w:tcBorders>
            <w:shd w:val="clear" w:color="auto" w:fill="auto"/>
            <w:noWrap/>
            <w:vAlign w:val="bottom"/>
            <w:hideMark/>
          </w:tcPr>
          <w:p w14:paraId="5BC39E0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248</w:t>
            </w:r>
          </w:p>
        </w:tc>
        <w:tc>
          <w:tcPr>
            <w:tcW w:w="674" w:type="dxa"/>
            <w:tcBorders>
              <w:top w:val="nil"/>
              <w:left w:val="nil"/>
              <w:bottom w:val="single" w:sz="4" w:space="0" w:color="auto"/>
              <w:right w:val="single" w:sz="4" w:space="0" w:color="auto"/>
            </w:tcBorders>
            <w:shd w:val="clear" w:color="auto" w:fill="auto"/>
            <w:noWrap/>
            <w:vAlign w:val="bottom"/>
            <w:hideMark/>
          </w:tcPr>
          <w:p w14:paraId="7A917EE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66</w:t>
            </w:r>
          </w:p>
        </w:tc>
        <w:tc>
          <w:tcPr>
            <w:tcW w:w="909" w:type="dxa"/>
            <w:tcBorders>
              <w:top w:val="nil"/>
              <w:left w:val="nil"/>
              <w:bottom w:val="single" w:sz="4" w:space="0" w:color="auto"/>
              <w:right w:val="single" w:sz="4" w:space="0" w:color="auto"/>
            </w:tcBorders>
            <w:shd w:val="clear" w:color="auto" w:fill="auto"/>
            <w:noWrap/>
            <w:vAlign w:val="bottom"/>
            <w:hideMark/>
          </w:tcPr>
          <w:p w14:paraId="3ABF3FE3"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34</w:t>
            </w:r>
          </w:p>
        </w:tc>
        <w:tc>
          <w:tcPr>
            <w:tcW w:w="745" w:type="dxa"/>
            <w:tcBorders>
              <w:top w:val="nil"/>
              <w:left w:val="nil"/>
              <w:bottom w:val="single" w:sz="4" w:space="0" w:color="auto"/>
              <w:right w:val="single" w:sz="4" w:space="0" w:color="auto"/>
            </w:tcBorders>
            <w:shd w:val="clear" w:color="auto" w:fill="auto"/>
            <w:noWrap/>
            <w:vAlign w:val="bottom"/>
            <w:hideMark/>
          </w:tcPr>
          <w:p w14:paraId="5602AF9F"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22</w:t>
            </w:r>
          </w:p>
        </w:tc>
        <w:tc>
          <w:tcPr>
            <w:tcW w:w="1141" w:type="dxa"/>
            <w:tcBorders>
              <w:top w:val="nil"/>
              <w:left w:val="nil"/>
              <w:bottom w:val="single" w:sz="4" w:space="0" w:color="auto"/>
              <w:right w:val="single" w:sz="4" w:space="0" w:color="auto"/>
            </w:tcBorders>
            <w:shd w:val="clear" w:color="auto" w:fill="auto"/>
            <w:noWrap/>
            <w:vAlign w:val="bottom"/>
            <w:hideMark/>
          </w:tcPr>
          <w:p w14:paraId="40183D87"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230</w:t>
            </w:r>
          </w:p>
        </w:tc>
        <w:tc>
          <w:tcPr>
            <w:tcW w:w="724" w:type="dxa"/>
            <w:tcBorders>
              <w:top w:val="nil"/>
              <w:left w:val="nil"/>
              <w:bottom w:val="single" w:sz="4" w:space="0" w:color="auto"/>
              <w:right w:val="single" w:sz="4" w:space="0" w:color="auto"/>
            </w:tcBorders>
            <w:shd w:val="clear" w:color="auto" w:fill="auto"/>
            <w:noWrap/>
            <w:vAlign w:val="bottom"/>
            <w:hideMark/>
          </w:tcPr>
          <w:p w14:paraId="7CFD4AE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319</w:t>
            </w:r>
          </w:p>
        </w:tc>
        <w:tc>
          <w:tcPr>
            <w:tcW w:w="1007" w:type="dxa"/>
            <w:tcBorders>
              <w:top w:val="nil"/>
              <w:left w:val="nil"/>
              <w:bottom w:val="single" w:sz="4" w:space="0" w:color="auto"/>
              <w:right w:val="single" w:sz="4" w:space="0" w:color="auto"/>
            </w:tcBorders>
            <w:shd w:val="clear" w:color="auto" w:fill="auto"/>
            <w:noWrap/>
            <w:vAlign w:val="bottom"/>
            <w:hideMark/>
          </w:tcPr>
          <w:p w14:paraId="1C300246"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39</w:t>
            </w:r>
          </w:p>
        </w:tc>
        <w:tc>
          <w:tcPr>
            <w:tcW w:w="987" w:type="dxa"/>
            <w:tcBorders>
              <w:top w:val="nil"/>
              <w:left w:val="nil"/>
              <w:bottom w:val="single" w:sz="4" w:space="0" w:color="auto"/>
              <w:right w:val="single" w:sz="4" w:space="0" w:color="auto"/>
            </w:tcBorders>
            <w:shd w:val="clear" w:color="000000" w:fill="8DB4E2"/>
            <w:noWrap/>
            <w:vAlign w:val="bottom"/>
            <w:hideMark/>
          </w:tcPr>
          <w:p w14:paraId="78D3F64B"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8,086</w:t>
            </w:r>
          </w:p>
        </w:tc>
      </w:tr>
      <w:tr w:rsidR="00257436" w:rsidRPr="00257436" w14:paraId="60437E6E" w14:textId="77777777" w:rsidTr="00257436">
        <w:trPr>
          <w:trHeight w:val="349"/>
        </w:trPr>
        <w:tc>
          <w:tcPr>
            <w:tcW w:w="1975" w:type="dxa"/>
            <w:tcBorders>
              <w:top w:val="nil"/>
              <w:left w:val="single" w:sz="4" w:space="0" w:color="auto"/>
              <w:bottom w:val="single" w:sz="4" w:space="0" w:color="auto"/>
              <w:right w:val="single" w:sz="4" w:space="0" w:color="auto"/>
            </w:tcBorders>
            <w:shd w:val="clear" w:color="000000" w:fill="B8CCE4"/>
            <w:noWrap/>
            <w:vAlign w:val="bottom"/>
            <w:hideMark/>
          </w:tcPr>
          <w:p w14:paraId="6D8C248F"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2023</w:t>
            </w:r>
          </w:p>
        </w:tc>
        <w:tc>
          <w:tcPr>
            <w:tcW w:w="1276" w:type="dxa"/>
            <w:tcBorders>
              <w:top w:val="nil"/>
              <w:left w:val="nil"/>
              <w:bottom w:val="single" w:sz="4" w:space="0" w:color="auto"/>
              <w:right w:val="single" w:sz="4" w:space="0" w:color="auto"/>
            </w:tcBorders>
            <w:shd w:val="clear" w:color="auto" w:fill="auto"/>
            <w:noWrap/>
            <w:vAlign w:val="bottom"/>
            <w:hideMark/>
          </w:tcPr>
          <w:p w14:paraId="346370C5"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5,456</w:t>
            </w:r>
          </w:p>
        </w:tc>
        <w:tc>
          <w:tcPr>
            <w:tcW w:w="1134" w:type="dxa"/>
            <w:tcBorders>
              <w:top w:val="nil"/>
              <w:left w:val="nil"/>
              <w:bottom w:val="single" w:sz="4" w:space="0" w:color="auto"/>
              <w:right w:val="single" w:sz="4" w:space="0" w:color="auto"/>
            </w:tcBorders>
            <w:shd w:val="clear" w:color="auto" w:fill="auto"/>
            <w:noWrap/>
            <w:vAlign w:val="bottom"/>
            <w:hideMark/>
          </w:tcPr>
          <w:p w14:paraId="65EA01E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5,305</w:t>
            </w:r>
          </w:p>
        </w:tc>
        <w:tc>
          <w:tcPr>
            <w:tcW w:w="992" w:type="dxa"/>
            <w:tcBorders>
              <w:top w:val="nil"/>
              <w:left w:val="nil"/>
              <w:bottom w:val="single" w:sz="4" w:space="0" w:color="auto"/>
              <w:right w:val="single" w:sz="4" w:space="0" w:color="auto"/>
            </w:tcBorders>
            <w:shd w:val="clear" w:color="auto" w:fill="auto"/>
            <w:noWrap/>
            <w:vAlign w:val="bottom"/>
            <w:hideMark/>
          </w:tcPr>
          <w:p w14:paraId="5D5871B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0</w:t>
            </w:r>
          </w:p>
        </w:tc>
        <w:tc>
          <w:tcPr>
            <w:tcW w:w="850" w:type="dxa"/>
            <w:tcBorders>
              <w:top w:val="nil"/>
              <w:left w:val="nil"/>
              <w:bottom w:val="single" w:sz="4" w:space="0" w:color="auto"/>
              <w:right w:val="single" w:sz="4" w:space="0" w:color="auto"/>
            </w:tcBorders>
            <w:shd w:val="clear" w:color="auto" w:fill="auto"/>
            <w:noWrap/>
            <w:vAlign w:val="bottom"/>
            <w:hideMark/>
          </w:tcPr>
          <w:p w14:paraId="250FF936"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146</w:t>
            </w:r>
          </w:p>
        </w:tc>
        <w:tc>
          <w:tcPr>
            <w:tcW w:w="993" w:type="dxa"/>
            <w:tcBorders>
              <w:top w:val="nil"/>
              <w:left w:val="nil"/>
              <w:bottom w:val="single" w:sz="4" w:space="0" w:color="auto"/>
              <w:right w:val="single" w:sz="4" w:space="0" w:color="auto"/>
            </w:tcBorders>
            <w:shd w:val="clear" w:color="auto" w:fill="auto"/>
            <w:noWrap/>
            <w:vAlign w:val="bottom"/>
            <w:hideMark/>
          </w:tcPr>
          <w:p w14:paraId="70D8642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104</w:t>
            </w:r>
          </w:p>
        </w:tc>
        <w:tc>
          <w:tcPr>
            <w:tcW w:w="882" w:type="dxa"/>
            <w:tcBorders>
              <w:top w:val="nil"/>
              <w:left w:val="nil"/>
              <w:bottom w:val="single" w:sz="4" w:space="0" w:color="auto"/>
              <w:right w:val="single" w:sz="4" w:space="0" w:color="auto"/>
            </w:tcBorders>
            <w:shd w:val="clear" w:color="auto" w:fill="auto"/>
            <w:noWrap/>
            <w:vAlign w:val="bottom"/>
            <w:hideMark/>
          </w:tcPr>
          <w:p w14:paraId="38864C30"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63</w:t>
            </w:r>
          </w:p>
        </w:tc>
        <w:tc>
          <w:tcPr>
            <w:tcW w:w="907" w:type="dxa"/>
            <w:tcBorders>
              <w:top w:val="nil"/>
              <w:left w:val="nil"/>
              <w:bottom w:val="single" w:sz="4" w:space="0" w:color="auto"/>
              <w:right w:val="single" w:sz="4" w:space="0" w:color="auto"/>
            </w:tcBorders>
            <w:shd w:val="clear" w:color="auto" w:fill="auto"/>
            <w:noWrap/>
            <w:vAlign w:val="bottom"/>
            <w:hideMark/>
          </w:tcPr>
          <w:p w14:paraId="13258D34"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136</w:t>
            </w:r>
          </w:p>
        </w:tc>
        <w:tc>
          <w:tcPr>
            <w:tcW w:w="674" w:type="dxa"/>
            <w:tcBorders>
              <w:top w:val="nil"/>
              <w:left w:val="nil"/>
              <w:bottom w:val="single" w:sz="4" w:space="0" w:color="auto"/>
              <w:right w:val="single" w:sz="4" w:space="0" w:color="auto"/>
            </w:tcBorders>
            <w:shd w:val="clear" w:color="auto" w:fill="auto"/>
            <w:noWrap/>
            <w:vAlign w:val="bottom"/>
            <w:hideMark/>
          </w:tcPr>
          <w:p w14:paraId="22A6CD79"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64</w:t>
            </w:r>
          </w:p>
        </w:tc>
        <w:tc>
          <w:tcPr>
            <w:tcW w:w="909" w:type="dxa"/>
            <w:tcBorders>
              <w:top w:val="nil"/>
              <w:left w:val="nil"/>
              <w:bottom w:val="single" w:sz="4" w:space="0" w:color="auto"/>
              <w:right w:val="single" w:sz="4" w:space="0" w:color="auto"/>
            </w:tcBorders>
            <w:shd w:val="clear" w:color="auto" w:fill="auto"/>
            <w:noWrap/>
            <w:vAlign w:val="bottom"/>
            <w:hideMark/>
          </w:tcPr>
          <w:p w14:paraId="74255CAB"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22</w:t>
            </w:r>
          </w:p>
        </w:tc>
        <w:tc>
          <w:tcPr>
            <w:tcW w:w="745" w:type="dxa"/>
            <w:tcBorders>
              <w:top w:val="nil"/>
              <w:left w:val="nil"/>
              <w:bottom w:val="single" w:sz="4" w:space="0" w:color="auto"/>
              <w:right w:val="single" w:sz="4" w:space="0" w:color="auto"/>
            </w:tcBorders>
            <w:shd w:val="clear" w:color="auto" w:fill="auto"/>
            <w:noWrap/>
            <w:vAlign w:val="bottom"/>
            <w:hideMark/>
          </w:tcPr>
          <w:p w14:paraId="5860F16C"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12</w:t>
            </w:r>
          </w:p>
        </w:tc>
        <w:tc>
          <w:tcPr>
            <w:tcW w:w="1141" w:type="dxa"/>
            <w:tcBorders>
              <w:top w:val="nil"/>
              <w:left w:val="nil"/>
              <w:bottom w:val="single" w:sz="4" w:space="0" w:color="auto"/>
              <w:right w:val="single" w:sz="4" w:space="0" w:color="auto"/>
            </w:tcBorders>
            <w:shd w:val="clear" w:color="auto" w:fill="auto"/>
            <w:noWrap/>
            <w:vAlign w:val="bottom"/>
            <w:hideMark/>
          </w:tcPr>
          <w:p w14:paraId="1A1AAC41"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172</w:t>
            </w:r>
          </w:p>
        </w:tc>
        <w:tc>
          <w:tcPr>
            <w:tcW w:w="724" w:type="dxa"/>
            <w:tcBorders>
              <w:top w:val="nil"/>
              <w:left w:val="nil"/>
              <w:bottom w:val="single" w:sz="4" w:space="0" w:color="auto"/>
              <w:right w:val="single" w:sz="4" w:space="0" w:color="auto"/>
            </w:tcBorders>
            <w:shd w:val="clear" w:color="auto" w:fill="auto"/>
            <w:noWrap/>
            <w:vAlign w:val="bottom"/>
            <w:hideMark/>
          </w:tcPr>
          <w:p w14:paraId="0C4F024C"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461</w:t>
            </w:r>
          </w:p>
        </w:tc>
        <w:tc>
          <w:tcPr>
            <w:tcW w:w="1007" w:type="dxa"/>
            <w:tcBorders>
              <w:top w:val="nil"/>
              <w:left w:val="nil"/>
              <w:bottom w:val="single" w:sz="4" w:space="0" w:color="auto"/>
              <w:right w:val="single" w:sz="4" w:space="0" w:color="auto"/>
            </w:tcBorders>
            <w:shd w:val="clear" w:color="auto" w:fill="auto"/>
            <w:noWrap/>
            <w:vAlign w:val="bottom"/>
            <w:hideMark/>
          </w:tcPr>
          <w:p w14:paraId="4E17D86D"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16</w:t>
            </w:r>
          </w:p>
        </w:tc>
        <w:tc>
          <w:tcPr>
            <w:tcW w:w="987" w:type="dxa"/>
            <w:tcBorders>
              <w:top w:val="nil"/>
              <w:left w:val="nil"/>
              <w:bottom w:val="single" w:sz="4" w:space="0" w:color="auto"/>
              <w:right w:val="single" w:sz="4" w:space="0" w:color="auto"/>
            </w:tcBorders>
            <w:shd w:val="clear" w:color="000000" w:fill="8DB4E2"/>
            <w:noWrap/>
            <w:vAlign w:val="bottom"/>
            <w:hideMark/>
          </w:tcPr>
          <w:p w14:paraId="03D6BDFE"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11,957</w:t>
            </w:r>
          </w:p>
        </w:tc>
      </w:tr>
      <w:tr w:rsidR="00257436" w:rsidRPr="00257436" w14:paraId="668E4451" w14:textId="77777777" w:rsidTr="00257436">
        <w:trPr>
          <w:trHeight w:val="349"/>
        </w:trPr>
        <w:tc>
          <w:tcPr>
            <w:tcW w:w="1975" w:type="dxa"/>
            <w:tcBorders>
              <w:top w:val="nil"/>
              <w:left w:val="single" w:sz="4" w:space="0" w:color="auto"/>
              <w:bottom w:val="single" w:sz="4" w:space="0" w:color="auto"/>
              <w:right w:val="single" w:sz="4" w:space="0" w:color="auto"/>
            </w:tcBorders>
            <w:shd w:val="clear" w:color="000000" w:fill="B8CCE4"/>
            <w:noWrap/>
            <w:vAlign w:val="bottom"/>
            <w:hideMark/>
          </w:tcPr>
          <w:p w14:paraId="185634E7" w14:textId="77777777" w:rsidR="00257436" w:rsidRPr="00257436" w:rsidRDefault="00257436" w:rsidP="00257436">
            <w:pPr>
              <w:spacing w:after="0" w:line="240" w:lineRule="auto"/>
              <w:ind w:left="0"/>
              <w:jc w:val="center"/>
              <w:rPr>
                <w:rFonts w:ascii="Calibri" w:eastAsia="Times New Roman" w:hAnsi="Calibri" w:cs="Calibri"/>
                <w:b/>
                <w:bCs/>
                <w:color w:val="000000"/>
                <w:sz w:val="22"/>
                <w:szCs w:val="22"/>
                <w:lang w:val="en-NZ" w:eastAsia="en-NZ"/>
              </w:rPr>
            </w:pPr>
            <w:r w:rsidRPr="00257436">
              <w:rPr>
                <w:rFonts w:ascii="Calibri" w:eastAsia="Times New Roman" w:hAnsi="Calibri" w:cs="Calibri"/>
                <w:b/>
                <w:bCs/>
                <w:color w:val="000000"/>
                <w:sz w:val="22"/>
                <w:szCs w:val="22"/>
                <w:lang w:val="en-NZ" w:eastAsia="en-NZ"/>
              </w:rPr>
              <w:t>2024</w:t>
            </w:r>
          </w:p>
        </w:tc>
        <w:tc>
          <w:tcPr>
            <w:tcW w:w="1276" w:type="dxa"/>
            <w:tcBorders>
              <w:top w:val="nil"/>
              <w:left w:val="nil"/>
              <w:bottom w:val="single" w:sz="4" w:space="0" w:color="auto"/>
              <w:right w:val="single" w:sz="4" w:space="0" w:color="auto"/>
            </w:tcBorders>
            <w:shd w:val="clear" w:color="auto" w:fill="auto"/>
            <w:noWrap/>
            <w:vAlign w:val="bottom"/>
            <w:hideMark/>
          </w:tcPr>
          <w:p w14:paraId="3E384DD2"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4,426</w:t>
            </w:r>
          </w:p>
        </w:tc>
        <w:tc>
          <w:tcPr>
            <w:tcW w:w="1134" w:type="dxa"/>
            <w:tcBorders>
              <w:top w:val="nil"/>
              <w:left w:val="nil"/>
              <w:bottom w:val="single" w:sz="4" w:space="0" w:color="auto"/>
              <w:right w:val="single" w:sz="4" w:space="0" w:color="auto"/>
            </w:tcBorders>
            <w:shd w:val="clear" w:color="auto" w:fill="auto"/>
            <w:noWrap/>
            <w:vAlign w:val="bottom"/>
            <w:hideMark/>
          </w:tcPr>
          <w:p w14:paraId="110E4B35"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4,201</w:t>
            </w:r>
          </w:p>
        </w:tc>
        <w:tc>
          <w:tcPr>
            <w:tcW w:w="992" w:type="dxa"/>
            <w:tcBorders>
              <w:top w:val="nil"/>
              <w:left w:val="nil"/>
              <w:bottom w:val="single" w:sz="4" w:space="0" w:color="auto"/>
              <w:right w:val="single" w:sz="4" w:space="0" w:color="auto"/>
            </w:tcBorders>
            <w:shd w:val="clear" w:color="auto" w:fill="auto"/>
            <w:noWrap/>
            <w:vAlign w:val="bottom"/>
            <w:hideMark/>
          </w:tcPr>
          <w:p w14:paraId="6C67E287"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0</w:t>
            </w:r>
          </w:p>
        </w:tc>
        <w:tc>
          <w:tcPr>
            <w:tcW w:w="850" w:type="dxa"/>
            <w:tcBorders>
              <w:top w:val="nil"/>
              <w:left w:val="nil"/>
              <w:bottom w:val="single" w:sz="4" w:space="0" w:color="auto"/>
              <w:right w:val="single" w:sz="4" w:space="0" w:color="auto"/>
            </w:tcBorders>
            <w:shd w:val="clear" w:color="auto" w:fill="auto"/>
            <w:noWrap/>
            <w:vAlign w:val="bottom"/>
            <w:hideMark/>
          </w:tcPr>
          <w:p w14:paraId="686A50AC"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135</w:t>
            </w:r>
          </w:p>
        </w:tc>
        <w:tc>
          <w:tcPr>
            <w:tcW w:w="993" w:type="dxa"/>
            <w:tcBorders>
              <w:top w:val="nil"/>
              <w:left w:val="nil"/>
              <w:bottom w:val="single" w:sz="4" w:space="0" w:color="auto"/>
              <w:right w:val="single" w:sz="4" w:space="0" w:color="auto"/>
            </w:tcBorders>
            <w:shd w:val="clear" w:color="auto" w:fill="auto"/>
            <w:noWrap/>
            <w:vAlign w:val="bottom"/>
            <w:hideMark/>
          </w:tcPr>
          <w:p w14:paraId="51A5CB99"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206</w:t>
            </w:r>
          </w:p>
        </w:tc>
        <w:tc>
          <w:tcPr>
            <w:tcW w:w="882" w:type="dxa"/>
            <w:tcBorders>
              <w:top w:val="nil"/>
              <w:left w:val="nil"/>
              <w:bottom w:val="single" w:sz="4" w:space="0" w:color="auto"/>
              <w:right w:val="single" w:sz="4" w:space="0" w:color="auto"/>
            </w:tcBorders>
            <w:shd w:val="clear" w:color="auto" w:fill="auto"/>
            <w:noWrap/>
            <w:vAlign w:val="bottom"/>
            <w:hideMark/>
          </w:tcPr>
          <w:p w14:paraId="608082BF"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62</w:t>
            </w:r>
          </w:p>
        </w:tc>
        <w:tc>
          <w:tcPr>
            <w:tcW w:w="907" w:type="dxa"/>
            <w:tcBorders>
              <w:top w:val="nil"/>
              <w:left w:val="nil"/>
              <w:bottom w:val="single" w:sz="4" w:space="0" w:color="auto"/>
              <w:right w:val="single" w:sz="4" w:space="0" w:color="auto"/>
            </w:tcBorders>
            <w:shd w:val="clear" w:color="auto" w:fill="auto"/>
            <w:noWrap/>
            <w:vAlign w:val="bottom"/>
            <w:hideMark/>
          </w:tcPr>
          <w:p w14:paraId="3D24D53E"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522</w:t>
            </w:r>
          </w:p>
        </w:tc>
        <w:tc>
          <w:tcPr>
            <w:tcW w:w="674" w:type="dxa"/>
            <w:tcBorders>
              <w:top w:val="nil"/>
              <w:left w:val="nil"/>
              <w:bottom w:val="single" w:sz="4" w:space="0" w:color="auto"/>
              <w:right w:val="single" w:sz="4" w:space="0" w:color="auto"/>
            </w:tcBorders>
            <w:shd w:val="clear" w:color="auto" w:fill="auto"/>
            <w:noWrap/>
            <w:vAlign w:val="bottom"/>
            <w:hideMark/>
          </w:tcPr>
          <w:p w14:paraId="49158F07"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47</w:t>
            </w:r>
          </w:p>
        </w:tc>
        <w:tc>
          <w:tcPr>
            <w:tcW w:w="909" w:type="dxa"/>
            <w:tcBorders>
              <w:top w:val="nil"/>
              <w:left w:val="nil"/>
              <w:bottom w:val="single" w:sz="4" w:space="0" w:color="auto"/>
              <w:right w:val="single" w:sz="4" w:space="0" w:color="auto"/>
            </w:tcBorders>
            <w:shd w:val="clear" w:color="auto" w:fill="auto"/>
            <w:noWrap/>
            <w:vAlign w:val="bottom"/>
            <w:hideMark/>
          </w:tcPr>
          <w:p w14:paraId="5B1CE1C6"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10</w:t>
            </w:r>
          </w:p>
        </w:tc>
        <w:tc>
          <w:tcPr>
            <w:tcW w:w="745" w:type="dxa"/>
            <w:tcBorders>
              <w:top w:val="nil"/>
              <w:left w:val="nil"/>
              <w:bottom w:val="single" w:sz="4" w:space="0" w:color="auto"/>
              <w:right w:val="single" w:sz="4" w:space="0" w:color="auto"/>
            </w:tcBorders>
            <w:shd w:val="clear" w:color="auto" w:fill="auto"/>
            <w:noWrap/>
            <w:vAlign w:val="bottom"/>
            <w:hideMark/>
          </w:tcPr>
          <w:p w14:paraId="7E0E47C9"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42</w:t>
            </w:r>
          </w:p>
        </w:tc>
        <w:tc>
          <w:tcPr>
            <w:tcW w:w="1141" w:type="dxa"/>
            <w:tcBorders>
              <w:top w:val="nil"/>
              <w:left w:val="nil"/>
              <w:bottom w:val="single" w:sz="4" w:space="0" w:color="auto"/>
              <w:right w:val="single" w:sz="4" w:space="0" w:color="auto"/>
            </w:tcBorders>
            <w:shd w:val="clear" w:color="auto" w:fill="auto"/>
            <w:noWrap/>
            <w:vAlign w:val="bottom"/>
            <w:hideMark/>
          </w:tcPr>
          <w:p w14:paraId="04E4E894"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158</w:t>
            </w:r>
          </w:p>
        </w:tc>
        <w:tc>
          <w:tcPr>
            <w:tcW w:w="724" w:type="dxa"/>
            <w:tcBorders>
              <w:top w:val="nil"/>
              <w:left w:val="nil"/>
              <w:bottom w:val="single" w:sz="4" w:space="0" w:color="auto"/>
              <w:right w:val="single" w:sz="4" w:space="0" w:color="auto"/>
            </w:tcBorders>
            <w:shd w:val="clear" w:color="auto" w:fill="auto"/>
            <w:noWrap/>
            <w:vAlign w:val="bottom"/>
            <w:hideMark/>
          </w:tcPr>
          <w:p w14:paraId="5CBB214C"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555</w:t>
            </w:r>
          </w:p>
        </w:tc>
        <w:tc>
          <w:tcPr>
            <w:tcW w:w="1007" w:type="dxa"/>
            <w:tcBorders>
              <w:top w:val="nil"/>
              <w:left w:val="nil"/>
              <w:bottom w:val="single" w:sz="4" w:space="0" w:color="auto"/>
              <w:right w:val="single" w:sz="4" w:space="0" w:color="auto"/>
            </w:tcBorders>
            <w:shd w:val="clear" w:color="auto" w:fill="auto"/>
            <w:noWrap/>
            <w:vAlign w:val="bottom"/>
            <w:hideMark/>
          </w:tcPr>
          <w:p w14:paraId="11F94EE8" w14:textId="77777777" w:rsidR="00257436" w:rsidRPr="00257436" w:rsidRDefault="00257436" w:rsidP="00257436">
            <w:pPr>
              <w:spacing w:after="0" w:line="240" w:lineRule="auto"/>
              <w:ind w:left="0"/>
              <w:jc w:val="right"/>
              <w:rPr>
                <w:rFonts w:ascii="Calibri" w:eastAsia="Times New Roman" w:hAnsi="Calibri" w:cs="Calibri"/>
                <w:color w:val="000000"/>
                <w:sz w:val="22"/>
                <w:szCs w:val="22"/>
                <w:lang w:val="en-NZ" w:eastAsia="en-NZ"/>
              </w:rPr>
            </w:pPr>
            <w:r w:rsidRPr="00257436">
              <w:rPr>
                <w:rFonts w:ascii="Calibri" w:eastAsia="Times New Roman" w:hAnsi="Calibri" w:cs="Calibri"/>
                <w:color w:val="000000"/>
                <w:sz w:val="22"/>
                <w:szCs w:val="22"/>
                <w:lang w:val="en-NZ" w:eastAsia="en-NZ"/>
              </w:rPr>
              <w:t>23</w:t>
            </w:r>
          </w:p>
        </w:tc>
        <w:tc>
          <w:tcPr>
            <w:tcW w:w="987" w:type="dxa"/>
            <w:tcBorders>
              <w:top w:val="nil"/>
              <w:left w:val="nil"/>
              <w:bottom w:val="single" w:sz="4" w:space="0" w:color="auto"/>
              <w:right w:val="single" w:sz="4" w:space="0" w:color="auto"/>
            </w:tcBorders>
            <w:shd w:val="clear" w:color="000000" w:fill="8DB4E2"/>
            <w:noWrap/>
            <w:vAlign w:val="bottom"/>
            <w:hideMark/>
          </w:tcPr>
          <w:p w14:paraId="2454DC25"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10,387</w:t>
            </w:r>
          </w:p>
        </w:tc>
      </w:tr>
      <w:tr w:rsidR="00257436" w:rsidRPr="00257436" w14:paraId="1B3509ED" w14:textId="77777777" w:rsidTr="00257436">
        <w:trPr>
          <w:trHeight w:val="349"/>
        </w:trPr>
        <w:tc>
          <w:tcPr>
            <w:tcW w:w="1975" w:type="dxa"/>
            <w:tcBorders>
              <w:top w:val="nil"/>
              <w:left w:val="single" w:sz="4" w:space="0" w:color="auto"/>
              <w:bottom w:val="single" w:sz="4" w:space="0" w:color="auto"/>
              <w:right w:val="single" w:sz="4" w:space="0" w:color="auto"/>
            </w:tcBorders>
            <w:shd w:val="clear" w:color="000000" w:fill="8DB4E2"/>
            <w:noWrap/>
            <w:vAlign w:val="bottom"/>
            <w:hideMark/>
          </w:tcPr>
          <w:p w14:paraId="7ADFBF33"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Grand Totals</w:t>
            </w:r>
          </w:p>
        </w:tc>
        <w:tc>
          <w:tcPr>
            <w:tcW w:w="1276" w:type="dxa"/>
            <w:tcBorders>
              <w:top w:val="nil"/>
              <w:left w:val="nil"/>
              <w:bottom w:val="single" w:sz="4" w:space="0" w:color="auto"/>
              <w:right w:val="single" w:sz="4" w:space="0" w:color="auto"/>
            </w:tcBorders>
            <w:shd w:val="clear" w:color="000000" w:fill="8DB4E2"/>
            <w:noWrap/>
            <w:vAlign w:val="bottom"/>
            <w:hideMark/>
          </w:tcPr>
          <w:p w14:paraId="74B6F751"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31,060</w:t>
            </w:r>
          </w:p>
        </w:tc>
        <w:tc>
          <w:tcPr>
            <w:tcW w:w="1134" w:type="dxa"/>
            <w:tcBorders>
              <w:top w:val="nil"/>
              <w:left w:val="nil"/>
              <w:bottom w:val="single" w:sz="4" w:space="0" w:color="auto"/>
              <w:right w:val="single" w:sz="4" w:space="0" w:color="auto"/>
            </w:tcBorders>
            <w:shd w:val="clear" w:color="000000" w:fill="8DB4E2"/>
            <w:noWrap/>
            <w:vAlign w:val="bottom"/>
            <w:hideMark/>
          </w:tcPr>
          <w:p w14:paraId="2A3ADEEE"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26,321</w:t>
            </w:r>
          </w:p>
        </w:tc>
        <w:tc>
          <w:tcPr>
            <w:tcW w:w="992" w:type="dxa"/>
            <w:tcBorders>
              <w:top w:val="nil"/>
              <w:left w:val="nil"/>
              <w:bottom w:val="single" w:sz="4" w:space="0" w:color="auto"/>
              <w:right w:val="single" w:sz="4" w:space="0" w:color="auto"/>
            </w:tcBorders>
            <w:shd w:val="clear" w:color="000000" w:fill="8DB4E2"/>
            <w:noWrap/>
            <w:vAlign w:val="bottom"/>
            <w:hideMark/>
          </w:tcPr>
          <w:p w14:paraId="2F8717B8"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1</w:t>
            </w:r>
          </w:p>
        </w:tc>
        <w:tc>
          <w:tcPr>
            <w:tcW w:w="850" w:type="dxa"/>
            <w:tcBorders>
              <w:top w:val="nil"/>
              <w:left w:val="nil"/>
              <w:bottom w:val="single" w:sz="4" w:space="0" w:color="auto"/>
              <w:right w:val="single" w:sz="4" w:space="0" w:color="auto"/>
            </w:tcBorders>
            <w:shd w:val="clear" w:color="000000" w:fill="8DB4E2"/>
            <w:noWrap/>
            <w:vAlign w:val="bottom"/>
            <w:hideMark/>
          </w:tcPr>
          <w:p w14:paraId="6CA5BDB7"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1,042</w:t>
            </w:r>
          </w:p>
        </w:tc>
        <w:tc>
          <w:tcPr>
            <w:tcW w:w="993" w:type="dxa"/>
            <w:tcBorders>
              <w:top w:val="nil"/>
              <w:left w:val="nil"/>
              <w:bottom w:val="single" w:sz="4" w:space="0" w:color="auto"/>
              <w:right w:val="single" w:sz="4" w:space="0" w:color="auto"/>
            </w:tcBorders>
            <w:shd w:val="clear" w:color="000000" w:fill="8DB4E2"/>
            <w:noWrap/>
            <w:vAlign w:val="bottom"/>
            <w:hideMark/>
          </w:tcPr>
          <w:p w14:paraId="2D6C0773"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928</w:t>
            </w:r>
          </w:p>
        </w:tc>
        <w:tc>
          <w:tcPr>
            <w:tcW w:w="882" w:type="dxa"/>
            <w:tcBorders>
              <w:top w:val="nil"/>
              <w:left w:val="nil"/>
              <w:bottom w:val="single" w:sz="4" w:space="0" w:color="auto"/>
              <w:right w:val="single" w:sz="4" w:space="0" w:color="auto"/>
            </w:tcBorders>
            <w:shd w:val="clear" w:color="000000" w:fill="8DB4E2"/>
            <w:noWrap/>
            <w:vAlign w:val="bottom"/>
            <w:hideMark/>
          </w:tcPr>
          <w:p w14:paraId="246684E5"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532</w:t>
            </w:r>
          </w:p>
        </w:tc>
        <w:tc>
          <w:tcPr>
            <w:tcW w:w="907" w:type="dxa"/>
            <w:tcBorders>
              <w:top w:val="nil"/>
              <w:left w:val="nil"/>
              <w:bottom w:val="single" w:sz="4" w:space="0" w:color="auto"/>
              <w:right w:val="single" w:sz="4" w:space="0" w:color="auto"/>
            </w:tcBorders>
            <w:shd w:val="clear" w:color="000000" w:fill="8DB4E2"/>
            <w:noWrap/>
            <w:vAlign w:val="bottom"/>
            <w:hideMark/>
          </w:tcPr>
          <w:p w14:paraId="0C050EED"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1,926</w:t>
            </w:r>
          </w:p>
        </w:tc>
        <w:tc>
          <w:tcPr>
            <w:tcW w:w="674" w:type="dxa"/>
            <w:tcBorders>
              <w:top w:val="nil"/>
              <w:left w:val="nil"/>
              <w:bottom w:val="single" w:sz="4" w:space="0" w:color="auto"/>
              <w:right w:val="single" w:sz="4" w:space="0" w:color="auto"/>
            </w:tcBorders>
            <w:shd w:val="clear" w:color="000000" w:fill="8DB4E2"/>
            <w:noWrap/>
            <w:vAlign w:val="bottom"/>
            <w:hideMark/>
          </w:tcPr>
          <w:p w14:paraId="391A4362"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850</w:t>
            </w:r>
          </w:p>
        </w:tc>
        <w:tc>
          <w:tcPr>
            <w:tcW w:w="909" w:type="dxa"/>
            <w:tcBorders>
              <w:top w:val="nil"/>
              <w:left w:val="nil"/>
              <w:bottom w:val="single" w:sz="4" w:space="0" w:color="auto"/>
              <w:right w:val="single" w:sz="4" w:space="0" w:color="auto"/>
            </w:tcBorders>
            <w:shd w:val="clear" w:color="000000" w:fill="8DB4E2"/>
            <w:noWrap/>
            <w:vAlign w:val="bottom"/>
            <w:hideMark/>
          </w:tcPr>
          <w:p w14:paraId="3F97E3AA"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171</w:t>
            </w:r>
          </w:p>
        </w:tc>
        <w:tc>
          <w:tcPr>
            <w:tcW w:w="745" w:type="dxa"/>
            <w:tcBorders>
              <w:top w:val="nil"/>
              <w:left w:val="nil"/>
              <w:bottom w:val="single" w:sz="4" w:space="0" w:color="auto"/>
              <w:right w:val="single" w:sz="4" w:space="0" w:color="auto"/>
            </w:tcBorders>
            <w:shd w:val="clear" w:color="000000" w:fill="8DB4E2"/>
            <w:noWrap/>
            <w:vAlign w:val="bottom"/>
            <w:hideMark/>
          </w:tcPr>
          <w:p w14:paraId="4105BB29"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430</w:t>
            </w:r>
          </w:p>
        </w:tc>
        <w:tc>
          <w:tcPr>
            <w:tcW w:w="1141" w:type="dxa"/>
            <w:tcBorders>
              <w:top w:val="nil"/>
              <w:left w:val="nil"/>
              <w:bottom w:val="single" w:sz="4" w:space="0" w:color="auto"/>
              <w:right w:val="single" w:sz="4" w:space="0" w:color="auto"/>
            </w:tcBorders>
            <w:shd w:val="clear" w:color="000000" w:fill="8DB4E2"/>
            <w:noWrap/>
            <w:vAlign w:val="bottom"/>
            <w:hideMark/>
          </w:tcPr>
          <w:p w14:paraId="13E9FBE6"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1,686</w:t>
            </w:r>
          </w:p>
        </w:tc>
        <w:tc>
          <w:tcPr>
            <w:tcW w:w="724" w:type="dxa"/>
            <w:tcBorders>
              <w:top w:val="nil"/>
              <w:left w:val="nil"/>
              <w:bottom w:val="single" w:sz="4" w:space="0" w:color="auto"/>
              <w:right w:val="single" w:sz="4" w:space="0" w:color="auto"/>
            </w:tcBorders>
            <w:shd w:val="clear" w:color="000000" w:fill="8DB4E2"/>
            <w:noWrap/>
            <w:vAlign w:val="bottom"/>
            <w:hideMark/>
          </w:tcPr>
          <w:p w14:paraId="12715E87"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2,216</w:t>
            </w:r>
          </w:p>
        </w:tc>
        <w:tc>
          <w:tcPr>
            <w:tcW w:w="1007" w:type="dxa"/>
            <w:tcBorders>
              <w:top w:val="nil"/>
              <w:left w:val="nil"/>
              <w:bottom w:val="single" w:sz="4" w:space="0" w:color="auto"/>
              <w:right w:val="single" w:sz="4" w:space="0" w:color="auto"/>
            </w:tcBorders>
            <w:shd w:val="clear" w:color="000000" w:fill="8DB4E2"/>
            <w:noWrap/>
            <w:vAlign w:val="bottom"/>
            <w:hideMark/>
          </w:tcPr>
          <w:p w14:paraId="22442ED2" w14:textId="77777777" w:rsidR="00257436" w:rsidRPr="00257436" w:rsidRDefault="00257436" w:rsidP="00257436">
            <w:pPr>
              <w:spacing w:after="0" w:line="240" w:lineRule="auto"/>
              <w:ind w:left="0"/>
              <w:jc w:val="right"/>
              <w:rPr>
                <w:rFonts w:ascii="Calibri" w:eastAsia="Times New Roman" w:hAnsi="Calibri" w:cs="Calibri"/>
                <w:b/>
                <w:bCs/>
                <w:sz w:val="22"/>
                <w:szCs w:val="22"/>
                <w:lang w:val="en-NZ" w:eastAsia="en-NZ"/>
              </w:rPr>
            </w:pPr>
            <w:r w:rsidRPr="00257436">
              <w:rPr>
                <w:rFonts w:ascii="Calibri" w:eastAsia="Times New Roman" w:hAnsi="Calibri" w:cs="Calibri"/>
                <w:b/>
                <w:bCs/>
                <w:sz w:val="22"/>
                <w:szCs w:val="22"/>
                <w:lang w:val="en-NZ" w:eastAsia="en-NZ"/>
              </w:rPr>
              <w:t>225</w:t>
            </w:r>
          </w:p>
        </w:tc>
        <w:tc>
          <w:tcPr>
            <w:tcW w:w="987" w:type="dxa"/>
            <w:tcBorders>
              <w:top w:val="nil"/>
              <w:left w:val="nil"/>
              <w:bottom w:val="single" w:sz="4" w:space="0" w:color="auto"/>
              <w:right w:val="single" w:sz="4" w:space="0" w:color="auto"/>
            </w:tcBorders>
            <w:shd w:val="clear" w:color="000000" w:fill="8DB4E2"/>
            <w:noWrap/>
            <w:vAlign w:val="bottom"/>
            <w:hideMark/>
          </w:tcPr>
          <w:p w14:paraId="2CC4F699" w14:textId="77777777" w:rsidR="00257436" w:rsidRPr="00257436" w:rsidRDefault="00257436" w:rsidP="00257436">
            <w:pPr>
              <w:spacing w:after="0" w:line="240" w:lineRule="auto"/>
              <w:ind w:left="0"/>
              <w:jc w:val="right"/>
              <w:rPr>
                <w:rFonts w:ascii="Calibri" w:eastAsia="Times New Roman" w:hAnsi="Calibri" w:cs="Calibri"/>
                <w:b/>
                <w:bCs/>
                <w:sz w:val="24"/>
                <w:szCs w:val="24"/>
                <w:lang w:val="en-NZ" w:eastAsia="en-NZ"/>
              </w:rPr>
            </w:pPr>
            <w:r w:rsidRPr="00257436">
              <w:rPr>
                <w:rFonts w:ascii="Calibri" w:eastAsia="Times New Roman" w:hAnsi="Calibri" w:cs="Calibri"/>
                <w:b/>
                <w:bCs/>
                <w:sz w:val="24"/>
                <w:szCs w:val="24"/>
                <w:lang w:val="en-NZ" w:eastAsia="en-NZ"/>
              </w:rPr>
              <w:t>67,388</w:t>
            </w:r>
          </w:p>
        </w:tc>
      </w:tr>
    </w:tbl>
    <w:p w14:paraId="4F6E2D18" w14:textId="7EA04968" w:rsidR="00047F3E" w:rsidRDefault="004E2169" w:rsidP="00B07B3A">
      <w:pPr>
        <w:pStyle w:val="BODY"/>
        <w:rPr>
          <w:i/>
          <w:iCs/>
        </w:rPr>
      </w:pPr>
      <w:r>
        <w:rPr>
          <w:noProof/>
        </w:rPr>
        <w:drawing>
          <wp:anchor distT="0" distB="0" distL="114300" distR="114300" simplePos="0" relativeHeight="251666432" behindDoc="1" locked="0" layoutInCell="1" allowOverlap="1" wp14:anchorId="7F9F1418" wp14:editId="463B85D5">
            <wp:simplePos x="0" y="0"/>
            <wp:positionH relativeFrom="column">
              <wp:posOffset>151419</wp:posOffset>
            </wp:positionH>
            <wp:positionV relativeFrom="paragraph">
              <wp:posOffset>181949</wp:posOffset>
            </wp:positionV>
            <wp:extent cx="8778240" cy="1317625"/>
            <wp:effectExtent l="0" t="0" r="381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33">
                      <a:extLst>
                        <a:ext uri="{28A0092B-C50C-407E-A947-70E740481C1C}">
                          <a14:useLocalDpi xmlns:a14="http://schemas.microsoft.com/office/drawing/2010/main" val="0"/>
                        </a:ext>
                      </a:extLst>
                    </a:blip>
                    <a:srcRect l="6285" t="36568" r="13614" b="15148"/>
                    <a:stretch/>
                  </pic:blipFill>
                  <pic:spPr bwMode="auto">
                    <a:xfrm>
                      <a:off x="0" y="0"/>
                      <a:ext cx="8778240" cy="131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E7CD3" w14:textId="44F82AAC" w:rsidR="00047F3E" w:rsidRDefault="00047F3E" w:rsidP="00B07B3A">
      <w:pPr>
        <w:pStyle w:val="BODY"/>
        <w:rPr>
          <w:i/>
          <w:iCs/>
        </w:rPr>
      </w:pPr>
    </w:p>
    <w:p w14:paraId="2BB7C806" w14:textId="014286F8" w:rsidR="00047F3E" w:rsidRPr="00944908" w:rsidRDefault="00047F3E" w:rsidP="00B07B3A">
      <w:pPr>
        <w:pStyle w:val="BODY"/>
        <w:rPr>
          <w:i/>
          <w:iCs/>
        </w:rPr>
        <w:sectPr w:rsidR="00047F3E" w:rsidRPr="00944908" w:rsidSect="00BC2D00">
          <w:pgSz w:w="16838" w:h="11906" w:orient="landscape"/>
          <w:pgMar w:top="993" w:right="1418" w:bottom="991" w:left="851" w:header="708" w:footer="160" w:gutter="0"/>
          <w:cols w:space="708"/>
          <w:docGrid w:linePitch="360"/>
        </w:sectPr>
      </w:pPr>
    </w:p>
    <w:p w14:paraId="448162D9" w14:textId="7F37A7F0" w:rsidR="00364267" w:rsidRPr="009465BF" w:rsidRDefault="00364267" w:rsidP="009465BF">
      <w:pPr>
        <w:pStyle w:val="2Head2"/>
      </w:pPr>
      <w:bookmarkStart w:id="18" w:name="_Hlk109462534"/>
      <w:r w:rsidRPr="009465BF">
        <w:lastRenderedPageBreak/>
        <w:t>Kiwi</w:t>
      </w:r>
      <w:bookmarkEnd w:id="18"/>
    </w:p>
    <w:p w14:paraId="0E4B3104" w14:textId="5D838B20" w:rsidR="00AA1DBD" w:rsidRPr="00AA1DBD" w:rsidRDefault="00AA1DBD" w:rsidP="004E2169">
      <w:pPr>
        <w:pStyle w:val="2Introtext"/>
        <w:rPr>
          <w:lang w:val="en-NZ" w:eastAsia="en-NZ"/>
        </w:rPr>
      </w:pPr>
      <w:r w:rsidRPr="00AA1DBD">
        <w:rPr>
          <w:lang w:val="en-NZ" w:eastAsia="en-NZ"/>
        </w:rPr>
        <w:t>Kiwi are monitored in two ways across the Kiwi Link project</w:t>
      </w:r>
      <w:r w:rsidR="007C061E">
        <w:rPr>
          <w:lang w:val="en-NZ" w:eastAsia="en-NZ"/>
        </w:rPr>
        <w:t>:</w:t>
      </w:r>
    </w:p>
    <w:p w14:paraId="75A42098" w14:textId="2E95A05F" w:rsidR="00AA1DBD" w:rsidRPr="004E2169" w:rsidRDefault="00AA1DBD" w:rsidP="004E2169">
      <w:pPr>
        <w:pStyle w:val="2Bullets"/>
      </w:pPr>
      <w:r w:rsidRPr="004E2169">
        <w:t>annual kiwi call listening to measure presence and population trends</w:t>
      </w:r>
    </w:p>
    <w:p w14:paraId="348365A0" w14:textId="072CF1C7" w:rsidR="00AA1DBD" w:rsidRPr="00AA1DBD" w:rsidRDefault="00AA1DBD" w:rsidP="004E2169">
      <w:pPr>
        <w:pStyle w:val="2Bullets"/>
      </w:pPr>
      <w:r w:rsidRPr="004E2169">
        <w:t>by following a small number of kiwi fitted with transmitters to measure breeding</w:t>
      </w:r>
      <w:r w:rsidR="00344342" w:rsidRPr="004E2169">
        <w:t>,</w:t>
      </w:r>
      <w:r w:rsidRPr="004E2169">
        <w:t xml:space="preserve"> activity and dispers</w:t>
      </w:r>
      <w:r w:rsidRPr="00AA1DBD">
        <w:t>al.</w:t>
      </w:r>
    </w:p>
    <w:p w14:paraId="6D1BEBBC" w14:textId="78DCF5D2" w:rsidR="004645D4" w:rsidRDefault="00EE5E7B" w:rsidP="004E2169">
      <w:pPr>
        <w:pStyle w:val="2Body"/>
        <w:rPr>
          <w:noProof/>
        </w:rPr>
      </w:pPr>
      <w:r>
        <w:t xml:space="preserve">Data from </w:t>
      </w:r>
      <w:r w:rsidR="004645D4">
        <w:t>the</w:t>
      </w:r>
      <w:r>
        <w:t>se</w:t>
      </w:r>
      <w:r w:rsidR="004645D4">
        <w:t xml:space="preserve"> kiwi monitoring methods </w:t>
      </w:r>
      <w:r>
        <w:t xml:space="preserve">over the past 12 months </w:t>
      </w:r>
      <w:r w:rsidR="004645D4">
        <w:t xml:space="preserve">show that </w:t>
      </w:r>
      <w:r>
        <w:t xml:space="preserve">Kiwi Link kiwi are surviving, breeding and </w:t>
      </w:r>
      <w:r w:rsidR="004645D4">
        <w:t xml:space="preserve">dispersing successfully.  </w:t>
      </w:r>
    </w:p>
    <w:p w14:paraId="27140F2A" w14:textId="3620A76E" w:rsidR="004F6A47" w:rsidRPr="004E2169" w:rsidRDefault="004F6A47" w:rsidP="009465BF">
      <w:pPr>
        <w:pStyle w:val="2Head3"/>
      </w:pPr>
      <w:r w:rsidRPr="004E2169">
        <w:t>Annual Kiwi Call Count Survey</w:t>
      </w:r>
    </w:p>
    <w:p w14:paraId="315E714A" w14:textId="3A5987AA" w:rsidR="008B40BB" w:rsidRPr="004E2169" w:rsidRDefault="00DF73B5" w:rsidP="004E2169">
      <w:pPr>
        <w:pStyle w:val="2Body"/>
      </w:pPr>
      <w:r w:rsidRPr="004E2169">
        <w:t>All</w:t>
      </w:r>
      <w:r w:rsidR="00C73CDA" w:rsidRPr="004E2169">
        <w:t xml:space="preserve"> Kiwi Link projects </w:t>
      </w:r>
      <w:r w:rsidRPr="004E2169">
        <w:t xml:space="preserve">participated in the </w:t>
      </w:r>
      <w:r w:rsidR="00AA1DBD" w:rsidRPr="004E2169">
        <w:t>202</w:t>
      </w:r>
      <w:r w:rsidR="00557030">
        <w:t>5</w:t>
      </w:r>
      <w:r w:rsidR="00AA1DBD" w:rsidRPr="004E2169">
        <w:t xml:space="preserve"> </w:t>
      </w:r>
      <w:r w:rsidRPr="004E2169">
        <w:t>Annual Kiwi Call Count Survey, either with human listen</w:t>
      </w:r>
      <w:r w:rsidR="00E25209" w:rsidRPr="004E2169">
        <w:t>ers</w:t>
      </w:r>
      <w:r w:rsidRPr="004E2169">
        <w:t xml:space="preserve"> or with </w:t>
      </w:r>
      <w:r w:rsidR="00777067" w:rsidRPr="004E2169">
        <w:t>Acoustic Recording Devices (ARDs</w:t>
      </w:r>
      <w:r w:rsidR="003A2826" w:rsidRPr="004E2169">
        <w:t>)</w:t>
      </w:r>
      <w:r w:rsidRPr="004E2169">
        <w:t xml:space="preserve">. </w:t>
      </w:r>
    </w:p>
    <w:p w14:paraId="754BCA51" w14:textId="1AD17BA2" w:rsidR="00777067" w:rsidRPr="004E2169" w:rsidRDefault="00071E0D" w:rsidP="004E2169">
      <w:pPr>
        <w:pStyle w:val="2Body"/>
      </w:pPr>
      <w:r w:rsidRPr="004E2169">
        <w:rPr>
          <w:noProof/>
        </w:rPr>
        <mc:AlternateContent>
          <mc:Choice Requires="wps">
            <w:drawing>
              <wp:anchor distT="0" distB="0" distL="114300" distR="114300" simplePos="0" relativeHeight="251854848" behindDoc="0" locked="0" layoutInCell="1" allowOverlap="1" wp14:anchorId="70DD2B0F" wp14:editId="76B1F1D9">
                <wp:simplePos x="0" y="0"/>
                <wp:positionH relativeFrom="column">
                  <wp:posOffset>3275468</wp:posOffset>
                </wp:positionH>
                <wp:positionV relativeFrom="paragraph">
                  <wp:posOffset>1997268</wp:posOffset>
                </wp:positionV>
                <wp:extent cx="2623820" cy="2960066"/>
                <wp:effectExtent l="0" t="0" r="0" b="0"/>
                <wp:wrapNone/>
                <wp:docPr id="71457184" name="Text Box 29"/>
                <wp:cNvGraphicFramePr/>
                <a:graphic xmlns:a="http://schemas.openxmlformats.org/drawingml/2006/main">
                  <a:graphicData uri="http://schemas.microsoft.com/office/word/2010/wordprocessingShape">
                    <wps:wsp>
                      <wps:cNvSpPr txBox="1"/>
                      <wps:spPr>
                        <a:xfrm>
                          <a:off x="0" y="0"/>
                          <a:ext cx="2623820" cy="2960066"/>
                        </a:xfrm>
                        <a:prstGeom prst="rect">
                          <a:avLst/>
                        </a:prstGeom>
                        <a:noFill/>
                        <a:ln w="6350">
                          <a:noFill/>
                        </a:ln>
                      </wps:spPr>
                      <wps:txbx>
                        <w:txbxContent>
                          <w:p w14:paraId="2EFF37F3" w14:textId="1C25BF6A" w:rsidR="00F95A90" w:rsidRDefault="00071E0D" w:rsidP="00437EBB">
                            <w:pPr>
                              <w:pStyle w:val="NormalWeb"/>
                            </w:pPr>
                            <w:r>
                              <w:rPr>
                                <w:rFonts w:ascii="Myriad Pro" w:eastAsia="Cambria" w:hAnsi="Myriad Pro" w:cs="Arial"/>
                                <w:noProof/>
                                <w:sz w:val="10"/>
                                <w:szCs w:val="10"/>
                                <w:lang w:val="en-US"/>
                              </w:rPr>
                              <w:drawing>
                                <wp:inline distT="0" distB="0" distL="0" distR="0" wp14:anchorId="5DA77CA2" wp14:editId="2F71BD26">
                                  <wp:extent cx="1948070" cy="2597618"/>
                                  <wp:effectExtent l="0" t="0" r="0" b="0"/>
                                  <wp:docPr id="16981794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9426" name="Picture 1698179426"/>
                                          <pic:cNvPicPr/>
                                        </pic:nvPicPr>
                                        <pic:blipFill>
                                          <a:blip r:embed="rId34">
                                            <a:extLst>
                                              <a:ext uri="{28A0092B-C50C-407E-A947-70E740481C1C}">
                                                <a14:useLocalDpi xmlns:a14="http://schemas.microsoft.com/office/drawing/2010/main" val="0"/>
                                              </a:ext>
                                            </a:extLst>
                                          </a:blip>
                                          <a:stretch>
                                            <a:fillRect/>
                                          </a:stretch>
                                        </pic:blipFill>
                                        <pic:spPr>
                                          <a:xfrm>
                                            <a:off x="0" y="0"/>
                                            <a:ext cx="1966061" cy="2621608"/>
                                          </a:xfrm>
                                          <a:prstGeom prst="rect">
                                            <a:avLst/>
                                          </a:prstGeom>
                                        </pic:spPr>
                                      </pic:pic>
                                    </a:graphicData>
                                  </a:graphic>
                                </wp:inline>
                              </w:drawing>
                            </w:r>
                            <w:r>
                              <w:rPr>
                                <w:rStyle w:val="3CaptionChar"/>
                              </w:rPr>
                              <w:br/>
                            </w:r>
                            <w:r w:rsidR="006310DE" w:rsidRPr="00EE2338">
                              <w:rPr>
                                <w:rStyle w:val="3CaptionChar"/>
                                <w:sz w:val="10"/>
                                <w:szCs w:val="10"/>
                              </w:rPr>
                              <w:br/>
                            </w:r>
                            <w:r w:rsidRPr="00A71CB2">
                              <w:rPr>
                                <w:rStyle w:val="3CaptionChar"/>
                              </w:rPr>
                              <w:t xml:space="preserve">Monitored Pataua Kiwi chick. </w:t>
                            </w:r>
                            <w:r w:rsidR="00F95A90" w:rsidRPr="00A71CB2">
                              <w:rPr>
                                <w:rStyle w:val="3CaptionChar"/>
                              </w:rPr>
                              <w:t>Photo: Kiwi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2B0F" id="_x0000_s1046" type="#_x0000_t202" style="position:absolute;margin-left:257.9pt;margin-top:157.25pt;width:206.6pt;height:233.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" filled="f" stroked="f" strokeweight=".5pt">
                <v:textbox>
                  <w:txbxContent>
                    <w:p w14:paraId="2EFF37F3" w14:textId="1C25BF6A" w:rsidR="00F95A90" w:rsidRDefault="00071E0D" w:rsidP="00437EBB">
                      <w:pPr>
                        <w:pStyle w:val="NormalWeb"/>
                      </w:pPr>
                      <w:r>
                        <w:rPr>
                          <w:rFonts w:ascii="Myriad Pro" w:eastAsia="Cambria" w:hAnsi="Myriad Pro" w:cs="Arial"/>
                          <w:noProof/>
                          <w:sz w:val="10"/>
                          <w:szCs w:val="10"/>
                          <w:lang w:val="en-US"/>
                        </w:rPr>
                        <w:drawing>
                          <wp:inline distT="0" distB="0" distL="0" distR="0" wp14:anchorId="5DA77CA2" wp14:editId="2F71BD26">
                            <wp:extent cx="1948070" cy="2597618"/>
                            <wp:effectExtent l="0" t="0" r="0" b="0"/>
                            <wp:docPr id="16981794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9426" name="Picture 1698179426"/>
                                    <pic:cNvPicPr/>
                                  </pic:nvPicPr>
                                  <pic:blipFill>
                                    <a:blip r:embed="rId34">
                                      <a:extLst>
                                        <a:ext uri="{28A0092B-C50C-407E-A947-70E740481C1C}">
                                          <a14:useLocalDpi xmlns:a14="http://schemas.microsoft.com/office/drawing/2010/main" val="0"/>
                                        </a:ext>
                                      </a:extLst>
                                    </a:blip>
                                    <a:stretch>
                                      <a:fillRect/>
                                    </a:stretch>
                                  </pic:blipFill>
                                  <pic:spPr>
                                    <a:xfrm>
                                      <a:off x="0" y="0"/>
                                      <a:ext cx="1966061" cy="2621608"/>
                                    </a:xfrm>
                                    <a:prstGeom prst="rect">
                                      <a:avLst/>
                                    </a:prstGeom>
                                  </pic:spPr>
                                </pic:pic>
                              </a:graphicData>
                            </a:graphic>
                          </wp:inline>
                        </w:drawing>
                      </w:r>
                      <w:r>
                        <w:rPr>
                          <w:rStyle w:val="3CaptionChar"/>
                        </w:rPr>
                        <w:br/>
                      </w:r>
                      <w:r w:rsidR="006310DE" w:rsidRPr="00EE2338">
                        <w:rPr>
                          <w:rStyle w:val="3CaptionChar"/>
                          <w:sz w:val="10"/>
                          <w:szCs w:val="10"/>
                        </w:rPr>
                        <w:br/>
                      </w:r>
                      <w:r w:rsidRPr="00A71CB2">
                        <w:rPr>
                          <w:rStyle w:val="3CaptionChar"/>
                        </w:rPr>
                        <w:t xml:space="preserve">Monitored Pataua Kiwi chick. </w:t>
                      </w:r>
                      <w:r w:rsidR="00F95A90" w:rsidRPr="00A71CB2">
                        <w:rPr>
                          <w:rStyle w:val="3CaptionChar"/>
                        </w:rPr>
                        <w:t>Photo: Kiwi Link</w:t>
                      </w:r>
                    </w:p>
                  </w:txbxContent>
                </v:textbox>
              </v:shape>
            </w:pict>
          </mc:Fallback>
        </mc:AlternateContent>
      </w:r>
      <w:r w:rsidR="00777067" w:rsidRPr="009C2E57">
        <w:rPr>
          <w:highlight w:val="yellow"/>
        </w:rPr>
        <w:t>A</w:t>
      </w:r>
      <w:r w:rsidR="003E0F5D" w:rsidRPr="009C2E57">
        <w:rPr>
          <w:highlight w:val="yellow"/>
        </w:rPr>
        <w:t>nalysis of the 202</w:t>
      </w:r>
      <w:r w:rsidR="00557030" w:rsidRPr="009C2E57">
        <w:rPr>
          <w:highlight w:val="yellow"/>
        </w:rPr>
        <w:t>5</w:t>
      </w:r>
      <w:r w:rsidR="003E0F5D" w:rsidRPr="009C2E57">
        <w:rPr>
          <w:highlight w:val="yellow"/>
        </w:rPr>
        <w:t xml:space="preserve"> </w:t>
      </w:r>
      <w:r w:rsidR="00777067" w:rsidRPr="009C2E57">
        <w:rPr>
          <w:highlight w:val="yellow"/>
        </w:rPr>
        <w:t>kiwi call count</w:t>
      </w:r>
      <w:r w:rsidR="003E0F5D" w:rsidRPr="009C2E57">
        <w:rPr>
          <w:highlight w:val="yellow"/>
        </w:rPr>
        <w:t xml:space="preserve"> data </w:t>
      </w:r>
      <w:r w:rsidR="00777067" w:rsidRPr="009C2E57">
        <w:rPr>
          <w:highlight w:val="yellow"/>
        </w:rPr>
        <w:t xml:space="preserve">(Appendix 3) </w:t>
      </w:r>
      <w:r w:rsidR="003E0F5D" w:rsidRPr="009C2E57">
        <w:rPr>
          <w:highlight w:val="yellow"/>
        </w:rPr>
        <w:t xml:space="preserve">shows that </w:t>
      </w:r>
      <w:r w:rsidR="0018722B" w:rsidRPr="009C2E57">
        <w:rPr>
          <w:highlight w:val="yellow"/>
        </w:rPr>
        <w:t xml:space="preserve">kiwi </w:t>
      </w:r>
      <w:r w:rsidR="008771E2" w:rsidRPr="009C2E57">
        <w:rPr>
          <w:highlight w:val="yellow"/>
        </w:rPr>
        <w:t xml:space="preserve">populations </w:t>
      </w:r>
      <w:r w:rsidR="0018722B" w:rsidRPr="009C2E57">
        <w:rPr>
          <w:highlight w:val="yellow"/>
        </w:rPr>
        <w:t>are increasing within the Kiwi Link HVA</w:t>
      </w:r>
      <w:r w:rsidR="00777067" w:rsidRPr="009C2E57">
        <w:rPr>
          <w:highlight w:val="yellow"/>
        </w:rPr>
        <w:t xml:space="preserve">. </w:t>
      </w:r>
      <w:r w:rsidR="00B31D40" w:rsidRPr="009C2E57">
        <w:rPr>
          <w:highlight w:val="yellow"/>
        </w:rPr>
        <w:t>In</w:t>
      </w:r>
      <w:r w:rsidR="0018722B" w:rsidRPr="009C2E57">
        <w:rPr>
          <w:highlight w:val="yellow"/>
        </w:rPr>
        <w:t xml:space="preserve"> </w:t>
      </w:r>
      <w:r w:rsidR="00B31D40" w:rsidRPr="009C2E57">
        <w:rPr>
          <w:highlight w:val="yellow"/>
        </w:rPr>
        <w:t xml:space="preserve">2023 the highest hourly call rate was </w:t>
      </w:r>
      <w:r w:rsidR="00777067" w:rsidRPr="009C2E57">
        <w:rPr>
          <w:highlight w:val="yellow"/>
        </w:rPr>
        <w:t>seven</w:t>
      </w:r>
      <w:r w:rsidR="00236A10" w:rsidRPr="009C2E57">
        <w:rPr>
          <w:highlight w:val="yellow"/>
        </w:rPr>
        <w:t xml:space="preserve"> </w:t>
      </w:r>
      <w:r w:rsidR="0018722B" w:rsidRPr="009C2E57">
        <w:rPr>
          <w:highlight w:val="yellow"/>
        </w:rPr>
        <w:t>kiwi calls</w:t>
      </w:r>
      <w:r w:rsidR="00236A10" w:rsidRPr="009C2E57">
        <w:rPr>
          <w:highlight w:val="yellow"/>
        </w:rPr>
        <w:t xml:space="preserve"> per hour </w:t>
      </w:r>
      <w:r w:rsidR="00B31D40" w:rsidRPr="009C2E57">
        <w:rPr>
          <w:highlight w:val="yellow"/>
        </w:rPr>
        <w:t>at</w:t>
      </w:r>
      <w:r w:rsidR="0018722B" w:rsidRPr="009C2E57">
        <w:rPr>
          <w:highlight w:val="yellow"/>
        </w:rPr>
        <w:t xml:space="preserve"> </w:t>
      </w:r>
      <w:r w:rsidR="000057DE" w:rsidRPr="009C2E57">
        <w:rPr>
          <w:highlight w:val="yellow"/>
        </w:rPr>
        <w:t xml:space="preserve">the </w:t>
      </w:r>
      <w:r w:rsidR="0018722B" w:rsidRPr="009C2E57">
        <w:rPr>
          <w:highlight w:val="yellow"/>
        </w:rPr>
        <w:t xml:space="preserve">Manulife Whanui </w:t>
      </w:r>
      <w:r w:rsidR="00236A10" w:rsidRPr="009C2E57">
        <w:rPr>
          <w:highlight w:val="yellow"/>
        </w:rPr>
        <w:t xml:space="preserve">“Mussell” </w:t>
      </w:r>
      <w:r w:rsidR="0018722B" w:rsidRPr="009C2E57">
        <w:rPr>
          <w:highlight w:val="yellow"/>
        </w:rPr>
        <w:t>site</w:t>
      </w:r>
      <w:r w:rsidR="00B31D40" w:rsidRPr="009C2E57">
        <w:rPr>
          <w:highlight w:val="yellow"/>
        </w:rPr>
        <w:t>. In 2024</w:t>
      </w:r>
      <w:r w:rsidR="00777067" w:rsidRPr="009C2E57">
        <w:rPr>
          <w:highlight w:val="yellow"/>
        </w:rPr>
        <w:t xml:space="preserve">, </w:t>
      </w:r>
      <w:r w:rsidR="008F6919" w:rsidRPr="009C2E57">
        <w:rPr>
          <w:highlight w:val="yellow"/>
        </w:rPr>
        <w:t>human listening</w:t>
      </w:r>
      <w:r w:rsidR="00777067" w:rsidRPr="009C2E57">
        <w:rPr>
          <w:highlight w:val="yellow"/>
        </w:rPr>
        <w:t xml:space="preserve"> at </w:t>
      </w:r>
      <w:r w:rsidR="00B31D40" w:rsidRPr="009C2E57">
        <w:rPr>
          <w:highlight w:val="yellow"/>
        </w:rPr>
        <w:t xml:space="preserve">a new site in </w:t>
      </w:r>
      <w:r w:rsidR="00777067" w:rsidRPr="009C2E57">
        <w:rPr>
          <w:highlight w:val="yellow"/>
        </w:rPr>
        <w:t>the Martin’s Forestry Block</w:t>
      </w:r>
      <w:r w:rsidR="004F6A47" w:rsidRPr="009C2E57">
        <w:rPr>
          <w:highlight w:val="yellow"/>
        </w:rPr>
        <w:t xml:space="preserve"> </w:t>
      </w:r>
      <w:r w:rsidR="00777067" w:rsidRPr="009C2E57">
        <w:rPr>
          <w:highlight w:val="yellow"/>
        </w:rPr>
        <w:t>identified a 7.25 call/hour rate</w:t>
      </w:r>
      <w:r w:rsidR="00B31D40" w:rsidRPr="009C2E57">
        <w:rPr>
          <w:highlight w:val="yellow"/>
        </w:rPr>
        <w:t>, while an ARD at the “Kerry’s Back Fence” site</w:t>
      </w:r>
      <w:r w:rsidR="008771E2" w:rsidRPr="009C2E57">
        <w:rPr>
          <w:highlight w:val="yellow"/>
        </w:rPr>
        <w:t>,</w:t>
      </w:r>
      <w:r w:rsidR="00B31D40" w:rsidRPr="009C2E57">
        <w:rPr>
          <w:highlight w:val="yellow"/>
        </w:rPr>
        <w:t xml:space="preserve"> </w:t>
      </w:r>
      <w:r w:rsidR="00B126D0" w:rsidRPr="009C2E57">
        <w:rPr>
          <w:highlight w:val="yellow"/>
        </w:rPr>
        <w:t>also within the Martin’s Forest</w:t>
      </w:r>
      <w:r w:rsidR="000057DE" w:rsidRPr="009C2E57">
        <w:rPr>
          <w:highlight w:val="yellow"/>
        </w:rPr>
        <w:t>r</w:t>
      </w:r>
      <w:r w:rsidR="00B126D0" w:rsidRPr="009C2E57">
        <w:rPr>
          <w:highlight w:val="yellow"/>
        </w:rPr>
        <w:t>y Block</w:t>
      </w:r>
      <w:r w:rsidR="008771E2" w:rsidRPr="009C2E57">
        <w:rPr>
          <w:highlight w:val="yellow"/>
        </w:rPr>
        <w:t>,</w:t>
      </w:r>
      <w:r w:rsidR="00B126D0" w:rsidRPr="009C2E57">
        <w:rPr>
          <w:highlight w:val="yellow"/>
        </w:rPr>
        <w:t xml:space="preserve"> </w:t>
      </w:r>
      <w:r w:rsidR="00B31D40" w:rsidRPr="009C2E57">
        <w:rPr>
          <w:highlight w:val="yellow"/>
        </w:rPr>
        <w:t>set a new record at 9.87 calls per hour.</w:t>
      </w:r>
    </w:p>
    <w:p w14:paraId="0DDE5EC8" w14:textId="62833599" w:rsidR="000100AE" w:rsidRPr="00576717" w:rsidRDefault="003E0F5D" w:rsidP="004E2169">
      <w:pPr>
        <w:pStyle w:val="2Body"/>
      </w:pPr>
      <w:r w:rsidRPr="004E2169">
        <w:t>KLD m</w:t>
      </w:r>
      <w:r w:rsidR="00E6230E" w:rsidRPr="004E2169">
        <w:t>onitoring also</w:t>
      </w:r>
      <w:r w:rsidR="00A74C6D" w:rsidRPr="004E2169">
        <w:t xml:space="preserve"> </w:t>
      </w:r>
      <w:r w:rsidR="009C2DE7" w:rsidRPr="004E2169">
        <w:t>suggest</w:t>
      </w:r>
      <w:r w:rsidR="004E12E3" w:rsidRPr="004E2169">
        <w:t>s</w:t>
      </w:r>
      <w:r w:rsidR="00E6230E" w:rsidRPr="004E2169">
        <w:t xml:space="preserve"> that the </w:t>
      </w:r>
      <w:r w:rsidR="005037B6">
        <w:br/>
      </w:r>
      <w:r w:rsidR="00E6230E" w:rsidRPr="004E2169">
        <w:t xml:space="preserve">number of breeding </w:t>
      </w:r>
      <w:r w:rsidRPr="004E2169">
        <w:t xml:space="preserve">kiwi </w:t>
      </w:r>
      <w:r w:rsidR="00E6230E" w:rsidRPr="004E2169">
        <w:t xml:space="preserve">pairs </w:t>
      </w:r>
      <w:r w:rsidRPr="004E2169">
        <w:t>now established within Kiwi Link is also on the rise.</w:t>
      </w:r>
      <w:r w:rsidR="00803A09" w:rsidRPr="004E2169">
        <w:t xml:space="preserve"> </w:t>
      </w:r>
      <w:r w:rsidRPr="004E2169">
        <w:t xml:space="preserve">This was indicated by the </w:t>
      </w:r>
      <w:r w:rsidR="0018722B" w:rsidRPr="004E2169">
        <w:t>increased number of k</w:t>
      </w:r>
      <w:r w:rsidR="000C67FE" w:rsidRPr="004E2169">
        <w:t>iwi duets</w:t>
      </w:r>
      <w:r w:rsidR="008771E2" w:rsidRPr="004E2169">
        <w:t xml:space="preserve"> recorded</w:t>
      </w:r>
      <w:r w:rsidR="000C67FE" w:rsidRPr="004E2169">
        <w:t xml:space="preserve">, </w:t>
      </w:r>
      <w:r w:rsidRPr="004E2169">
        <w:t>which signify</w:t>
      </w:r>
      <w:r w:rsidR="0018722B" w:rsidRPr="004E2169">
        <w:t xml:space="preserve"> breeding kiwi pair</w:t>
      </w:r>
      <w:r w:rsidR="00B126D0" w:rsidRPr="004E2169">
        <w:t xml:space="preserve">s. </w:t>
      </w:r>
      <w:r w:rsidR="00B126D0" w:rsidRPr="009C2E57">
        <w:rPr>
          <w:highlight w:val="yellow"/>
        </w:rPr>
        <w:t>Every site where duets had been</w:t>
      </w:r>
      <w:r w:rsidR="008F6919" w:rsidRPr="009C2E57">
        <w:rPr>
          <w:highlight w:val="yellow"/>
        </w:rPr>
        <w:t xml:space="preserve"> </w:t>
      </w:r>
      <w:r w:rsidR="00B126D0" w:rsidRPr="009C2E57">
        <w:rPr>
          <w:highlight w:val="yellow"/>
        </w:rPr>
        <w:t>recorded in 2023, had an increased number of duets in 2024.</w:t>
      </w:r>
    </w:p>
    <w:p w14:paraId="06A80FBE" w14:textId="2B62C8DE" w:rsidR="0053385D" w:rsidRPr="009C2E57" w:rsidRDefault="004E2169" w:rsidP="009465BF">
      <w:pPr>
        <w:pStyle w:val="2Head3"/>
      </w:pPr>
      <w:r>
        <w:rPr>
          <w:rStyle w:val="HEAD2Char"/>
          <w:rFonts w:ascii="Myriad Pro Light" w:hAnsi="Myriad Pro Light" w:cstheme="minorHAnsi"/>
          <w:color w:val="000000"/>
          <w:sz w:val="22"/>
          <w:szCs w:val="22"/>
          <w:lang w:val="en-GB"/>
          <w14:textFill>
            <w14:solidFill>
              <w14:srgbClr w14:val="000000">
                <w14:lumMod w14:val="75000"/>
              </w14:srgbClr>
            </w14:solidFill>
          </w14:textFill>
        </w:rPr>
        <w:br w:type="column"/>
      </w:r>
      <w:r w:rsidR="00505428" w:rsidRPr="009C2E57">
        <w:rPr>
          <w:rStyle w:val="HEAD2Char"/>
          <w:rFonts w:ascii="Myriad Pro Light" w:hAnsi="Myriad Pro Light" w:cstheme="minorHAnsi"/>
          <w:color w:val="31849B" w:themeColor="accent5" w:themeShade="BF"/>
          <w:sz w:val="22"/>
          <w:szCs w:val="22"/>
          <w:lang w:val="en-NZ"/>
          <w14:textFill>
            <w14:solidFill>
              <w14:schemeClr w14:val="accent5">
                <w14:lumMod w14:val="75000"/>
                <w14:lumMod w14:val="75000"/>
              </w14:schemeClr>
            </w14:solidFill>
          </w14:textFill>
        </w:rPr>
        <w:t xml:space="preserve">Monitoring of </w:t>
      </w:r>
      <w:r w:rsidR="009C7708" w:rsidRPr="009C2E57">
        <w:rPr>
          <w:rStyle w:val="HEAD2Char"/>
          <w:rFonts w:ascii="Myriad Pro Light" w:hAnsi="Myriad Pro Light" w:cstheme="minorHAnsi"/>
          <w:color w:val="31849B" w:themeColor="accent5" w:themeShade="BF"/>
          <w:sz w:val="22"/>
          <w:szCs w:val="22"/>
          <w:lang w:val="en-NZ"/>
          <w14:textFill>
            <w14:solidFill>
              <w14:schemeClr w14:val="accent5">
                <w14:lumMod w14:val="75000"/>
                <w14:lumMod w14:val="75000"/>
              </w14:schemeClr>
            </w14:solidFill>
          </w14:textFill>
        </w:rPr>
        <w:t>Ra</w:t>
      </w:r>
      <w:r w:rsidR="00505428" w:rsidRPr="009C2E57">
        <w:rPr>
          <w:rStyle w:val="HEAD2Char"/>
          <w:rFonts w:ascii="Myriad Pro Light" w:hAnsi="Myriad Pro Light" w:cstheme="minorHAnsi"/>
          <w:color w:val="31849B" w:themeColor="accent5" w:themeShade="BF"/>
          <w:sz w:val="22"/>
          <w:szCs w:val="22"/>
          <w:lang w:val="en-NZ"/>
          <w14:textFill>
            <w14:solidFill>
              <w14:schemeClr w14:val="accent5">
                <w14:lumMod w14:val="75000"/>
                <w14:lumMod w14:val="75000"/>
              </w14:schemeClr>
            </w14:solidFill>
          </w14:textFill>
        </w:rPr>
        <w:t xml:space="preserve">dio </w:t>
      </w:r>
      <w:r w:rsidR="009C7708" w:rsidRPr="009C2E57">
        <w:rPr>
          <w:rStyle w:val="HEAD2Char"/>
          <w:rFonts w:ascii="Myriad Pro Light" w:hAnsi="Myriad Pro Light" w:cstheme="minorHAnsi"/>
          <w:color w:val="31849B" w:themeColor="accent5" w:themeShade="BF"/>
          <w:sz w:val="22"/>
          <w:szCs w:val="22"/>
          <w:lang w:val="en-NZ"/>
          <w14:textFill>
            <w14:solidFill>
              <w14:schemeClr w14:val="accent5">
                <w14:lumMod w14:val="75000"/>
                <w14:lumMod w14:val="75000"/>
              </w14:schemeClr>
            </w14:solidFill>
          </w14:textFill>
        </w:rPr>
        <w:t>T</w:t>
      </w:r>
      <w:r w:rsidR="00505428" w:rsidRPr="009C2E57">
        <w:rPr>
          <w:rStyle w:val="HEAD2Char"/>
          <w:rFonts w:ascii="Myriad Pro Light" w:hAnsi="Myriad Pro Light" w:cstheme="minorHAnsi"/>
          <w:color w:val="31849B" w:themeColor="accent5" w:themeShade="BF"/>
          <w:sz w:val="22"/>
          <w:szCs w:val="22"/>
          <w:lang w:val="en-NZ"/>
          <w14:textFill>
            <w14:solidFill>
              <w14:schemeClr w14:val="accent5">
                <w14:lumMod w14:val="75000"/>
                <w14:lumMod w14:val="75000"/>
              </w14:schemeClr>
            </w14:solidFill>
          </w14:textFill>
        </w:rPr>
        <w:t xml:space="preserve">ransmitted </w:t>
      </w:r>
      <w:r w:rsidR="009C7708" w:rsidRPr="009C2E57">
        <w:rPr>
          <w:rStyle w:val="HEAD2Char"/>
          <w:rFonts w:ascii="Myriad Pro Light" w:hAnsi="Myriad Pro Light" w:cstheme="minorHAnsi"/>
          <w:color w:val="31849B" w:themeColor="accent5" w:themeShade="BF"/>
          <w:sz w:val="22"/>
          <w:szCs w:val="22"/>
          <w:lang w:val="en-NZ"/>
          <w14:textFill>
            <w14:solidFill>
              <w14:schemeClr w14:val="accent5">
                <w14:lumMod w14:val="75000"/>
                <w14:lumMod w14:val="75000"/>
              </w14:schemeClr>
            </w14:solidFill>
          </w14:textFill>
        </w:rPr>
        <w:t>K</w:t>
      </w:r>
      <w:r w:rsidR="00505428" w:rsidRPr="009C2E57">
        <w:rPr>
          <w:rStyle w:val="HEAD2Char"/>
          <w:rFonts w:ascii="Myriad Pro Light" w:hAnsi="Myriad Pro Light" w:cstheme="minorHAnsi"/>
          <w:color w:val="31849B" w:themeColor="accent5" w:themeShade="BF"/>
          <w:sz w:val="22"/>
          <w:szCs w:val="22"/>
          <w:lang w:val="en-NZ"/>
          <w14:textFill>
            <w14:solidFill>
              <w14:schemeClr w14:val="accent5">
                <w14:lumMod w14:val="75000"/>
                <w14:lumMod w14:val="75000"/>
              </w14:schemeClr>
            </w14:solidFill>
          </w14:textFill>
        </w:rPr>
        <w:t>iwi</w:t>
      </w:r>
    </w:p>
    <w:p w14:paraId="4609F3CB" w14:textId="48A701B4" w:rsidR="00B26D5F" w:rsidRPr="009C2E57" w:rsidRDefault="004A39D3" w:rsidP="004E2169">
      <w:pPr>
        <w:pStyle w:val="2Body"/>
      </w:pPr>
      <w:r w:rsidRPr="009C2E57">
        <w:t>A</w:t>
      </w:r>
      <w:r w:rsidR="009C2DE7" w:rsidRPr="009C2E57">
        <w:t xml:space="preserve"> number of </w:t>
      </w:r>
      <w:r w:rsidR="00222D76" w:rsidRPr="009C2E57">
        <w:t>k</w:t>
      </w:r>
      <w:r w:rsidR="00BE0114" w:rsidRPr="009C2E57">
        <w:t xml:space="preserve">iwi fitted with transmitters that have either been previously released or have naturally dispersed into the Kiwi Link </w:t>
      </w:r>
      <w:r w:rsidR="008F6919" w:rsidRPr="009C2E57">
        <w:t xml:space="preserve">HVA are monitored by accredited handlers </w:t>
      </w:r>
      <w:r w:rsidR="000C1C5B" w:rsidRPr="009C2E57">
        <w:t xml:space="preserve">Carl Dowd </w:t>
      </w:r>
      <w:r w:rsidR="008F6919" w:rsidRPr="009C2E57">
        <w:t>and</w:t>
      </w:r>
      <w:r w:rsidR="00BE0114" w:rsidRPr="009C2E57">
        <w:t xml:space="preserve"> Todd Hamilton</w:t>
      </w:r>
      <w:r w:rsidR="008F6919" w:rsidRPr="009C2E57">
        <w:t>.</w:t>
      </w:r>
      <w:r w:rsidR="00BE0114" w:rsidRPr="009C2E57">
        <w:t xml:space="preserve"> </w:t>
      </w:r>
    </w:p>
    <w:p w14:paraId="1B1EE4A7" w14:textId="7D855265" w:rsidR="004645D4" w:rsidRPr="00076D4F" w:rsidRDefault="00290785" w:rsidP="004E2169">
      <w:pPr>
        <w:pStyle w:val="2Body"/>
      </w:pPr>
      <w:r w:rsidRPr="00076D4F">
        <w:t>This monitoring</w:t>
      </w:r>
      <w:r w:rsidR="00B26D5F" w:rsidRPr="00076D4F">
        <w:t xml:space="preserve"> has confirmed the successful dispersal </w:t>
      </w:r>
      <w:r w:rsidR="008F6919" w:rsidRPr="00076D4F">
        <w:t xml:space="preserve">of adult and juvenile </w:t>
      </w:r>
      <w:r w:rsidR="00B26D5F" w:rsidRPr="00076D4F">
        <w:t>kiwi</w:t>
      </w:r>
      <w:r w:rsidR="008F6919" w:rsidRPr="00076D4F">
        <w:t>, over large distances (</w:t>
      </w:r>
      <w:r w:rsidR="00D80A09" w:rsidRPr="00076D4F">
        <w:t>5</w:t>
      </w:r>
      <w:r w:rsidR="00A71CB2">
        <w:t xml:space="preserve"> </w:t>
      </w:r>
      <w:r w:rsidR="008F6919" w:rsidRPr="00076D4F">
        <w:t xml:space="preserve">- 10km) through Kiwi Link’s fledgling “kiwi corridor”, including three released kiwi </w:t>
      </w:r>
      <w:r w:rsidR="004645D4" w:rsidRPr="00076D4F">
        <w:t xml:space="preserve">(Fetu Mama, Te Motu Manu Hine and Fish) (see Appendix 4).  </w:t>
      </w:r>
    </w:p>
    <w:p w14:paraId="75E3F695" w14:textId="45A8D168" w:rsidR="00EC2105" w:rsidRDefault="004645D4" w:rsidP="004E2169">
      <w:pPr>
        <w:pStyle w:val="2Body"/>
      </w:pPr>
      <w:r w:rsidRPr="00076D4F">
        <w:t xml:space="preserve">As these kiwi are some of the very few transmitter wearing kiwi in Northland, it can be assumed that other wild kiwi in the Kiwi Link area are also dispersing large distances to find themselves mates and explore new territories. </w:t>
      </w:r>
    </w:p>
    <w:p w14:paraId="6E3F6347" w14:textId="159863DC" w:rsidR="00D80A09" w:rsidRDefault="00D80A09" w:rsidP="004E2169">
      <w:pPr>
        <w:pStyle w:val="2Body"/>
      </w:pPr>
      <w:r>
        <w:t>Unfortunately, two transmittered kiwi – Fetu Mama and Kotahitanga – were killed by uncontrolled dogs this year undoing the work of so many dedicated dog owners and pest controllers</w:t>
      </w:r>
      <w:r w:rsidR="00076D4F">
        <w:t xml:space="preserve"> working hard to keep kiwi safe</w:t>
      </w:r>
      <w:r>
        <w:t xml:space="preserve">. </w:t>
      </w:r>
      <w:r w:rsidR="00076D4F">
        <w:t>Without</w:t>
      </w:r>
      <w:r>
        <w:t xml:space="preserve"> the radio monitoring, these kiwi</w:t>
      </w:r>
      <w:r w:rsidR="00076D4F">
        <w:t xml:space="preserve"> deaths would have remained unknown. They serve as a stark reminder that uncontrolled dogs are still the main cause of untimely adult kiwi deaths in Northland.</w:t>
      </w:r>
    </w:p>
    <w:p w14:paraId="4662E517" w14:textId="65AC3747" w:rsidR="00FE6E4F" w:rsidRPr="00B26D5F" w:rsidRDefault="001919D5" w:rsidP="009465BF">
      <w:pPr>
        <w:pStyle w:val="2Head2"/>
        <w:rPr>
          <w:sz w:val="20"/>
        </w:rPr>
      </w:pPr>
      <w:r>
        <w:rPr>
          <w:noProof/>
        </w:rPr>
        <mc:AlternateContent>
          <mc:Choice Requires="wps">
            <w:drawing>
              <wp:anchor distT="0" distB="0" distL="114300" distR="114300" simplePos="0" relativeHeight="251656192" behindDoc="0" locked="0" layoutInCell="1" allowOverlap="1" wp14:anchorId="6F245151" wp14:editId="1FFAEB81">
                <wp:simplePos x="0" y="0"/>
                <wp:positionH relativeFrom="column">
                  <wp:posOffset>401</wp:posOffset>
                </wp:positionH>
                <wp:positionV relativeFrom="paragraph">
                  <wp:posOffset>4984249</wp:posOffset>
                </wp:positionV>
                <wp:extent cx="5416884" cy="326189"/>
                <wp:effectExtent l="0" t="0" r="0" b="0"/>
                <wp:wrapNone/>
                <wp:docPr id="1699956171" name="Text Box 4"/>
                <wp:cNvGraphicFramePr/>
                <a:graphic xmlns:a="http://schemas.openxmlformats.org/drawingml/2006/main">
                  <a:graphicData uri="http://schemas.microsoft.com/office/word/2010/wordprocessingShape">
                    <wps:wsp>
                      <wps:cNvSpPr txBox="1"/>
                      <wps:spPr>
                        <a:xfrm>
                          <a:off x="0" y="0"/>
                          <a:ext cx="5416884" cy="326189"/>
                        </a:xfrm>
                        <a:prstGeom prst="rect">
                          <a:avLst/>
                        </a:prstGeom>
                        <a:solidFill>
                          <a:schemeClr val="lt1"/>
                        </a:solidFill>
                        <a:ln w="6350">
                          <a:noFill/>
                        </a:ln>
                      </wps:spPr>
                      <wps:txbx>
                        <w:txbxContent>
                          <w:p w14:paraId="61D1244F" w14:textId="656ACFBB" w:rsidR="00034D57" w:rsidRPr="00744877" w:rsidRDefault="00034D57" w:rsidP="00744877">
                            <w:pPr>
                              <w:pStyle w:val="Caption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5151" id="Text Box 4" o:spid="_x0000_s1047" type="#_x0000_t202" style="position:absolute;margin-left:.05pt;margin-top:392.45pt;width:426.55pt;height:2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" fillcolor="white [3201]" stroked="f" strokeweight=".5pt">
                <v:textbox>
                  <w:txbxContent>
                    <w:p w14:paraId="61D1244F" w14:textId="656ACFBB" w:rsidR="00034D57" w:rsidRPr="00744877" w:rsidRDefault="00034D57" w:rsidP="00744877">
                      <w:pPr>
                        <w:pStyle w:val="Caption1"/>
                      </w:pPr>
                    </w:p>
                  </w:txbxContent>
                </v:textbox>
              </v:shape>
            </w:pict>
          </mc:Fallback>
        </mc:AlternateContent>
      </w:r>
      <w:r w:rsidR="00E31AF6">
        <w:t xml:space="preserve">  </w:t>
      </w:r>
      <w:r w:rsidR="00FD618B">
        <w:br w:type="column"/>
      </w:r>
      <w:r w:rsidR="00364267" w:rsidRPr="007B2220">
        <w:lastRenderedPageBreak/>
        <w:t>P</w:t>
      </w:r>
      <w:r w:rsidR="00CD06D4">
        <w:t>ā</w:t>
      </w:r>
      <w:r w:rsidR="00364267" w:rsidRPr="007B2220">
        <w:t>teke</w:t>
      </w:r>
    </w:p>
    <w:p w14:paraId="280BB821" w14:textId="77777777" w:rsidR="009613CF" w:rsidRDefault="00FC5753" w:rsidP="00760691">
      <w:pPr>
        <w:pStyle w:val="2Body"/>
      </w:pPr>
      <w:r w:rsidRPr="00760691">
        <w:t>Pāte</w:t>
      </w:r>
      <w:r>
        <w:t>ke</w:t>
      </w:r>
      <w:r w:rsidR="00897FAF">
        <w:t>/brown teal</w:t>
      </w:r>
      <w:r>
        <w:t xml:space="preserve"> are the rarest mainland d</w:t>
      </w:r>
      <w:r w:rsidR="009613CF">
        <w:t>abbling d</w:t>
      </w:r>
      <w:r>
        <w:t xml:space="preserve">uck in New Zealand.  </w:t>
      </w:r>
    </w:p>
    <w:p w14:paraId="076E2456" w14:textId="5FDFCEC1" w:rsidR="00FC5753" w:rsidRDefault="00FC5753" w:rsidP="00760691">
      <w:pPr>
        <w:pStyle w:val="2Body"/>
      </w:pPr>
      <w:r>
        <w:t>Congregations of pāteke at Northland flock sites have been counted annually in February since 1988 to monitor population trends.</w:t>
      </w:r>
    </w:p>
    <w:p w14:paraId="2774ABD8" w14:textId="562A58CA" w:rsidR="00FC5753" w:rsidRDefault="00A71CB2" w:rsidP="00760691">
      <w:pPr>
        <w:pStyle w:val="2Body"/>
      </w:pPr>
      <w:r>
        <w:t xml:space="preserve">Since getting underway in 2017, </w:t>
      </w:r>
      <w:r w:rsidR="00FC5753">
        <w:t xml:space="preserve">Kiwi </w:t>
      </w:r>
      <w:r w:rsidR="005A3E5D">
        <w:t xml:space="preserve">Link </w:t>
      </w:r>
      <w:r>
        <w:t>has worked</w:t>
      </w:r>
      <w:r w:rsidR="00FC5753" w:rsidRPr="00356396">
        <w:t xml:space="preserve"> with specialist staff at </w:t>
      </w:r>
      <w:r w:rsidR="00FC5753">
        <w:t xml:space="preserve">DOC, the Pāteke Recovery Group </w:t>
      </w:r>
      <w:r w:rsidR="00FC5753" w:rsidRPr="00356396">
        <w:t>and NorthTec to assist with the</w:t>
      </w:r>
      <w:r w:rsidR="00FC5753">
        <w:t xml:space="preserve"> flock c</w:t>
      </w:r>
      <w:r w:rsidR="00FC5753" w:rsidRPr="00356396">
        <w:t>ounts</w:t>
      </w:r>
      <w:r w:rsidR="00FC5753">
        <w:t xml:space="preserve"> and investigate new sites</w:t>
      </w:r>
      <w:r w:rsidR="00462B47">
        <w:t xml:space="preserve"> in the Kiwi Link area</w:t>
      </w:r>
      <w:r w:rsidR="00FC5753" w:rsidRPr="00356396">
        <w:t>.</w:t>
      </w:r>
    </w:p>
    <w:p w14:paraId="10BAF965" w14:textId="4A9F54E6" w:rsidR="00FA5AF8" w:rsidRDefault="00FC5753" w:rsidP="00760691">
      <w:pPr>
        <w:pStyle w:val="2Body"/>
      </w:pPr>
      <w:bookmarkStart w:id="19" w:name="_Hlk202960362"/>
      <w:r w:rsidRPr="004A3008">
        <w:t xml:space="preserve">Analysis of the </w:t>
      </w:r>
      <w:r>
        <w:t>202</w:t>
      </w:r>
      <w:r w:rsidR="009C2E57">
        <w:t>5</w:t>
      </w:r>
      <w:r w:rsidRPr="004A3008">
        <w:t xml:space="preserve"> P</w:t>
      </w:r>
      <w:r>
        <w:t>ā</w:t>
      </w:r>
      <w:r w:rsidRPr="004A3008">
        <w:t xml:space="preserve">teke Flock Count data </w:t>
      </w:r>
      <w:r w:rsidR="0072383E" w:rsidRPr="0072383E">
        <w:t xml:space="preserve">showed that </w:t>
      </w:r>
      <w:r w:rsidRPr="0072383E">
        <w:t xml:space="preserve">the </w:t>
      </w:r>
      <w:r w:rsidR="00235E9A" w:rsidRPr="0072383E">
        <w:t>endangered</w:t>
      </w:r>
      <w:r w:rsidR="004B01B7" w:rsidRPr="0072383E">
        <w:t xml:space="preserve"> </w:t>
      </w:r>
      <w:r w:rsidR="007427B0" w:rsidRPr="0072383E">
        <w:t>endemic</w:t>
      </w:r>
      <w:r w:rsidR="004B01B7" w:rsidRPr="0072383E">
        <w:t xml:space="preserve"> </w:t>
      </w:r>
      <w:r w:rsidR="00235E9A" w:rsidRPr="0072383E">
        <w:t xml:space="preserve">nocturnal </w:t>
      </w:r>
      <w:r w:rsidRPr="0072383E">
        <w:t>ducks</w:t>
      </w:r>
      <w:r w:rsidR="0072383E" w:rsidRPr="0072383E">
        <w:t xml:space="preserve"> continue </w:t>
      </w:r>
      <w:r w:rsidRPr="0072383E">
        <w:t>to flourish on Northland’s east coast where intense predator control has been sustained.</w:t>
      </w:r>
      <w:r w:rsidR="00FA5AF8" w:rsidRPr="0072383E">
        <w:rPr>
          <w:color w:val="FF0000"/>
        </w:rPr>
        <w:t xml:space="preserve"> </w:t>
      </w:r>
      <w:r w:rsidR="0072383E" w:rsidRPr="0072383E">
        <w:t xml:space="preserve">However, </w:t>
      </w:r>
      <w:r w:rsidR="00FA5AF8" w:rsidRPr="0072383E">
        <w:t xml:space="preserve">the </w:t>
      </w:r>
      <w:r w:rsidR="0072383E">
        <w:t xml:space="preserve">2025 </w:t>
      </w:r>
      <w:r w:rsidR="00FA5AF8" w:rsidRPr="0072383E">
        <w:t>flock count total was</w:t>
      </w:r>
      <w:r w:rsidR="0072383E" w:rsidRPr="0072383E">
        <w:t xml:space="preserve"> less than last year at </w:t>
      </w:r>
      <w:r w:rsidR="009613CF">
        <w:t>532</w:t>
      </w:r>
      <w:r w:rsidR="00071E0D">
        <w:t xml:space="preserve"> and this will be closely observed to ensure a downward population trend is not occurring</w:t>
      </w:r>
      <w:r w:rsidR="0072383E">
        <w:t>.</w:t>
      </w:r>
    </w:p>
    <w:bookmarkEnd w:id="19"/>
    <w:p w14:paraId="4372B562" w14:textId="7130B902" w:rsidR="008824C4" w:rsidRDefault="00283302" w:rsidP="003569BB">
      <w:pPr>
        <w:pStyle w:val="qUOTE2"/>
        <w:ind w:right="130"/>
      </w:pPr>
      <w:r>
        <w:rPr>
          <w:noProof/>
        </w:rPr>
        <mc:AlternateContent>
          <mc:Choice Requires="wps">
            <w:drawing>
              <wp:anchor distT="0" distB="0" distL="114300" distR="114300" simplePos="0" relativeHeight="251560959" behindDoc="0" locked="0" layoutInCell="1" allowOverlap="1" wp14:anchorId="7BAD728E" wp14:editId="0A1280FA">
                <wp:simplePos x="0" y="0"/>
                <wp:positionH relativeFrom="column">
                  <wp:posOffset>-246490</wp:posOffset>
                </wp:positionH>
                <wp:positionV relativeFrom="paragraph">
                  <wp:posOffset>389531</wp:posOffset>
                </wp:positionV>
                <wp:extent cx="6033135" cy="3180522"/>
                <wp:effectExtent l="0" t="0" r="24765" b="20320"/>
                <wp:wrapNone/>
                <wp:docPr id="335877503" name="Text Box 25"/>
                <wp:cNvGraphicFramePr/>
                <a:graphic xmlns:a="http://schemas.openxmlformats.org/drawingml/2006/main">
                  <a:graphicData uri="http://schemas.microsoft.com/office/word/2010/wordprocessingShape">
                    <wps:wsp>
                      <wps:cNvSpPr txBox="1"/>
                      <wps:spPr>
                        <a:xfrm>
                          <a:off x="0" y="0"/>
                          <a:ext cx="6033135" cy="3180522"/>
                        </a:xfrm>
                        <a:prstGeom prst="rect">
                          <a:avLst/>
                        </a:prstGeom>
                        <a:solidFill>
                          <a:schemeClr val="lt1"/>
                        </a:solidFill>
                        <a:ln w="6350">
                          <a:solidFill>
                            <a:prstClr val="black"/>
                          </a:solidFill>
                        </a:ln>
                      </wps:spPr>
                      <wps:txbx>
                        <w:txbxContent>
                          <w:p w14:paraId="40A744FB" w14:textId="02641779" w:rsidR="00370952" w:rsidRDefault="00283302">
                            <w:pPr>
                              <w:ind w:left="0"/>
                            </w:pPr>
                            <w:r>
                              <w:rPr>
                                <w:noProof/>
                              </w:rPr>
                              <w:drawing>
                                <wp:inline distT="0" distB="0" distL="0" distR="0" wp14:anchorId="54E54111" wp14:editId="794C5706">
                                  <wp:extent cx="5843905" cy="2999105"/>
                                  <wp:effectExtent l="0" t="0" r="4445" b="0"/>
                                  <wp:docPr id="8964386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38674" name="Picture 896438674"/>
                                          <pic:cNvPicPr/>
                                        </pic:nvPicPr>
                                        <pic:blipFill>
                                          <a:blip r:embed="rId35">
                                            <a:extLst>
                                              <a:ext uri="{28A0092B-C50C-407E-A947-70E740481C1C}">
                                                <a14:useLocalDpi xmlns:a14="http://schemas.microsoft.com/office/drawing/2010/main" val="0"/>
                                              </a:ext>
                                            </a:extLst>
                                          </a:blip>
                                          <a:stretch>
                                            <a:fillRect/>
                                          </a:stretch>
                                        </pic:blipFill>
                                        <pic:spPr>
                                          <a:xfrm>
                                            <a:off x="0" y="0"/>
                                            <a:ext cx="5843905" cy="2999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728E" id="Text Box 25" o:spid="_x0000_s1048" type="#_x0000_t202" style="position:absolute;margin-left:-19.4pt;margin-top:30.65pt;width:475.05pt;height:250.45pt;z-index:251560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" fillcolor="white [3201]" strokeweight=".5pt">
                <v:textbox>
                  <w:txbxContent>
                    <w:p w14:paraId="40A744FB" w14:textId="02641779" w:rsidR="00370952" w:rsidRDefault="00283302">
                      <w:pPr>
                        <w:ind w:left="0"/>
                      </w:pPr>
                      <w:r>
                        <w:rPr>
                          <w:noProof/>
                        </w:rPr>
                        <w:drawing>
                          <wp:inline distT="0" distB="0" distL="0" distR="0" wp14:anchorId="54E54111" wp14:editId="794C5706">
                            <wp:extent cx="5843905" cy="2999105"/>
                            <wp:effectExtent l="0" t="0" r="4445" b="0"/>
                            <wp:docPr id="8964386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38674" name="Picture 896438674"/>
                                    <pic:cNvPicPr/>
                                  </pic:nvPicPr>
                                  <pic:blipFill>
                                    <a:blip r:embed="rId35">
                                      <a:extLst>
                                        <a:ext uri="{28A0092B-C50C-407E-A947-70E740481C1C}">
                                          <a14:useLocalDpi xmlns:a14="http://schemas.microsoft.com/office/drawing/2010/main" val="0"/>
                                        </a:ext>
                                      </a:extLst>
                                    </a:blip>
                                    <a:stretch>
                                      <a:fillRect/>
                                    </a:stretch>
                                  </pic:blipFill>
                                  <pic:spPr>
                                    <a:xfrm>
                                      <a:off x="0" y="0"/>
                                      <a:ext cx="5843905" cy="2999105"/>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48000" behindDoc="0" locked="0" layoutInCell="1" allowOverlap="1" wp14:anchorId="59A53F36" wp14:editId="2FDB9E3A">
                <wp:simplePos x="0" y="0"/>
                <wp:positionH relativeFrom="margin">
                  <wp:posOffset>-196243</wp:posOffset>
                </wp:positionH>
                <wp:positionV relativeFrom="paragraph">
                  <wp:posOffset>418548</wp:posOffset>
                </wp:positionV>
                <wp:extent cx="5924550" cy="444500"/>
                <wp:effectExtent l="0" t="0" r="0" b="0"/>
                <wp:wrapNone/>
                <wp:docPr id="54" name="Text Box 2" descr="P393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44500"/>
                        </a:xfrm>
                        <a:prstGeom prst="rect">
                          <a:avLst/>
                        </a:prstGeom>
                        <a:solidFill>
                          <a:srgbClr val="FFFFFF"/>
                        </a:solidFill>
                        <a:ln w="9525">
                          <a:noFill/>
                          <a:miter lim="800000"/>
                          <a:headEnd/>
                          <a:tailEnd/>
                        </a:ln>
                      </wps:spPr>
                      <wps:txbx>
                        <w:txbxContent>
                          <w:p w14:paraId="361F1075" w14:textId="0481EDF0" w:rsidR="00462078" w:rsidRPr="003F59DE" w:rsidRDefault="00462078" w:rsidP="00760691">
                            <w:pPr>
                              <w:pStyle w:val="4FigureMaptitle"/>
                            </w:pPr>
                            <w:r w:rsidRPr="00283302">
                              <w:t>Figure 2:  Northland Pāteke Flock Count Data. Source: Department of Conservation,</w:t>
                            </w:r>
                            <w:r w:rsidR="003239D8" w:rsidRPr="00283302">
                              <w:t>1990</w:t>
                            </w:r>
                            <w:r w:rsidR="001C1D52">
                              <w:t xml:space="preserve"> </w:t>
                            </w:r>
                            <w:r w:rsidR="003239D8" w:rsidRPr="00283302">
                              <w:t>-</w:t>
                            </w:r>
                            <w:r w:rsidRPr="00283302">
                              <w:t xml:space="preserve"> 202</w:t>
                            </w:r>
                            <w:r w:rsidR="009C2E57" w:rsidRPr="00283302">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53F36" id="_x0000_s1049" type="#_x0000_t202" alt="P393TB23#y1" style="position:absolute;margin-left:-15.45pt;margin-top:32.95pt;width:466.5pt;height:3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" stroked="f">
                <v:textbox>
                  <w:txbxContent>
                    <w:p w14:paraId="361F1075" w14:textId="0481EDF0" w:rsidR="00462078" w:rsidRPr="003F59DE" w:rsidRDefault="00462078" w:rsidP="00760691">
                      <w:pPr>
                        <w:pStyle w:val="4FigureMaptitle"/>
                      </w:pPr>
                      <w:r w:rsidRPr="00283302">
                        <w:t>Figure 2:  Northland Pāteke Flock Count Data. Source: Department of Conservation,</w:t>
                      </w:r>
                      <w:r w:rsidR="003239D8" w:rsidRPr="00283302">
                        <w:t>1990</w:t>
                      </w:r>
                      <w:r w:rsidR="001C1D52">
                        <w:t xml:space="preserve"> </w:t>
                      </w:r>
                      <w:r w:rsidR="003239D8" w:rsidRPr="00283302">
                        <w:t>-</w:t>
                      </w:r>
                      <w:r w:rsidRPr="00283302">
                        <w:t xml:space="preserve"> 202</w:t>
                      </w:r>
                      <w:r w:rsidR="009C2E57" w:rsidRPr="00283302">
                        <w:t>5</w:t>
                      </w:r>
                    </w:p>
                  </w:txbxContent>
                </v:textbox>
                <w10:wrap anchorx="margin"/>
              </v:shape>
            </w:pict>
          </mc:Fallback>
        </mc:AlternateContent>
      </w:r>
      <w:r w:rsidR="00C36EA1">
        <w:br w:type="column"/>
      </w:r>
    </w:p>
    <w:p w14:paraId="6F8CAA57" w14:textId="26238E31" w:rsidR="009613CF" w:rsidRDefault="009613CF" w:rsidP="003569BB">
      <w:pPr>
        <w:pStyle w:val="qUOTE2"/>
        <w:ind w:right="130"/>
      </w:pPr>
      <w:r>
        <w:rPr>
          <w:noProof/>
        </w:rPr>
        <mc:AlternateContent>
          <mc:Choice Requires="wps">
            <w:drawing>
              <wp:anchor distT="0" distB="0" distL="114300" distR="114300" simplePos="0" relativeHeight="251875328" behindDoc="0" locked="0" layoutInCell="1" allowOverlap="1" wp14:anchorId="3D12C7B7" wp14:editId="753DA977">
                <wp:simplePos x="0" y="0"/>
                <wp:positionH relativeFrom="column">
                  <wp:posOffset>74958</wp:posOffset>
                </wp:positionH>
                <wp:positionV relativeFrom="paragraph">
                  <wp:posOffset>105438</wp:posOffset>
                </wp:positionV>
                <wp:extent cx="2615979" cy="1995777"/>
                <wp:effectExtent l="0" t="0" r="13335" b="24130"/>
                <wp:wrapNone/>
                <wp:docPr id="1900897052" name="Text Box 32"/>
                <wp:cNvGraphicFramePr/>
                <a:graphic xmlns:a="http://schemas.openxmlformats.org/drawingml/2006/main">
                  <a:graphicData uri="http://schemas.microsoft.com/office/word/2010/wordprocessingShape">
                    <wps:wsp>
                      <wps:cNvSpPr txBox="1"/>
                      <wps:spPr>
                        <a:xfrm>
                          <a:off x="0" y="0"/>
                          <a:ext cx="2615979" cy="1995777"/>
                        </a:xfrm>
                        <a:prstGeom prst="rect">
                          <a:avLst/>
                        </a:prstGeom>
                        <a:solidFill>
                          <a:schemeClr val="lt1"/>
                        </a:solidFill>
                        <a:ln w="6350">
                          <a:solidFill>
                            <a:prstClr val="black"/>
                          </a:solidFill>
                        </a:ln>
                      </wps:spPr>
                      <wps:txbx>
                        <w:txbxContent>
                          <w:p w14:paraId="72FB9201" w14:textId="5D562FF5" w:rsidR="009613CF" w:rsidRDefault="009613CF">
                            <w:pPr>
                              <w:ind w:left="0"/>
                            </w:pPr>
                            <w:r>
                              <w:rPr>
                                <w:noProof/>
                              </w:rPr>
                              <w:drawing>
                                <wp:inline distT="0" distB="0" distL="0" distR="0" wp14:anchorId="4E7AA3D8" wp14:editId="4A0843F9">
                                  <wp:extent cx="2426335" cy="1059815"/>
                                  <wp:effectExtent l="0" t="0" r="0" b="6985"/>
                                  <wp:docPr id="3614723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72374" name="Picture 361472374"/>
                                          <pic:cNvPicPr/>
                                        </pic:nvPicPr>
                                        <pic:blipFill>
                                          <a:blip r:embed="rId36">
                                            <a:extLst>
                                              <a:ext uri="{28A0092B-C50C-407E-A947-70E740481C1C}">
                                                <a14:useLocalDpi xmlns:a14="http://schemas.microsoft.com/office/drawing/2010/main" val="0"/>
                                              </a:ext>
                                            </a:extLst>
                                          </a:blip>
                                          <a:stretch>
                                            <a:fillRect/>
                                          </a:stretch>
                                        </pic:blipFill>
                                        <pic:spPr>
                                          <a:xfrm>
                                            <a:off x="0" y="0"/>
                                            <a:ext cx="2426335" cy="1059815"/>
                                          </a:xfrm>
                                          <a:prstGeom prst="rect">
                                            <a:avLst/>
                                          </a:prstGeom>
                                        </pic:spPr>
                                      </pic:pic>
                                    </a:graphicData>
                                  </a:graphic>
                                </wp:inline>
                              </w:drawing>
                            </w:r>
                          </w:p>
                          <w:p w14:paraId="268F4620" w14:textId="7757684F" w:rsidR="009613CF" w:rsidRDefault="009613CF">
                            <w:pPr>
                              <w:ind w:left="0"/>
                            </w:pPr>
                            <w:r w:rsidRPr="009613CF">
                              <w:rPr>
                                <w:highlight w:val="yellow"/>
                              </w:rPr>
                              <w:t>Get Max to add an 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2C7B7" id="_x0000_s1050" type="#_x0000_t202" style="position:absolute;margin-left:5.9pt;margin-top:8.3pt;width:206pt;height:157.1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" fillcolor="white [3201]" strokeweight=".5pt">
                <v:textbox>
                  <w:txbxContent>
                    <w:p w14:paraId="72FB9201" w14:textId="5D562FF5" w:rsidR="009613CF" w:rsidRDefault="009613CF">
                      <w:pPr>
                        <w:ind w:left="0"/>
                      </w:pPr>
                      <w:r>
                        <w:rPr>
                          <w:noProof/>
                        </w:rPr>
                        <w:drawing>
                          <wp:inline distT="0" distB="0" distL="0" distR="0" wp14:anchorId="4E7AA3D8" wp14:editId="4A0843F9">
                            <wp:extent cx="2426335" cy="1059815"/>
                            <wp:effectExtent l="0" t="0" r="0" b="6985"/>
                            <wp:docPr id="3614723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72374" name="Picture 361472374"/>
                                    <pic:cNvPicPr/>
                                  </pic:nvPicPr>
                                  <pic:blipFill>
                                    <a:blip r:embed="rId36">
                                      <a:extLst>
                                        <a:ext uri="{28A0092B-C50C-407E-A947-70E740481C1C}">
                                          <a14:useLocalDpi xmlns:a14="http://schemas.microsoft.com/office/drawing/2010/main" val="0"/>
                                        </a:ext>
                                      </a:extLst>
                                    </a:blip>
                                    <a:stretch>
                                      <a:fillRect/>
                                    </a:stretch>
                                  </pic:blipFill>
                                  <pic:spPr>
                                    <a:xfrm>
                                      <a:off x="0" y="0"/>
                                      <a:ext cx="2426335" cy="1059815"/>
                                    </a:xfrm>
                                    <a:prstGeom prst="rect">
                                      <a:avLst/>
                                    </a:prstGeom>
                                  </pic:spPr>
                                </pic:pic>
                              </a:graphicData>
                            </a:graphic>
                          </wp:inline>
                        </w:drawing>
                      </w:r>
                    </w:p>
                    <w:p w14:paraId="268F4620" w14:textId="7757684F" w:rsidR="009613CF" w:rsidRDefault="009613CF">
                      <w:pPr>
                        <w:ind w:left="0"/>
                      </w:pPr>
                      <w:r w:rsidRPr="009613CF">
                        <w:rPr>
                          <w:highlight w:val="yellow"/>
                        </w:rPr>
                        <w:t>Get Max to add an eye</w:t>
                      </w:r>
                    </w:p>
                  </w:txbxContent>
                </v:textbox>
              </v:shape>
            </w:pict>
          </mc:Fallback>
        </mc:AlternateContent>
      </w:r>
    </w:p>
    <w:p w14:paraId="124A1FA5" w14:textId="77777777" w:rsidR="009613CF" w:rsidRDefault="009613CF" w:rsidP="003569BB">
      <w:pPr>
        <w:pStyle w:val="qUOTE2"/>
        <w:ind w:right="130"/>
      </w:pPr>
    </w:p>
    <w:p w14:paraId="3FE9D427" w14:textId="77777777" w:rsidR="009613CF" w:rsidRDefault="009613CF" w:rsidP="003569BB">
      <w:pPr>
        <w:pStyle w:val="qUOTE2"/>
        <w:ind w:right="130"/>
      </w:pPr>
    </w:p>
    <w:p w14:paraId="33A4394C" w14:textId="77777777" w:rsidR="009613CF" w:rsidRPr="00776DA4" w:rsidRDefault="009613CF" w:rsidP="003569BB">
      <w:pPr>
        <w:pStyle w:val="qUOTE2"/>
        <w:ind w:right="130"/>
      </w:pPr>
    </w:p>
    <w:p w14:paraId="17CC6DF9" w14:textId="66C0DB7D" w:rsidR="008D3A7E" w:rsidRPr="00DF1F7F" w:rsidRDefault="00437EBB" w:rsidP="00437EBB">
      <w:pPr>
        <w:pStyle w:val="BODY"/>
        <w:ind w:right="130"/>
        <w:sectPr w:rsidR="008D3A7E" w:rsidRPr="00DF1F7F" w:rsidSect="00437EBB">
          <w:footerReference w:type="even" r:id="rId37"/>
          <w:footerReference w:type="default" r:id="rId38"/>
          <w:type w:val="continuous"/>
          <w:pgSz w:w="11906" w:h="16838"/>
          <w:pgMar w:top="1418" w:right="992" w:bottom="851" w:left="1440" w:header="709" w:footer="295" w:gutter="0"/>
          <w:cols w:num="2" w:space="708"/>
          <w:docGrid w:linePitch="360"/>
        </w:sectPr>
      </w:pPr>
      <w:r>
        <w:br w:type="page"/>
      </w:r>
    </w:p>
    <w:p w14:paraId="66E47784" w14:textId="2C8C7649" w:rsidR="00B744B3" w:rsidRDefault="00DF6A5B" w:rsidP="009465BF">
      <w:pPr>
        <w:pStyle w:val="2Head2"/>
      </w:pPr>
      <w:r w:rsidRPr="00BB0523">
        <w:lastRenderedPageBreak/>
        <w:t xml:space="preserve">Five Minute </w:t>
      </w:r>
      <w:r w:rsidRPr="009B24D6">
        <w:t>Bird Cou</w:t>
      </w:r>
      <w:r w:rsidRPr="00BB0523">
        <w:t>nts</w:t>
      </w:r>
    </w:p>
    <w:p w14:paraId="049C048A" w14:textId="03EE4767" w:rsidR="00560874" w:rsidRPr="00A5226E" w:rsidRDefault="00560874" w:rsidP="00760691">
      <w:pPr>
        <w:pStyle w:val="2Body"/>
      </w:pPr>
      <w:r w:rsidRPr="00A5226E">
        <w:t xml:space="preserve">One of the aims of the Kiwi Link is to have flourishing </w:t>
      </w:r>
      <w:r w:rsidR="00BC17AF">
        <w:t>native wildlife.</w:t>
      </w:r>
      <w:r w:rsidRPr="00A5226E">
        <w:t xml:space="preserve"> To track progress towards this goal, annual t</w:t>
      </w:r>
      <w:r w:rsidR="00DF6A5B" w:rsidRPr="00A5226E">
        <w:t xml:space="preserve">argeted Five Minute Bird Counts </w:t>
      </w:r>
      <w:r w:rsidR="00CD06D4" w:rsidRPr="00A5226E">
        <w:t>have been carried out</w:t>
      </w:r>
      <w:r w:rsidRPr="00A5226E">
        <w:t xml:space="preserve"> for the past </w:t>
      </w:r>
      <w:r w:rsidR="002379FC">
        <w:t>seven</w:t>
      </w:r>
      <w:r w:rsidR="00E771BD" w:rsidRPr="00A5226E">
        <w:t xml:space="preserve"> </w:t>
      </w:r>
      <w:r w:rsidRPr="00A5226E">
        <w:t>years</w:t>
      </w:r>
      <w:r w:rsidR="00DF6A5B" w:rsidRPr="00A5226E">
        <w:t xml:space="preserve">, using special methodology developed by </w:t>
      </w:r>
      <w:r w:rsidR="00F07AB8" w:rsidRPr="00A5226E">
        <w:t xml:space="preserve">Dr </w:t>
      </w:r>
      <w:r w:rsidR="00DF6A5B" w:rsidRPr="00A5226E">
        <w:t>Dai Morgan.</w:t>
      </w:r>
      <w:r w:rsidR="00F07AB8" w:rsidRPr="00A5226E">
        <w:t xml:space="preserve"> </w:t>
      </w:r>
    </w:p>
    <w:p w14:paraId="65C9FA76" w14:textId="023BB444" w:rsidR="00DF6A5B" w:rsidRPr="00A5226E" w:rsidRDefault="00F07AB8" w:rsidP="00760691">
      <w:pPr>
        <w:pStyle w:val="2Body"/>
      </w:pPr>
      <w:r w:rsidRPr="00A5226E">
        <w:t xml:space="preserve">Eight key native bird species </w:t>
      </w:r>
      <w:r w:rsidR="00C87C6D">
        <w:t>are</w:t>
      </w:r>
      <w:r w:rsidRPr="00A5226E">
        <w:t xml:space="preserve"> monitored: t</w:t>
      </w:r>
      <w:r w:rsidR="00C42A3C">
        <w:t>ūī</w:t>
      </w:r>
      <w:r w:rsidRPr="00A5226E">
        <w:t>, kingfisher/k</w:t>
      </w:r>
      <w:r w:rsidR="00C42A3C">
        <w:t>ō</w:t>
      </w:r>
      <w:r w:rsidRPr="00A5226E">
        <w:t xml:space="preserve">tare, </w:t>
      </w:r>
      <w:r w:rsidR="00C42A3C">
        <w:t>grey warbler</w:t>
      </w:r>
      <w:r w:rsidR="00C5222C" w:rsidRPr="00A5226E">
        <w:t>/riroriro</w:t>
      </w:r>
      <w:r w:rsidRPr="00A5226E">
        <w:t>, k</w:t>
      </w:r>
      <w:r w:rsidR="00C42A3C">
        <w:t>ū</w:t>
      </w:r>
      <w:r w:rsidRPr="00A5226E">
        <w:t>kupa, tomtit/</w:t>
      </w:r>
      <w:r w:rsidR="00C5222C" w:rsidRPr="00A5226E">
        <w:t>miromiro</w:t>
      </w:r>
      <w:r w:rsidRPr="00A5226E">
        <w:t>, fantail/p</w:t>
      </w:r>
      <w:r w:rsidR="00C42A3C">
        <w:t>ī</w:t>
      </w:r>
      <w:r w:rsidRPr="00A5226E">
        <w:t>wakawaka, k</w:t>
      </w:r>
      <w:r w:rsidR="00560874" w:rsidRPr="00A5226E">
        <w:t>ākā</w:t>
      </w:r>
      <w:r w:rsidRPr="00A5226E">
        <w:t xml:space="preserve"> and bellbird/korimako.</w:t>
      </w:r>
    </w:p>
    <w:p w14:paraId="66D5002D" w14:textId="678E3D53" w:rsidR="001A5D43" w:rsidRDefault="00560874" w:rsidP="00760691">
      <w:pPr>
        <w:pStyle w:val="2Body"/>
      </w:pPr>
      <w:r w:rsidRPr="00A5226E">
        <w:t xml:space="preserve">Each year the </w:t>
      </w:r>
      <w:r w:rsidR="00F07AB8" w:rsidRPr="00A5226E">
        <w:t xml:space="preserve">results </w:t>
      </w:r>
      <w:r w:rsidR="00CC07A0" w:rsidRPr="00A5226E">
        <w:t>are</w:t>
      </w:r>
      <w:r w:rsidR="00F07AB8" w:rsidRPr="00A5226E">
        <w:t xml:space="preserve"> analysed by </w:t>
      </w:r>
      <w:r w:rsidR="005037B6">
        <w:br/>
      </w:r>
      <w:r w:rsidR="00F07AB8" w:rsidRPr="00A5226E">
        <w:t xml:space="preserve">Dr Morgan </w:t>
      </w:r>
      <w:r w:rsidR="00392562" w:rsidRPr="00A5226E">
        <w:t xml:space="preserve">as shown in Figure </w:t>
      </w:r>
      <w:r w:rsidR="008A4A76" w:rsidRPr="00A5226E">
        <w:t>3</w:t>
      </w:r>
      <w:r w:rsidRPr="00A5226E">
        <w:t xml:space="preserve">, with the latest data indicating that </w:t>
      </w:r>
      <w:r w:rsidR="002379FC">
        <w:t>native birds</w:t>
      </w:r>
      <w:r w:rsidRPr="00A5226E">
        <w:t xml:space="preserve"> are </w:t>
      </w:r>
      <w:r w:rsidR="002379FC">
        <w:t>surviving and breeding</w:t>
      </w:r>
      <w:r w:rsidRPr="00A5226E">
        <w:t xml:space="preserve"> </w:t>
      </w:r>
      <w:r w:rsidR="00C87C6D">
        <w:t xml:space="preserve">well </w:t>
      </w:r>
      <w:r w:rsidRPr="00A5226E">
        <w:t xml:space="preserve">across the Kiwi Link </w:t>
      </w:r>
      <w:r w:rsidR="00E771BD" w:rsidRPr="00A5226E">
        <w:t>HVA</w:t>
      </w:r>
      <w:r w:rsidR="002379FC">
        <w:t xml:space="preserve"> in response to the sustained pest control</w:t>
      </w:r>
      <w:r w:rsidRPr="00A5226E">
        <w:t>.</w:t>
      </w:r>
      <w:r w:rsidR="00FD046F" w:rsidRPr="00A5226E">
        <w:t xml:space="preserve"> </w:t>
      </w:r>
    </w:p>
    <w:p w14:paraId="493203D6" w14:textId="77777777" w:rsidR="003239D8" w:rsidRDefault="003239D8" w:rsidP="00760691">
      <w:pPr>
        <w:pStyle w:val="2Body"/>
        <w:spacing w:after="120"/>
        <w:rPr>
          <w:noProof/>
          <w:color w:val="5BB4C9"/>
        </w:rPr>
      </w:pPr>
    </w:p>
    <w:p w14:paraId="4A39B09D" w14:textId="77777777" w:rsidR="002379FC" w:rsidRDefault="002379FC" w:rsidP="00760691">
      <w:pPr>
        <w:pStyle w:val="2Body"/>
        <w:spacing w:after="120"/>
      </w:pPr>
      <w:r>
        <w:rPr>
          <w:noProof/>
        </w:rPr>
        <mc:AlternateContent>
          <mc:Choice Requires="wps">
            <w:drawing>
              <wp:anchor distT="0" distB="0" distL="114300" distR="114300" simplePos="0" relativeHeight="251874304" behindDoc="0" locked="0" layoutInCell="1" allowOverlap="1" wp14:anchorId="0D51E0E5" wp14:editId="485ED4A9">
                <wp:simplePos x="0" y="0"/>
                <wp:positionH relativeFrom="column">
                  <wp:posOffset>-429317</wp:posOffset>
                </wp:positionH>
                <wp:positionV relativeFrom="paragraph">
                  <wp:posOffset>594821</wp:posOffset>
                </wp:positionV>
                <wp:extent cx="6546273" cy="2687782"/>
                <wp:effectExtent l="0" t="0" r="26035" b="17780"/>
                <wp:wrapNone/>
                <wp:docPr id="1254746091" name="Text Box 28"/>
                <wp:cNvGraphicFramePr/>
                <a:graphic xmlns:a="http://schemas.openxmlformats.org/drawingml/2006/main">
                  <a:graphicData uri="http://schemas.microsoft.com/office/word/2010/wordprocessingShape">
                    <wps:wsp>
                      <wps:cNvSpPr txBox="1"/>
                      <wps:spPr>
                        <a:xfrm>
                          <a:off x="0" y="0"/>
                          <a:ext cx="6546273" cy="2687782"/>
                        </a:xfrm>
                        <a:prstGeom prst="rect">
                          <a:avLst/>
                        </a:prstGeom>
                        <a:solidFill>
                          <a:schemeClr val="lt1"/>
                        </a:solidFill>
                        <a:ln w="6350">
                          <a:solidFill>
                            <a:prstClr val="black"/>
                          </a:solidFill>
                        </a:ln>
                      </wps:spPr>
                      <wps:txbx>
                        <w:txbxContent>
                          <w:p w14:paraId="41DDED71" w14:textId="4BB99491" w:rsidR="002379FC" w:rsidRDefault="002379FC">
                            <w:pPr>
                              <w:ind w:left="0"/>
                            </w:pPr>
                            <w:r>
                              <w:rPr>
                                <w:noProof/>
                              </w:rPr>
                              <w:drawing>
                                <wp:inline distT="0" distB="0" distL="0" distR="0" wp14:anchorId="29855658" wp14:editId="36B30BB3">
                                  <wp:extent cx="6356985" cy="2524125"/>
                                  <wp:effectExtent l="0" t="0" r="5715" b="9525"/>
                                  <wp:docPr id="149013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38117" name=""/>
                                          <pic:cNvPicPr/>
                                        </pic:nvPicPr>
                                        <pic:blipFill>
                                          <a:blip r:embed="rId39"/>
                                          <a:stretch>
                                            <a:fillRect/>
                                          </a:stretch>
                                        </pic:blipFill>
                                        <pic:spPr>
                                          <a:xfrm>
                                            <a:off x="0" y="0"/>
                                            <a:ext cx="6356985" cy="2524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1E0E5" id="Text Box 28" o:spid="_x0000_s1051" type="#_x0000_t202" style="position:absolute;margin-left:-33.8pt;margin-top:46.85pt;width:515.45pt;height:211.6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" fillcolor="white [3201]" strokeweight=".5pt">
                <v:textbox>
                  <w:txbxContent>
                    <w:p w14:paraId="41DDED71" w14:textId="4BB99491" w:rsidR="002379FC" w:rsidRDefault="002379FC">
                      <w:pPr>
                        <w:ind w:left="0"/>
                      </w:pPr>
                      <w:r>
                        <w:rPr>
                          <w:noProof/>
                        </w:rPr>
                        <w:drawing>
                          <wp:inline distT="0" distB="0" distL="0" distR="0" wp14:anchorId="29855658" wp14:editId="36B30BB3">
                            <wp:extent cx="6356985" cy="2524125"/>
                            <wp:effectExtent l="0" t="0" r="5715" b="9525"/>
                            <wp:docPr id="149013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38117" name=""/>
                                    <pic:cNvPicPr/>
                                  </pic:nvPicPr>
                                  <pic:blipFill>
                                    <a:blip r:embed="rId39"/>
                                    <a:stretch>
                                      <a:fillRect/>
                                    </a:stretch>
                                  </pic:blipFill>
                                  <pic:spPr>
                                    <a:xfrm>
                                      <a:off x="0" y="0"/>
                                      <a:ext cx="6356985" cy="25241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2223847F" wp14:editId="1561DAA8">
                <wp:simplePos x="0" y="0"/>
                <wp:positionH relativeFrom="margin">
                  <wp:align>center</wp:align>
                </wp:positionH>
                <wp:positionV relativeFrom="paragraph">
                  <wp:posOffset>3368444</wp:posOffset>
                </wp:positionV>
                <wp:extent cx="5836920" cy="37338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5836920" cy="373380"/>
                        </a:xfrm>
                        <a:prstGeom prst="rect">
                          <a:avLst/>
                        </a:prstGeom>
                        <a:solidFill>
                          <a:schemeClr val="lt1"/>
                        </a:solidFill>
                        <a:ln w="6350">
                          <a:noFill/>
                        </a:ln>
                      </wps:spPr>
                      <wps:txbx>
                        <w:txbxContent>
                          <w:p w14:paraId="63409B5A" w14:textId="20E14416" w:rsidR="00BE13CD" w:rsidRPr="00576717" w:rsidRDefault="00BE13CD" w:rsidP="00760691">
                            <w:pPr>
                              <w:pStyle w:val="4FigureMaptitle"/>
                            </w:pPr>
                            <w:r w:rsidRPr="002379FC">
                              <w:t>Figure 3: M</w:t>
                            </w:r>
                            <w:r w:rsidRPr="002379FC">
                              <w:rPr>
                                <w:rStyle w:val="4FigureMaptitleChar"/>
                              </w:rPr>
                              <w:t>ean ab</w:t>
                            </w:r>
                            <w:r w:rsidR="00166CC7" w:rsidRPr="002379FC">
                              <w:rPr>
                                <w:rStyle w:val="4FigureMaptitleChar"/>
                              </w:rPr>
                              <w:t>undan</w:t>
                            </w:r>
                            <w:r w:rsidR="00166CC7" w:rsidRPr="002379FC">
                              <w:t>ce (SE) of key bird sp</w:t>
                            </w:r>
                            <w:r w:rsidR="00891681" w:rsidRPr="002379FC">
                              <w:t>ecies across Kiwi Link Sites (2018-202</w:t>
                            </w:r>
                            <w:r w:rsidR="009C2E57" w:rsidRPr="002379FC">
                              <w:t>4</w:t>
                            </w:r>
                            <w:r w:rsidR="00891681" w:rsidRPr="002379F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847F" id="_x0000_s1052" type="#_x0000_t202" style="position:absolute;margin-left:0;margin-top:265.25pt;width:459.6pt;height:29.4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" fillcolor="white [3201]" stroked="f" strokeweight=".5pt">
                <v:textbox>
                  <w:txbxContent>
                    <w:p w14:paraId="63409B5A" w14:textId="20E14416" w:rsidR="00BE13CD" w:rsidRPr="00576717" w:rsidRDefault="00BE13CD" w:rsidP="00760691">
                      <w:pPr>
                        <w:pStyle w:val="4FigureMaptitle"/>
                      </w:pPr>
                      <w:r w:rsidRPr="002379FC">
                        <w:t>Figure 3: M</w:t>
                      </w:r>
                      <w:r w:rsidRPr="002379FC">
                        <w:rPr>
                          <w:rStyle w:val="4FigureMaptitleChar"/>
                        </w:rPr>
                        <w:t>ean ab</w:t>
                      </w:r>
                      <w:r w:rsidR="00166CC7" w:rsidRPr="002379FC">
                        <w:rPr>
                          <w:rStyle w:val="4FigureMaptitleChar"/>
                        </w:rPr>
                        <w:t>undan</w:t>
                      </w:r>
                      <w:r w:rsidR="00166CC7" w:rsidRPr="002379FC">
                        <w:t>ce (SE) of key bird sp</w:t>
                      </w:r>
                      <w:r w:rsidR="00891681" w:rsidRPr="002379FC">
                        <w:t>ecies across Kiwi Link Sites (2018-202</w:t>
                      </w:r>
                      <w:r w:rsidR="009C2E57" w:rsidRPr="002379FC">
                        <w:t>4</w:t>
                      </w:r>
                      <w:r w:rsidR="00891681" w:rsidRPr="002379FC">
                        <w:t>)</w:t>
                      </w:r>
                    </w:p>
                  </w:txbxContent>
                </v:textbox>
                <w10:wrap anchorx="margin"/>
              </v:shape>
            </w:pict>
          </mc:Fallback>
        </mc:AlternateContent>
      </w:r>
      <w:r w:rsidR="00167937">
        <w:br w:type="column"/>
      </w:r>
    </w:p>
    <w:p w14:paraId="0E78752D" w14:textId="77777777" w:rsidR="002379FC" w:rsidRDefault="002379FC" w:rsidP="00760691">
      <w:pPr>
        <w:pStyle w:val="2Body"/>
        <w:spacing w:after="120"/>
      </w:pPr>
    </w:p>
    <w:p w14:paraId="770A2923" w14:textId="2239622F" w:rsidR="00576717" w:rsidRPr="001B1C12" w:rsidRDefault="00C257FF" w:rsidP="00760691">
      <w:pPr>
        <w:pStyle w:val="2Body"/>
        <w:spacing w:after="120"/>
      </w:pPr>
      <w:r w:rsidRPr="001B1C12">
        <w:t xml:space="preserve">Dr Morgan </w:t>
      </w:r>
      <w:r w:rsidR="002379FC">
        <w:t>commented</w:t>
      </w:r>
      <w:r w:rsidRPr="001B1C12">
        <w:t>:</w:t>
      </w:r>
    </w:p>
    <w:p w14:paraId="70A68F76" w14:textId="7D9D15A7" w:rsidR="00717B24" w:rsidRPr="002379FC" w:rsidRDefault="00EC2105" w:rsidP="001B1C12">
      <w:pPr>
        <w:pStyle w:val="3Quote"/>
        <w:rPr>
          <w:i/>
          <w:iCs/>
        </w:rPr>
      </w:pPr>
      <w:r w:rsidRPr="002379FC">
        <w:rPr>
          <w:i/>
          <w:iCs/>
        </w:rPr>
        <w:t>“</w:t>
      </w:r>
      <w:r w:rsidR="001B1C12" w:rsidRPr="002379FC">
        <w:rPr>
          <w:i/>
          <w:iCs/>
        </w:rPr>
        <w:t>Bird monitoring across Kiwi Link continues to reveal healthy populations of key forest species. Riroriro</w:t>
      </w:r>
      <w:r w:rsidR="00C42A3C" w:rsidRPr="002379FC">
        <w:rPr>
          <w:i/>
          <w:iCs/>
        </w:rPr>
        <w:t xml:space="preserve">, pīwakawaka </w:t>
      </w:r>
      <w:r w:rsidR="001B1C12" w:rsidRPr="002379FC">
        <w:rPr>
          <w:i/>
          <w:iCs/>
        </w:rPr>
        <w:t>and k</w:t>
      </w:r>
      <w:r w:rsidR="00717B24" w:rsidRPr="002379FC">
        <w:rPr>
          <w:i/>
          <w:iCs/>
        </w:rPr>
        <w:t>ō</w:t>
      </w:r>
      <w:r w:rsidR="001B1C12" w:rsidRPr="002379FC">
        <w:rPr>
          <w:i/>
          <w:iCs/>
        </w:rPr>
        <w:t xml:space="preserve">tare are showing positive population growth. </w:t>
      </w:r>
    </w:p>
    <w:p w14:paraId="1B66624C" w14:textId="0C34CBD5" w:rsidR="00717B24" w:rsidRPr="002379FC" w:rsidRDefault="001B1C12" w:rsidP="001B1C12">
      <w:pPr>
        <w:pStyle w:val="3Quote"/>
        <w:rPr>
          <w:i/>
          <w:iCs/>
        </w:rPr>
      </w:pPr>
      <w:r w:rsidRPr="002379FC">
        <w:rPr>
          <w:i/>
          <w:iCs/>
        </w:rPr>
        <w:t>Meanwhile, t</w:t>
      </w:r>
      <w:r w:rsidR="00717B24" w:rsidRPr="002379FC">
        <w:rPr>
          <w:i/>
          <w:iCs/>
        </w:rPr>
        <w:t>ūī</w:t>
      </w:r>
      <w:r w:rsidRPr="002379FC">
        <w:rPr>
          <w:i/>
          <w:iCs/>
        </w:rPr>
        <w:t xml:space="preserve"> and k</w:t>
      </w:r>
      <w:r w:rsidR="00717B24" w:rsidRPr="002379FC">
        <w:rPr>
          <w:i/>
          <w:iCs/>
        </w:rPr>
        <w:t>ū</w:t>
      </w:r>
      <w:r w:rsidRPr="002379FC">
        <w:rPr>
          <w:i/>
          <w:iCs/>
        </w:rPr>
        <w:t xml:space="preserve">kupa have maintained stable numbers. Although the miromiro has experienced a slight decline in recent years, these changes fall within the expected margins of error for this relatively uncommon bird. </w:t>
      </w:r>
    </w:p>
    <w:p w14:paraId="28DB9BCF" w14:textId="40CD9156" w:rsidR="001B1C12" w:rsidRPr="002379FC" w:rsidRDefault="001B1C12" w:rsidP="001B1C12">
      <w:pPr>
        <w:pStyle w:val="3Quote"/>
        <w:rPr>
          <w:i/>
          <w:iCs/>
        </w:rPr>
      </w:pPr>
      <w:r w:rsidRPr="002379FC">
        <w:rPr>
          <w:i/>
          <w:iCs/>
        </w:rPr>
        <w:t>Unfortunately, k</w:t>
      </w:r>
      <w:r w:rsidR="00717B24" w:rsidRPr="002379FC">
        <w:rPr>
          <w:i/>
          <w:iCs/>
        </w:rPr>
        <w:t>ākā</w:t>
      </w:r>
      <w:r w:rsidRPr="002379FC">
        <w:rPr>
          <w:i/>
          <w:iCs/>
        </w:rPr>
        <w:t xml:space="preserve"> were not detected during this year's monitoring. However, it is encouraging to note that korimako (bellbird) were once again recorded </w:t>
      </w:r>
      <w:r w:rsidR="00AF5806" w:rsidRPr="002379FC">
        <w:rPr>
          <w:i/>
          <w:iCs/>
        </w:rPr>
        <w:t>within</w:t>
      </w:r>
      <w:r w:rsidRPr="002379FC">
        <w:rPr>
          <w:i/>
          <w:iCs/>
        </w:rPr>
        <w:t xml:space="preserve"> Kiwi Link.” </w:t>
      </w:r>
    </w:p>
    <w:p w14:paraId="42C1E86B" w14:textId="77777777" w:rsidR="00760691" w:rsidRDefault="00760691" w:rsidP="009B24D6">
      <w:pPr>
        <w:pStyle w:val="HEAD2"/>
      </w:pPr>
      <w:r>
        <w:br w:type="page"/>
      </w:r>
    </w:p>
    <w:p w14:paraId="0DCFF9EA" w14:textId="33181AC5" w:rsidR="00517974" w:rsidRDefault="00517974">
      <w:pPr>
        <w:spacing w:after="200"/>
        <w:ind w:left="0"/>
        <w:rPr>
          <w:rFonts w:cstheme="minorHAnsi"/>
          <w:sz w:val="22"/>
          <w:szCs w:val="22"/>
        </w:rPr>
      </w:pPr>
    </w:p>
    <w:p w14:paraId="39E7122A" w14:textId="02B0A0FF" w:rsidR="000B46AE" w:rsidRPr="009465BF" w:rsidRDefault="000B46AE" w:rsidP="009465BF">
      <w:pPr>
        <w:pStyle w:val="2Head1"/>
      </w:pPr>
      <w:bookmarkStart w:id="20" w:name="_Toc140943414"/>
      <w:bookmarkStart w:id="21" w:name="_Toc140944019"/>
      <w:r w:rsidRPr="009465BF">
        <w:t>Summary</w:t>
      </w:r>
      <w:bookmarkEnd w:id="20"/>
      <w:bookmarkEnd w:id="21"/>
    </w:p>
    <w:p w14:paraId="70B0A042" w14:textId="3E56A037" w:rsidR="000B46AE" w:rsidRPr="008626AC" w:rsidRDefault="000B46AE" w:rsidP="00437F8D">
      <w:pPr>
        <w:pStyle w:val="2Introtext"/>
        <w:rPr>
          <w:sz w:val="24"/>
          <w:szCs w:val="24"/>
        </w:rPr>
      </w:pPr>
      <w:bookmarkStart w:id="22" w:name="_Hlk77074675"/>
      <w:r w:rsidRPr="008626AC">
        <w:rPr>
          <w:sz w:val="24"/>
          <w:szCs w:val="24"/>
        </w:rPr>
        <w:t xml:space="preserve">Kiwi Link </w:t>
      </w:r>
      <w:r w:rsidR="00C87C6D">
        <w:rPr>
          <w:sz w:val="24"/>
          <w:szCs w:val="24"/>
        </w:rPr>
        <w:t>has had another successful year</w:t>
      </w:r>
      <w:r w:rsidRPr="008626AC">
        <w:rPr>
          <w:sz w:val="24"/>
          <w:szCs w:val="24"/>
        </w:rPr>
        <w:t xml:space="preserve"> with good progre</w:t>
      </w:r>
      <w:r w:rsidRPr="008626AC">
        <w:rPr>
          <w:rStyle w:val="2IntrotextChar"/>
          <w:sz w:val="24"/>
          <w:szCs w:val="24"/>
        </w:rPr>
        <w:t xml:space="preserve">ss made towards all five objectives. </w:t>
      </w:r>
      <w:bookmarkStart w:id="23" w:name="_Hlk14865454"/>
      <w:r w:rsidRPr="008626AC">
        <w:rPr>
          <w:rStyle w:val="2IntrotextChar"/>
          <w:sz w:val="24"/>
          <w:szCs w:val="24"/>
        </w:rPr>
        <w:t xml:space="preserve">All groups involved have worked well together, </w:t>
      </w:r>
      <w:r w:rsidRPr="008626AC">
        <w:rPr>
          <w:sz w:val="24"/>
          <w:szCs w:val="24"/>
        </w:rPr>
        <w:t>carrying out animal and plant pest control and monitoring over</w:t>
      </w:r>
      <w:r w:rsidR="009D5A0F" w:rsidRPr="008626AC">
        <w:rPr>
          <w:sz w:val="24"/>
          <w:szCs w:val="24"/>
        </w:rPr>
        <w:t xml:space="preserve"> </w:t>
      </w:r>
      <w:r w:rsidR="00D818AA" w:rsidRPr="008626AC">
        <w:rPr>
          <w:sz w:val="24"/>
          <w:szCs w:val="24"/>
        </w:rPr>
        <w:t>15,000</w:t>
      </w:r>
      <w:r w:rsidRPr="008626AC">
        <w:rPr>
          <w:sz w:val="24"/>
          <w:szCs w:val="24"/>
        </w:rPr>
        <w:t xml:space="preserve"> hectares. </w:t>
      </w:r>
    </w:p>
    <w:p w14:paraId="13AF58F7" w14:textId="4193A066" w:rsidR="003F2FD8" w:rsidRPr="003F2FD8" w:rsidRDefault="003F2FD8" w:rsidP="00437F8D">
      <w:pPr>
        <w:pStyle w:val="2Body"/>
      </w:pPr>
      <w:bookmarkStart w:id="24" w:name="_Hlk77074794"/>
      <w:r w:rsidRPr="00840737">
        <w:t xml:space="preserve">In addition to </w:t>
      </w:r>
      <w:r w:rsidR="00CC1EF4" w:rsidRPr="00840737">
        <w:t xml:space="preserve">NRC Kiwi Link and Kiwi Coast </w:t>
      </w:r>
      <w:r w:rsidR="004C3D66" w:rsidRPr="00840737">
        <w:t>funds</w:t>
      </w:r>
      <w:r w:rsidRPr="00840737">
        <w:t xml:space="preserve"> provided during the 202</w:t>
      </w:r>
      <w:r w:rsidR="00840737" w:rsidRPr="00840737">
        <w:t>4</w:t>
      </w:r>
      <w:r w:rsidR="00D818AA" w:rsidRPr="00840737">
        <w:t>/2</w:t>
      </w:r>
      <w:r w:rsidR="00840737" w:rsidRPr="00840737">
        <w:t>5</w:t>
      </w:r>
      <w:r w:rsidRPr="003F2FD8">
        <w:t xml:space="preserve"> financial year</w:t>
      </w:r>
      <w:r w:rsidR="0072654D">
        <w:t>,</w:t>
      </w:r>
      <w:r w:rsidRPr="003F2FD8">
        <w:t xml:space="preserve"> local land managers, business</w:t>
      </w:r>
      <w:r w:rsidR="0072654D">
        <w:t>es</w:t>
      </w:r>
      <w:r w:rsidRPr="003F2FD8">
        <w:t xml:space="preserve"> and private landowners contributed </w:t>
      </w:r>
      <w:r w:rsidR="00DC582B" w:rsidRPr="00E94903">
        <w:rPr>
          <w:highlight w:val="yellow"/>
        </w:rPr>
        <w:t>$</w:t>
      </w:r>
      <w:r w:rsidR="00E94903" w:rsidRPr="00E94903">
        <w:rPr>
          <w:highlight w:val="yellow"/>
        </w:rPr>
        <w:t>510,015</w:t>
      </w:r>
      <w:r w:rsidR="00E94903">
        <w:t xml:space="preserve"> </w:t>
      </w:r>
      <w:r w:rsidRPr="003F2FD8">
        <w:t>of unpaid labour and resources</w:t>
      </w:r>
      <w:r w:rsidR="004C3D66">
        <w:t xml:space="preserve">. This significant contribution demonstrates </w:t>
      </w:r>
      <w:r w:rsidRPr="003F2FD8">
        <w:t xml:space="preserve">the </w:t>
      </w:r>
      <w:r w:rsidR="0072654D">
        <w:t xml:space="preserve">outstanding </w:t>
      </w:r>
      <w:r w:rsidRPr="003F2FD8">
        <w:t xml:space="preserve">commitment and dedication </w:t>
      </w:r>
      <w:r w:rsidR="00373828">
        <w:t xml:space="preserve">of the groups and projects involved </w:t>
      </w:r>
      <w:r w:rsidRPr="003F2FD8">
        <w:t xml:space="preserve">to </w:t>
      </w:r>
      <w:r w:rsidR="008D0B4A" w:rsidRPr="008D0B4A">
        <w:t>re</w:t>
      </w:r>
      <w:r w:rsidR="000248A4">
        <w:t>vitalise</w:t>
      </w:r>
      <w:r w:rsidR="008D0B4A">
        <w:t xml:space="preserve"> </w:t>
      </w:r>
      <w:r w:rsidRPr="003F2FD8">
        <w:t>the</w:t>
      </w:r>
      <w:r w:rsidR="005654C5">
        <w:t>ir</w:t>
      </w:r>
      <w:r w:rsidR="00CD6712">
        <w:t xml:space="preserve"> </w:t>
      </w:r>
      <w:r w:rsidRPr="003F2FD8">
        <w:t>native forests, wildlife and kiwi.</w:t>
      </w:r>
    </w:p>
    <w:p w14:paraId="18049627" w14:textId="6E7DBED8" w:rsidR="000B46AE" w:rsidRPr="006D058B" w:rsidRDefault="00250B34" w:rsidP="00437F8D">
      <w:pPr>
        <w:pStyle w:val="2Body"/>
      </w:pPr>
      <w:r>
        <w:t xml:space="preserve">Pest control across Kiwi Link continues to grow as more landowners get involved and groups expand and intensify their operations. </w:t>
      </w:r>
      <w:r w:rsidR="007264CF" w:rsidRPr="006D058B">
        <w:t>N</w:t>
      </w:r>
      <w:r w:rsidR="000B46AE" w:rsidRPr="006D058B">
        <w:t xml:space="preserve">ew predator traps </w:t>
      </w:r>
      <w:r w:rsidR="00D818AA">
        <w:t xml:space="preserve">and bait stations installed into </w:t>
      </w:r>
      <w:r w:rsidR="00432FB6" w:rsidRPr="006D058B">
        <w:t>key gaps</w:t>
      </w:r>
      <w:r>
        <w:t>,</w:t>
      </w:r>
      <w:r w:rsidR="00432FB6" w:rsidRPr="006D058B">
        <w:t xml:space="preserve"> </w:t>
      </w:r>
      <w:r w:rsidR="00D818AA">
        <w:t>thanks to additional funds from Predator Free Whangarei</w:t>
      </w:r>
      <w:r>
        <w:t xml:space="preserve">, helped to </w:t>
      </w:r>
      <w:r w:rsidR="00760750">
        <w:t xml:space="preserve">further </w:t>
      </w:r>
      <w:r w:rsidR="000B46AE" w:rsidRPr="006D058B">
        <w:t>link trap</w:t>
      </w:r>
      <w:r>
        <w:t xml:space="preserve">s and bait stations </w:t>
      </w:r>
      <w:r w:rsidR="000B46AE" w:rsidRPr="006D058B">
        <w:t xml:space="preserve">of </w:t>
      </w:r>
      <w:r w:rsidR="00432FB6" w:rsidRPr="006D058B">
        <w:t xml:space="preserve">neighbouring </w:t>
      </w:r>
      <w:r w:rsidR="000B46AE" w:rsidRPr="006D058B">
        <w:t xml:space="preserve">groups together </w:t>
      </w:r>
      <w:r w:rsidR="00432FB6" w:rsidRPr="006D058B">
        <w:t xml:space="preserve">into a </w:t>
      </w:r>
      <w:r w:rsidR="000856AF" w:rsidRPr="006D058B">
        <w:t>growing</w:t>
      </w:r>
      <w:r w:rsidR="00432FB6" w:rsidRPr="006D058B">
        <w:t xml:space="preserve"> combined predator </w:t>
      </w:r>
      <w:r w:rsidR="00D818AA">
        <w:t>control network</w:t>
      </w:r>
      <w:r w:rsidR="00760750">
        <w:t xml:space="preserve">. </w:t>
      </w:r>
      <w:r w:rsidR="00D818AA">
        <w:t xml:space="preserve"> </w:t>
      </w:r>
      <w:r w:rsidR="00760750">
        <w:t xml:space="preserve">As Kiwi Link lies at the heart of the </w:t>
      </w:r>
      <w:r w:rsidR="00725B1D">
        <w:t xml:space="preserve">Whangarei </w:t>
      </w:r>
      <w:r w:rsidR="00D818AA">
        <w:t xml:space="preserve">60,000ha </w:t>
      </w:r>
      <w:r w:rsidR="00760750">
        <w:t xml:space="preserve">mustelid suppression zone, it </w:t>
      </w:r>
      <w:r w:rsidR="00BD231B">
        <w:t xml:space="preserve">plays </w:t>
      </w:r>
      <w:r w:rsidR="00760750">
        <w:t>a critical role in this project.</w:t>
      </w:r>
      <w:r w:rsidR="00D818AA">
        <w:t xml:space="preserve"> </w:t>
      </w:r>
    </w:p>
    <w:p w14:paraId="485AA0ED" w14:textId="15B9CCD4" w:rsidR="001A7542" w:rsidRDefault="00350B19" w:rsidP="00437F8D">
      <w:pPr>
        <w:pStyle w:val="2Body"/>
      </w:pPr>
      <w:r w:rsidRPr="006D058B">
        <w:t xml:space="preserve">The </w:t>
      </w:r>
      <w:r w:rsidR="007C109F" w:rsidRPr="006D058B">
        <w:t xml:space="preserve">removal </w:t>
      </w:r>
      <w:r w:rsidR="00237AD3">
        <w:t xml:space="preserve">of </w:t>
      </w:r>
      <w:r w:rsidR="00F701F7">
        <w:t>67,388</w:t>
      </w:r>
      <w:r w:rsidR="008642B0" w:rsidRPr="00725B1D">
        <w:t xml:space="preserve"> </w:t>
      </w:r>
      <w:r w:rsidR="007C109F" w:rsidRPr="00725B1D">
        <w:t>roaming animal pests</w:t>
      </w:r>
      <w:r w:rsidR="00BE37F8" w:rsidRPr="00725B1D">
        <w:t xml:space="preserve"> over the past</w:t>
      </w:r>
      <w:r w:rsidR="009D5A0F" w:rsidRPr="00725B1D">
        <w:t xml:space="preserve"> </w:t>
      </w:r>
      <w:r w:rsidR="00F701F7">
        <w:t>nine</w:t>
      </w:r>
      <w:r w:rsidR="00FF12D3" w:rsidRPr="00725B1D">
        <w:t xml:space="preserve"> </w:t>
      </w:r>
      <w:r w:rsidR="00BE37F8">
        <w:t>years</w:t>
      </w:r>
      <w:r w:rsidR="007C109F" w:rsidRPr="006D058B">
        <w:t xml:space="preserve"> </w:t>
      </w:r>
      <w:r w:rsidR="00420358">
        <w:t xml:space="preserve">has improved forest health and helped to restore birdsong to the once near-silent forests. </w:t>
      </w:r>
    </w:p>
    <w:p w14:paraId="57DC874D" w14:textId="7FED891E" w:rsidR="001A7542" w:rsidRDefault="001A7542" w:rsidP="00437F8D">
      <w:pPr>
        <w:pStyle w:val="2Body"/>
      </w:pPr>
      <w:r w:rsidRPr="006D058B">
        <w:t xml:space="preserve">Kiwi are </w:t>
      </w:r>
      <w:r w:rsidR="00250B34">
        <w:t xml:space="preserve">also </w:t>
      </w:r>
      <w:r w:rsidRPr="006D058B">
        <w:t xml:space="preserve">going from strength to strength </w:t>
      </w:r>
      <w:r>
        <w:t xml:space="preserve">within the Kiwi Link HVA as evidenced </w:t>
      </w:r>
      <w:r w:rsidR="008642B0">
        <w:t>by increasing kiwi calls, rising number of breeding pairs and monitoring of kiwi survival, dispersal and breeding</w:t>
      </w:r>
      <w:r>
        <w:t xml:space="preserve"> </w:t>
      </w:r>
      <w:r w:rsidR="008642B0">
        <w:t>success.</w:t>
      </w:r>
      <w:r w:rsidRPr="006D058B">
        <w:t xml:space="preserve">  </w:t>
      </w:r>
      <w:r w:rsidR="00250B34">
        <w:t>The confirmed kill of two monitored kiwi by uncontrolled dogs however, shows there is more work to be done to support and encourage responsible dog ownership.</w:t>
      </w:r>
    </w:p>
    <w:p w14:paraId="543FD798" w14:textId="74501D74" w:rsidR="00350B19" w:rsidRPr="006D058B" w:rsidRDefault="00420358" w:rsidP="00437F8D">
      <w:pPr>
        <w:pStyle w:val="2Body"/>
      </w:pPr>
      <w:r>
        <w:t>The</w:t>
      </w:r>
      <w:r w:rsidR="00760750">
        <w:t xml:space="preserve"> achievements of the Kiwi Lin</w:t>
      </w:r>
      <w:r w:rsidR="001A7542">
        <w:t>k</w:t>
      </w:r>
      <w:r w:rsidR="00760750">
        <w:t xml:space="preserve"> HVA </w:t>
      </w:r>
      <w:r>
        <w:t xml:space="preserve">will </w:t>
      </w:r>
      <w:r w:rsidR="001A7542">
        <w:t>also be resulting in a beneficial ‘halo’ effect</w:t>
      </w:r>
      <w:r w:rsidR="00373828">
        <w:t xml:space="preserve"> for</w:t>
      </w:r>
      <w:r w:rsidR="001A7542">
        <w:t xml:space="preserve"> the </w:t>
      </w:r>
      <w:r w:rsidR="00350B19" w:rsidRPr="006D058B">
        <w:t>adjoining</w:t>
      </w:r>
      <w:r w:rsidR="007C109F" w:rsidRPr="006D058B">
        <w:t xml:space="preserve"> Whangarei Heads and Tutukaka</w:t>
      </w:r>
      <w:r w:rsidR="00350B19" w:rsidRPr="006D058B">
        <w:t xml:space="preserve"> biodiversity strongholds.</w:t>
      </w:r>
      <w:r w:rsidR="001A7542">
        <w:t xml:space="preserve"> Less pests will be re-invading these areas and native wildlife will be spilling into them.</w:t>
      </w:r>
    </w:p>
    <w:bookmarkEnd w:id="23"/>
    <w:p w14:paraId="3AB0E6AE" w14:textId="26C9A732" w:rsidR="00717B1D" w:rsidRDefault="00717B1D" w:rsidP="00437F8D">
      <w:pPr>
        <w:pStyle w:val="2Body"/>
      </w:pPr>
      <w:r>
        <w:t xml:space="preserve">Kiwi Link </w:t>
      </w:r>
      <w:r w:rsidR="000100AE">
        <w:t>is grateful for</w:t>
      </w:r>
      <w:r>
        <w:t xml:space="preserve"> NRC</w:t>
      </w:r>
      <w:r w:rsidR="000100AE">
        <w:t>’s</w:t>
      </w:r>
      <w:r>
        <w:t xml:space="preserve"> </w:t>
      </w:r>
      <w:r w:rsidR="00D818AA">
        <w:t xml:space="preserve">continued support and resources over the past </w:t>
      </w:r>
      <w:r w:rsidR="00C87C6D">
        <w:t>nine</w:t>
      </w:r>
      <w:r>
        <w:t xml:space="preserve"> years</w:t>
      </w:r>
      <w:r w:rsidR="00D818AA">
        <w:t>. The</w:t>
      </w:r>
      <w:r>
        <w:t xml:space="preserve"> strong working relationship formed with NRC Biosecurity </w:t>
      </w:r>
      <w:r w:rsidR="000248A4">
        <w:t>and Biodiversity teams</w:t>
      </w:r>
      <w:r w:rsidR="000E174B">
        <w:t xml:space="preserve"> has provided </w:t>
      </w:r>
      <w:r w:rsidR="00893677">
        <w:t>a strong foundation for the success o</w:t>
      </w:r>
      <w:r>
        <w:t>f the project.</w:t>
      </w:r>
    </w:p>
    <w:p w14:paraId="3D0A8266" w14:textId="683DEB7B" w:rsidR="000100AE" w:rsidRDefault="000100AE" w:rsidP="00437F8D">
      <w:pPr>
        <w:pStyle w:val="2Body"/>
      </w:pPr>
      <w:r>
        <w:t xml:space="preserve">Many thanks also to Dr Karen Verdurmen for </w:t>
      </w:r>
      <w:r w:rsidR="008C11AF">
        <w:t xml:space="preserve">meticulously </w:t>
      </w:r>
      <w:r>
        <w:t>analysing hundreds of hours of kiwi listening data</w:t>
      </w:r>
      <w:r w:rsidR="007564DD">
        <w:t xml:space="preserve"> and to Todd and Carl for </w:t>
      </w:r>
      <w:r w:rsidR="008C11AF">
        <w:t>tirelessly</w:t>
      </w:r>
      <w:r w:rsidR="007564DD">
        <w:t xml:space="preserve"> traipsing</w:t>
      </w:r>
      <w:r w:rsidR="008C11AF">
        <w:t xml:space="preserve"> </w:t>
      </w:r>
      <w:r w:rsidR="007564DD">
        <w:t>through gorse</w:t>
      </w:r>
      <w:r w:rsidR="008C11AF">
        <w:t xml:space="preserve">, pine, scrub </w:t>
      </w:r>
      <w:r w:rsidR="007564DD">
        <w:t>and pampas tracking</w:t>
      </w:r>
      <w:r w:rsidR="008C11AF">
        <w:t xml:space="preserve"> roaming</w:t>
      </w:r>
      <w:r w:rsidR="007564DD">
        <w:t xml:space="preserve"> kiwi</w:t>
      </w:r>
      <w:r>
        <w:t>.</w:t>
      </w:r>
      <w:r w:rsidRPr="00784533">
        <w:rPr>
          <w:noProof/>
          <w:lang w:val="en-NZ"/>
        </w:rPr>
        <w:t xml:space="preserve"> </w:t>
      </w:r>
    </w:p>
    <w:p w14:paraId="400B14F8" w14:textId="49F16D93" w:rsidR="0031466E" w:rsidRDefault="000100AE" w:rsidP="00437F8D">
      <w:pPr>
        <w:pStyle w:val="2Body"/>
      </w:pPr>
      <w:r>
        <w:t>Finally, h</w:t>
      </w:r>
      <w:r w:rsidR="00893677">
        <w:t xml:space="preserve">uge thanks to all the private landowners, professional predator trappers and land managers who have been servicing traps, filling bait stations, counting birds and collecting data for the past </w:t>
      </w:r>
      <w:r w:rsidR="00C87C6D">
        <w:t>nine</w:t>
      </w:r>
      <w:r w:rsidR="00893677">
        <w:t xml:space="preserve"> years</w:t>
      </w:r>
      <w:r w:rsidR="007D3F19">
        <w:t xml:space="preserve"> (and more!)</w:t>
      </w:r>
      <w:r w:rsidR="00893677">
        <w:t>. The immense community effort and leadership remains the key to success.  Without it, our local native forests and wildlife would have remained in decline.</w:t>
      </w:r>
      <w:bookmarkEnd w:id="22"/>
      <w:bookmarkEnd w:id="24"/>
    </w:p>
    <w:p w14:paraId="2676AF0A" w14:textId="77777777" w:rsidR="00D83D7D" w:rsidRDefault="00D83D7D" w:rsidP="006D058B">
      <w:pPr>
        <w:pStyle w:val="BODY"/>
        <w:sectPr w:rsidR="00D83D7D" w:rsidSect="00437EBB">
          <w:footerReference w:type="even" r:id="rId40"/>
          <w:pgSz w:w="11906" w:h="16838"/>
          <w:pgMar w:top="1418" w:right="1274" w:bottom="1276" w:left="1560" w:header="708" w:footer="296" w:gutter="0"/>
          <w:cols w:num="2" w:space="708"/>
          <w:docGrid w:linePitch="360"/>
        </w:sectPr>
      </w:pPr>
    </w:p>
    <w:p w14:paraId="4DA01256" w14:textId="2C467BF8" w:rsidR="0031466E" w:rsidRDefault="00D83D7D" w:rsidP="005037B6">
      <w:pPr>
        <w:pStyle w:val="3Tabletitle"/>
      </w:pPr>
      <w:bookmarkStart w:id="25" w:name="_Toc140943415"/>
      <w:bookmarkStart w:id="26" w:name="_Toc140944020"/>
      <w:r w:rsidRPr="00840737">
        <w:rPr>
          <w:highlight w:val="yellow"/>
        </w:rPr>
        <w:lastRenderedPageBreak/>
        <w:t>Appendix 1:</w:t>
      </w:r>
      <w:r w:rsidR="000D4AD9" w:rsidRPr="00840737">
        <w:rPr>
          <w:highlight w:val="yellow"/>
        </w:rPr>
        <w:t xml:space="preserve">  </w:t>
      </w:r>
      <w:r w:rsidRPr="00840737">
        <w:rPr>
          <w:highlight w:val="yellow"/>
        </w:rPr>
        <w:t xml:space="preserve">Kiwi Link </w:t>
      </w:r>
      <w:r w:rsidR="00AF1251" w:rsidRPr="00840737">
        <w:rPr>
          <w:highlight w:val="yellow"/>
        </w:rPr>
        <w:t xml:space="preserve">Budget &amp; </w:t>
      </w:r>
      <w:r w:rsidRPr="00840737">
        <w:rPr>
          <w:highlight w:val="yellow"/>
        </w:rPr>
        <w:t>Expenditure July 1 202</w:t>
      </w:r>
      <w:r w:rsidR="00840737" w:rsidRPr="00840737">
        <w:rPr>
          <w:highlight w:val="yellow"/>
        </w:rPr>
        <w:t>4</w:t>
      </w:r>
      <w:r w:rsidRPr="00840737">
        <w:rPr>
          <w:highlight w:val="yellow"/>
        </w:rPr>
        <w:t xml:space="preserve"> - June 30 202</w:t>
      </w:r>
      <w:bookmarkEnd w:id="25"/>
      <w:bookmarkEnd w:id="26"/>
      <w:r w:rsidR="00840737" w:rsidRPr="00840737">
        <w:rPr>
          <w:highlight w:val="yellow"/>
        </w:rPr>
        <w:t>5</w:t>
      </w:r>
    </w:p>
    <w:p w14:paraId="76F60AB3" w14:textId="77777777" w:rsidR="00AF1251" w:rsidRDefault="00AF1251" w:rsidP="006D058B">
      <w:pPr>
        <w:pStyle w:val="BODY"/>
      </w:pPr>
    </w:p>
    <w:p w14:paraId="6C55DA37" w14:textId="6B402FAB" w:rsidR="00AF1251" w:rsidRDefault="00AF1251" w:rsidP="006D058B">
      <w:pPr>
        <w:pStyle w:val="BODY"/>
        <w:sectPr w:rsidR="00AF1251" w:rsidSect="00437EBB">
          <w:pgSz w:w="11906" w:h="16838"/>
          <w:pgMar w:top="1418" w:right="1274" w:bottom="1276" w:left="1560" w:header="708" w:footer="435" w:gutter="0"/>
          <w:cols w:space="708"/>
          <w:docGrid w:linePitch="360"/>
        </w:sectPr>
      </w:pPr>
    </w:p>
    <w:p w14:paraId="74867FD9" w14:textId="50A58DEC" w:rsidR="00E61885" w:rsidRDefault="0031466E" w:rsidP="003806D8">
      <w:pPr>
        <w:pStyle w:val="MAPTITLE"/>
        <w:spacing w:before="240" w:after="120"/>
        <w:ind w:left="-142"/>
        <w:rPr>
          <w:rStyle w:val="BODYChar"/>
        </w:rPr>
      </w:pPr>
      <w:bookmarkStart w:id="27" w:name="_Toc140943416"/>
      <w:bookmarkStart w:id="28" w:name="_Toc140944021"/>
      <w:r w:rsidRPr="00AD1C22">
        <w:rPr>
          <w:rStyle w:val="HEAD2Char"/>
          <w:color w:val="000000"/>
          <w:highlight w:val="yellow"/>
          <w14:textFill>
            <w14:solidFill>
              <w14:srgbClr w14:val="000000">
                <w14:lumMod w14:val="75000"/>
              </w14:srgbClr>
            </w14:solidFill>
          </w14:textFill>
        </w:rPr>
        <w:lastRenderedPageBreak/>
        <w:t xml:space="preserve">Appendix 2: </w:t>
      </w:r>
      <w:r w:rsidR="00AD0A86" w:rsidRPr="00AD1C22">
        <w:rPr>
          <w:rStyle w:val="HEAD2Char"/>
          <w:color w:val="000000"/>
          <w:highlight w:val="yellow"/>
          <w14:textFill>
            <w14:solidFill>
              <w14:srgbClr w14:val="000000">
                <w14:lumMod w14:val="75000"/>
              </w14:srgbClr>
            </w14:solidFill>
          </w14:textFill>
        </w:rPr>
        <w:t>Kiwi Link HV</w:t>
      </w:r>
      <w:r w:rsidR="009434F5" w:rsidRPr="00AD1C22">
        <w:rPr>
          <w:rStyle w:val="HEAD2Char"/>
          <w:color w:val="000000"/>
          <w:highlight w:val="yellow"/>
          <w14:textFill>
            <w14:solidFill>
              <w14:srgbClr w14:val="000000">
                <w14:lumMod w14:val="75000"/>
              </w14:srgbClr>
            </w14:solidFill>
          </w14:textFill>
        </w:rPr>
        <w:t>A Financial Contributions</w:t>
      </w:r>
      <w:r w:rsidR="000158EC" w:rsidRPr="00AD1C22">
        <w:rPr>
          <w:rStyle w:val="HEAD2Char"/>
          <w:color w:val="000000"/>
          <w:highlight w:val="yellow"/>
          <w14:textFill>
            <w14:solidFill>
              <w14:srgbClr w14:val="000000">
                <w14:lumMod w14:val="75000"/>
              </w14:srgbClr>
            </w14:solidFill>
          </w14:textFill>
        </w:rPr>
        <w:t xml:space="preserve"> &amp; Unpaid Labour</w:t>
      </w:r>
      <w:r w:rsidR="009434F5" w:rsidRPr="00AD1C22">
        <w:rPr>
          <w:rStyle w:val="HEAD2Char"/>
          <w:color w:val="000000"/>
          <w:highlight w:val="yellow"/>
          <w14:textFill>
            <w14:solidFill>
              <w14:srgbClr w14:val="000000">
                <w14:lumMod w14:val="75000"/>
              </w14:srgbClr>
            </w14:solidFill>
          </w14:textFill>
        </w:rPr>
        <w:t>, July 1 202</w:t>
      </w:r>
      <w:r w:rsidR="00840737">
        <w:rPr>
          <w:rStyle w:val="HEAD2Char"/>
          <w:color w:val="000000"/>
          <w:highlight w:val="yellow"/>
          <w14:textFill>
            <w14:solidFill>
              <w14:srgbClr w14:val="000000">
                <w14:lumMod w14:val="75000"/>
              </w14:srgbClr>
            </w14:solidFill>
          </w14:textFill>
        </w:rPr>
        <w:t>4</w:t>
      </w:r>
      <w:r w:rsidR="009434F5" w:rsidRPr="00AD1C22">
        <w:rPr>
          <w:rStyle w:val="HEAD2Char"/>
          <w:color w:val="000000"/>
          <w:highlight w:val="yellow"/>
          <w14:textFill>
            <w14:solidFill>
              <w14:srgbClr w14:val="000000">
                <w14:lumMod w14:val="75000"/>
              </w14:srgbClr>
            </w14:solidFill>
          </w14:textFill>
        </w:rPr>
        <w:t xml:space="preserve"> – June 30 202</w:t>
      </w:r>
      <w:bookmarkEnd w:id="27"/>
      <w:bookmarkEnd w:id="28"/>
      <w:r w:rsidR="00840737">
        <w:rPr>
          <w:rStyle w:val="HEAD2Char"/>
          <w:color w:val="000000"/>
          <w:highlight w:val="yellow"/>
          <w14:textFill>
            <w14:solidFill>
              <w14:srgbClr w14:val="000000">
                <w14:lumMod w14:val="75000"/>
              </w14:srgbClr>
            </w14:solidFill>
          </w14:textFill>
        </w:rPr>
        <w:t>5</w:t>
      </w:r>
      <w:r w:rsidR="0067663F" w:rsidRPr="00AD1C22">
        <w:rPr>
          <w:highlight w:val="yellow"/>
        </w:rPr>
        <w:t xml:space="preserve"> </w:t>
      </w:r>
      <w:r w:rsidR="000158EC" w:rsidRPr="00AD1C22">
        <w:rPr>
          <w:highlight w:val="yellow"/>
        </w:rPr>
        <w:t>(</w:t>
      </w:r>
      <w:r w:rsidR="00CD5D1A" w:rsidRPr="00AD1C22">
        <w:rPr>
          <w:rStyle w:val="CAPTIONChar"/>
          <w:highlight w:val="yellow"/>
        </w:rPr>
        <w:t>excl</w:t>
      </w:r>
      <w:r w:rsidR="000158EC" w:rsidRPr="00AD1C22">
        <w:rPr>
          <w:rStyle w:val="CAPTIONChar"/>
          <w:highlight w:val="yellow"/>
        </w:rPr>
        <w:t>.</w:t>
      </w:r>
      <w:r w:rsidR="00A64142" w:rsidRPr="00AD1C22">
        <w:rPr>
          <w:rStyle w:val="CAPTIONChar"/>
          <w:highlight w:val="yellow"/>
        </w:rPr>
        <w:t xml:space="preserve"> GST</w:t>
      </w:r>
      <w:r w:rsidR="000158EC" w:rsidRPr="00AD1C22">
        <w:rPr>
          <w:rStyle w:val="CAPTIONChar"/>
          <w:highlight w:val="yellow"/>
        </w:rPr>
        <w:t>)</w:t>
      </w:r>
    </w:p>
    <w:p w14:paraId="203C6BA2" w14:textId="77777777" w:rsidR="00E94903" w:rsidRDefault="00E94903">
      <w:pPr>
        <w:spacing w:after="200"/>
        <w:ind w:left="0"/>
        <w:rPr>
          <w:highlight w:val="yellow"/>
        </w:rPr>
        <w:sectPr w:rsidR="00E94903" w:rsidSect="00B144BC">
          <w:footerReference w:type="even" r:id="rId41"/>
          <w:footerReference w:type="default" r:id="rId42"/>
          <w:pgSz w:w="16838" w:h="11906" w:orient="landscape"/>
          <w:pgMar w:top="993" w:right="851" w:bottom="851" w:left="1134" w:header="708" w:footer="0" w:gutter="0"/>
          <w:cols w:space="708"/>
          <w:docGrid w:linePitch="360"/>
        </w:sectPr>
      </w:pPr>
    </w:p>
    <w:p w14:paraId="6D83F559" w14:textId="64A2E984" w:rsidR="003823C8" w:rsidRPr="003823C8" w:rsidRDefault="00AD0A86" w:rsidP="00094012">
      <w:pPr>
        <w:pStyle w:val="3Tabletitle"/>
        <w:spacing w:after="120"/>
      </w:pPr>
      <w:bookmarkStart w:id="29" w:name="_Toc140943417"/>
      <w:bookmarkStart w:id="30" w:name="_Toc140944022"/>
      <w:r w:rsidRPr="003823C8">
        <w:lastRenderedPageBreak/>
        <w:t xml:space="preserve">Appendix </w:t>
      </w:r>
      <w:r w:rsidR="00183149" w:rsidRPr="003823C8">
        <w:t>3</w:t>
      </w:r>
      <w:r w:rsidRPr="003823C8">
        <w:t xml:space="preserve">: </w:t>
      </w:r>
      <w:r w:rsidR="008E436A" w:rsidRPr="003823C8">
        <w:t>Kiwi Call Monitoring Results</w:t>
      </w:r>
      <w:r w:rsidR="00421D44" w:rsidRPr="003823C8">
        <w:t xml:space="preserve"> 20</w:t>
      </w:r>
      <w:r w:rsidR="00374929" w:rsidRPr="003823C8">
        <w:t>20</w:t>
      </w:r>
      <w:r w:rsidR="00BA769E" w:rsidRPr="003823C8">
        <w:t xml:space="preserve"> </w:t>
      </w:r>
      <w:r w:rsidR="003823C8" w:rsidRPr="003823C8">
        <w:t>–</w:t>
      </w:r>
      <w:r w:rsidR="00BA769E" w:rsidRPr="003823C8">
        <w:t xml:space="preserve"> </w:t>
      </w:r>
      <w:r w:rsidR="00FE22B9" w:rsidRPr="003823C8">
        <w:t>202</w:t>
      </w:r>
      <w:bookmarkEnd w:id="29"/>
      <w:bookmarkEnd w:id="30"/>
      <w:r w:rsidR="00840737">
        <w:t>5</w:t>
      </w:r>
    </w:p>
    <w:p w14:paraId="499E82A5" w14:textId="75649529" w:rsidR="00C61A52" w:rsidRPr="00C61A52" w:rsidRDefault="00C61A52" w:rsidP="000D4AF6">
      <w:pPr>
        <w:pStyle w:val="3Tableheadingrow"/>
        <w:rPr>
          <w:lang w:val="en-NZ" w:eastAsia="en-NZ"/>
        </w:rPr>
      </w:pPr>
      <w:r>
        <w:rPr>
          <w:lang w:val="en-NZ" w:eastAsia="en-NZ"/>
        </w:rPr>
        <w:t xml:space="preserve">NS = Not surveyed, HL = Human listening, F= </w:t>
      </w:r>
      <w:r w:rsidR="00926CD7">
        <w:rPr>
          <w:lang w:val="en-NZ" w:eastAsia="en-NZ"/>
        </w:rPr>
        <w:t>Faulty KLD</w:t>
      </w:r>
    </w:p>
    <w:p w14:paraId="490E892F" w14:textId="1D16FFCA" w:rsidR="00D024C6" w:rsidRDefault="00D024C6" w:rsidP="005762BD">
      <w:pPr>
        <w:spacing w:after="200"/>
        <w:ind w:left="0"/>
        <w:rPr>
          <w:rFonts w:ascii="Arial" w:hAnsi="Arial"/>
          <w:b/>
          <w:bCs/>
          <w:sz w:val="24"/>
          <w:szCs w:val="24"/>
          <w:highlight w:val="yellow"/>
        </w:rPr>
        <w:sectPr w:rsidR="00D024C6" w:rsidSect="00C97DE5">
          <w:footerReference w:type="even" r:id="rId43"/>
          <w:pgSz w:w="16838" w:h="11906" w:orient="landscape"/>
          <w:pgMar w:top="851" w:right="851" w:bottom="426" w:left="993" w:header="708" w:footer="0" w:gutter="0"/>
          <w:cols w:space="708"/>
          <w:docGrid w:linePitch="360"/>
        </w:sectPr>
      </w:pPr>
    </w:p>
    <w:p w14:paraId="3D13EA22" w14:textId="2C998CEC" w:rsidR="00B90AA5" w:rsidRPr="00C67084" w:rsidRDefault="00B90AA5" w:rsidP="005037B6">
      <w:pPr>
        <w:pStyle w:val="3Tabletitle"/>
      </w:pPr>
      <w:r w:rsidRPr="00F735C5">
        <w:lastRenderedPageBreak/>
        <w:t xml:space="preserve">Appendix </w:t>
      </w:r>
      <w:r w:rsidR="005D6D46" w:rsidRPr="00F735C5">
        <w:t>4</w:t>
      </w:r>
      <w:r w:rsidRPr="00F735C5">
        <w:t xml:space="preserve">:  </w:t>
      </w:r>
      <w:r w:rsidR="0073319B" w:rsidRPr="00F735C5">
        <w:t xml:space="preserve">Update of </w:t>
      </w:r>
      <w:r w:rsidRPr="00F735C5">
        <w:t xml:space="preserve">Radio Transmitted Kiwi </w:t>
      </w:r>
      <w:r w:rsidR="0073319B" w:rsidRPr="00F735C5">
        <w:t xml:space="preserve">in or near the southern end of </w:t>
      </w:r>
      <w:r w:rsidRPr="00F735C5">
        <w:t>Kiwi Link.</w:t>
      </w:r>
    </w:p>
    <w:p w14:paraId="4009E67B" w14:textId="79843D9F" w:rsidR="00B90AA5" w:rsidRPr="004968CB" w:rsidRDefault="00B90AA5" w:rsidP="00C43D4C">
      <w:pPr>
        <w:pStyle w:val="SUBHEADing"/>
        <w:rPr>
          <w:sz w:val="22"/>
          <w:szCs w:val="22"/>
        </w:rPr>
      </w:pPr>
      <w:r w:rsidRPr="004968CB">
        <w:rPr>
          <w:sz w:val="22"/>
          <w:szCs w:val="22"/>
        </w:rPr>
        <w:t xml:space="preserve">Todd Hamilton, </w:t>
      </w:r>
      <w:r w:rsidR="0073319B" w:rsidRPr="004968CB">
        <w:rPr>
          <w:sz w:val="22"/>
          <w:szCs w:val="22"/>
        </w:rPr>
        <w:t xml:space="preserve">Kiwi Coast </w:t>
      </w:r>
      <w:r w:rsidR="00C43D4C" w:rsidRPr="004968CB">
        <w:rPr>
          <w:sz w:val="22"/>
          <w:szCs w:val="22"/>
        </w:rPr>
        <w:br/>
      </w:r>
      <w:r w:rsidR="0073319B" w:rsidRPr="004968CB">
        <w:rPr>
          <w:sz w:val="22"/>
          <w:szCs w:val="22"/>
        </w:rPr>
        <w:t>Accredited Kiwi Handler, July 2</w:t>
      </w:r>
      <w:r w:rsidRPr="004968CB">
        <w:rPr>
          <w:sz w:val="22"/>
          <w:szCs w:val="22"/>
        </w:rPr>
        <w:t>02</w:t>
      </w:r>
      <w:r w:rsidR="00840737">
        <w:rPr>
          <w:sz w:val="22"/>
          <w:szCs w:val="22"/>
        </w:rPr>
        <w:t>5</w:t>
      </w:r>
    </w:p>
    <w:p w14:paraId="5CCEFF72" w14:textId="77777777" w:rsidR="00F735C5" w:rsidRDefault="00F735C5" w:rsidP="002A48C8">
      <w:pPr>
        <w:pStyle w:val="ListParagraph"/>
        <w:numPr>
          <w:ilvl w:val="1"/>
          <w:numId w:val="10"/>
        </w:numPr>
        <w:spacing w:after="200"/>
        <w:ind w:left="567" w:hanging="283"/>
        <w:contextualSpacing/>
        <w:rPr>
          <w:rFonts w:ascii="Arial" w:hAnsi="Arial"/>
        </w:rPr>
      </w:pPr>
      <w:r>
        <w:rPr>
          <w:rFonts w:ascii="Arial" w:hAnsi="Arial"/>
          <w:b/>
        </w:rPr>
        <w:t>Chookie</w:t>
      </w:r>
      <w:r>
        <w:rPr>
          <w:rFonts w:ascii="Arial" w:hAnsi="Arial"/>
        </w:rPr>
        <w:t xml:space="preserve"> – An adult male released at Parua Bay in 2021.  He quickly found a mate and began nesting. He has remained in the Martins’ dog free Forestry block on Owhiwa Road. After successfully nesting each season since 2021 he again nested twice this season and added another 3 kiwi chicks to the population. He has already started nesting again in June 2025.</w:t>
      </w:r>
    </w:p>
    <w:p w14:paraId="0C2AAAD5" w14:textId="77777777" w:rsidR="00F735C5" w:rsidRDefault="00F735C5" w:rsidP="002A48C8">
      <w:pPr>
        <w:pStyle w:val="ListParagraph"/>
        <w:ind w:left="567" w:hanging="283"/>
        <w:rPr>
          <w:rFonts w:ascii="Arial" w:hAnsi="Arial"/>
        </w:rPr>
      </w:pPr>
    </w:p>
    <w:p w14:paraId="5BE86EDD" w14:textId="77777777" w:rsidR="00F735C5" w:rsidRDefault="00F735C5" w:rsidP="002A48C8">
      <w:pPr>
        <w:pStyle w:val="ListParagraph"/>
        <w:numPr>
          <w:ilvl w:val="1"/>
          <w:numId w:val="10"/>
        </w:numPr>
        <w:spacing w:after="200"/>
        <w:ind w:left="567" w:hanging="283"/>
        <w:contextualSpacing/>
        <w:rPr>
          <w:rFonts w:ascii="Arial" w:hAnsi="Arial"/>
        </w:rPr>
      </w:pPr>
      <w:r>
        <w:rPr>
          <w:rFonts w:ascii="Arial" w:hAnsi="Arial"/>
          <w:b/>
        </w:rPr>
        <w:t xml:space="preserve">Teina </w:t>
      </w:r>
      <w:r>
        <w:rPr>
          <w:rFonts w:ascii="Arial" w:hAnsi="Arial"/>
        </w:rPr>
        <w:t xml:space="preserve">– He was released at Parua Bay in 2019 and moved his way into the Kiwi Link area. He is still well settled at Martins’ Forestry block east of Owhiwa Road.  We found him in a burrow with a wild hatched adult female (no ID chip) in July 2023. Despite having a female kiwi with still showed no nesting activity this season and remains a very heavy 3475g in weight. This is very fat for an adult male kiwi! </w:t>
      </w:r>
    </w:p>
    <w:p w14:paraId="7EF20B0B" w14:textId="77777777" w:rsidR="00F735C5" w:rsidRPr="007523B0" w:rsidRDefault="00F735C5" w:rsidP="002A48C8">
      <w:pPr>
        <w:pStyle w:val="ListParagraph"/>
        <w:ind w:left="567" w:hanging="283"/>
        <w:rPr>
          <w:rFonts w:ascii="Arial" w:hAnsi="Arial"/>
        </w:rPr>
      </w:pPr>
    </w:p>
    <w:p w14:paraId="269EA161" w14:textId="4E058541" w:rsidR="00F735C5" w:rsidRDefault="00F735C5" w:rsidP="002A48C8">
      <w:pPr>
        <w:pStyle w:val="ListParagraph"/>
        <w:numPr>
          <w:ilvl w:val="1"/>
          <w:numId w:val="10"/>
        </w:numPr>
        <w:spacing w:after="200"/>
        <w:ind w:left="567" w:hanging="283"/>
        <w:contextualSpacing/>
        <w:rPr>
          <w:rFonts w:ascii="Arial" w:hAnsi="Arial"/>
        </w:rPr>
      </w:pPr>
      <w:r>
        <w:rPr>
          <w:rFonts w:ascii="Arial" w:hAnsi="Arial"/>
          <w:b/>
        </w:rPr>
        <w:t>Beach Girl</w:t>
      </w:r>
      <w:r w:rsidR="00C87C6D">
        <w:rPr>
          <w:rFonts w:ascii="Arial" w:hAnsi="Arial"/>
          <w:b/>
        </w:rPr>
        <w:t xml:space="preserve"> </w:t>
      </w:r>
      <w:r>
        <w:rPr>
          <w:rFonts w:ascii="Arial" w:hAnsi="Arial"/>
        </w:rPr>
        <w:t>- This adult female was rescued from the D</w:t>
      </w:r>
      <w:r w:rsidR="00A63592">
        <w:rPr>
          <w:rFonts w:ascii="Arial" w:hAnsi="Arial"/>
        </w:rPr>
        <w:t>O</w:t>
      </w:r>
      <w:r>
        <w:rPr>
          <w:rFonts w:ascii="Arial" w:hAnsi="Arial"/>
        </w:rPr>
        <w:t>C Motu</w:t>
      </w:r>
      <w:r w:rsidR="00A63592">
        <w:rPr>
          <w:rFonts w:ascii="Arial" w:hAnsi="Arial"/>
        </w:rPr>
        <w:t>or</w:t>
      </w:r>
      <w:r>
        <w:rPr>
          <w:rFonts w:ascii="Arial" w:hAnsi="Arial"/>
        </w:rPr>
        <w:t xml:space="preserve">a </w:t>
      </w:r>
      <w:r w:rsidR="00A63592">
        <w:rPr>
          <w:rFonts w:ascii="Arial" w:hAnsi="Arial"/>
        </w:rPr>
        <w:t>I</w:t>
      </w:r>
      <w:r>
        <w:rPr>
          <w:rFonts w:ascii="Arial" w:hAnsi="Arial"/>
        </w:rPr>
        <w:t>sland crèche during the 2020 drought and released at Taraunui Road. She quickly regained weight and health to 2500g in weight after being a very skinny 1500g on rescue. In 2023 she moved NW to the Halses’ property on Ross Road and has been settled there. She continues to be in good health and may well have found a mate.</w:t>
      </w:r>
    </w:p>
    <w:p w14:paraId="2EA1CDCC" w14:textId="77777777" w:rsidR="00F735C5" w:rsidRDefault="00F735C5" w:rsidP="002A48C8">
      <w:pPr>
        <w:pStyle w:val="ListParagraph"/>
        <w:ind w:left="567" w:hanging="283"/>
        <w:rPr>
          <w:rFonts w:ascii="Arial" w:hAnsi="Arial"/>
        </w:rPr>
      </w:pPr>
    </w:p>
    <w:p w14:paraId="1060D07F" w14:textId="54CEAF01" w:rsidR="00F735C5" w:rsidRPr="00C953BF" w:rsidRDefault="00F735C5" w:rsidP="002A48C8">
      <w:pPr>
        <w:pStyle w:val="ListParagraph"/>
        <w:numPr>
          <w:ilvl w:val="1"/>
          <w:numId w:val="10"/>
        </w:numPr>
        <w:spacing w:after="200"/>
        <w:ind w:left="567" w:hanging="283"/>
        <w:contextualSpacing/>
        <w:rPr>
          <w:rFonts w:ascii="Arial" w:hAnsi="Arial"/>
        </w:rPr>
      </w:pPr>
      <w:r w:rsidRPr="00C953BF">
        <w:rPr>
          <w:rFonts w:ascii="Arial" w:hAnsi="Arial"/>
          <w:b/>
        </w:rPr>
        <w:t xml:space="preserve">Murdoch </w:t>
      </w:r>
      <w:r w:rsidRPr="00C953BF">
        <w:rPr>
          <w:rFonts w:ascii="Arial" w:hAnsi="Arial"/>
        </w:rPr>
        <w:t xml:space="preserve">– He was transferred via the Parua Bay public kiwi release event to Owhiwa Road in March 2023. This </w:t>
      </w:r>
      <w:r w:rsidR="00C87C6D" w:rsidRPr="00C953BF">
        <w:rPr>
          <w:rFonts w:ascii="Arial" w:hAnsi="Arial"/>
        </w:rPr>
        <w:t>7-year-old</w:t>
      </w:r>
      <w:r w:rsidRPr="00C953BF">
        <w:rPr>
          <w:rFonts w:ascii="Arial" w:hAnsi="Arial"/>
        </w:rPr>
        <w:t xml:space="preserve"> adult male headed north to the regenerating bush at the end of Ross Road. The released female kiwi </w:t>
      </w:r>
      <w:r w:rsidRPr="00C953BF">
        <w:rPr>
          <w:rFonts w:ascii="Arial" w:hAnsi="Arial"/>
          <w:b/>
        </w:rPr>
        <w:t>Om</w:t>
      </w:r>
      <w:r w:rsidRPr="00C953BF">
        <w:rPr>
          <w:rFonts w:ascii="Arial" w:hAnsi="Arial"/>
        </w:rPr>
        <w:t xml:space="preserve"> travelled with him and they paired up and successfully nested there.  They had another successful nesting season this year hatching 3 chicks from 2 nests.</w:t>
      </w:r>
    </w:p>
    <w:p w14:paraId="6D2B5341" w14:textId="77777777" w:rsidR="00F735C5" w:rsidRDefault="00F735C5" w:rsidP="00F735C5">
      <w:pPr>
        <w:pStyle w:val="ListParagraph"/>
        <w:ind w:left="1440"/>
        <w:rPr>
          <w:rFonts w:ascii="Arial" w:hAnsi="Arial"/>
        </w:rPr>
      </w:pPr>
    </w:p>
    <w:p w14:paraId="3225CA84" w14:textId="0C17B890" w:rsidR="00F735C5" w:rsidRDefault="00F735C5" w:rsidP="002A48C8">
      <w:pPr>
        <w:pStyle w:val="ListParagraph"/>
        <w:numPr>
          <w:ilvl w:val="1"/>
          <w:numId w:val="10"/>
        </w:numPr>
        <w:spacing w:after="200"/>
        <w:ind w:left="567" w:hanging="425"/>
        <w:contextualSpacing/>
        <w:rPr>
          <w:rFonts w:ascii="Arial" w:hAnsi="Arial"/>
        </w:rPr>
      </w:pPr>
      <w:r>
        <w:rPr>
          <w:rFonts w:ascii="Arial" w:hAnsi="Arial"/>
          <w:b/>
        </w:rPr>
        <w:t>Humphries</w:t>
      </w:r>
      <w:r w:rsidR="00C87C6D">
        <w:rPr>
          <w:rFonts w:ascii="Arial" w:hAnsi="Arial"/>
          <w:b/>
        </w:rPr>
        <w:t xml:space="preserve"> </w:t>
      </w:r>
      <w:r w:rsidRPr="00AE4B77">
        <w:rPr>
          <w:rFonts w:ascii="Arial" w:hAnsi="Arial"/>
        </w:rPr>
        <w:t>-</w:t>
      </w:r>
      <w:r>
        <w:rPr>
          <w:rFonts w:ascii="Arial" w:hAnsi="Arial"/>
        </w:rPr>
        <w:t xml:space="preserve"> This male kiwi was transferred from Limestone Island via Whangarei Heads School to Owhiwa Road in June 2023.  After heading into the native bush to the north he returned to the pampas and pines of his release site. He has found a mate in this area and they successfully hatched their first chick this year – named “Fern” by Whangarei </w:t>
      </w:r>
      <w:r w:rsidR="002A48C8">
        <w:rPr>
          <w:rFonts w:ascii="Arial" w:hAnsi="Arial"/>
        </w:rPr>
        <w:t>H</w:t>
      </w:r>
      <w:r>
        <w:rPr>
          <w:rFonts w:ascii="Arial" w:hAnsi="Arial"/>
        </w:rPr>
        <w:t>eads School.</w:t>
      </w:r>
    </w:p>
    <w:p w14:paraId="6ED704FD" w14:textId="77777777" w:rsidR="00F735C5" w:rsidRDefault="00F735C5" w:rsidP="002A48C8">
      <w:pPr>
        <w:pStyle w:val="ListParagraph"/>
        <w:ind w:left="567" w:hanging="425"/>
        <w:rPr>
          <w:rFonts w:ascii="Arial" w:hAnsi="Arial"/>
        </w:rPr>
      </w:pPr>
    </w:p>
    <w:p w14:paraId="49E75259" w14:textId="31B51C9E" w:rsidR="00F735C5" w:rsidRDefault="00F735C5" w:rsidP="002A48C8">
      <w:pPr>
        <w:pStyle w:val="ListParagraph"/>
        <w:numPr>
          <w:ilvl w:val="1"/>
          <w:numId w:val="10"/>
        </w:numPr>
        <w:spacing w:after="200"/>
        <w:ind w:left="567" w:hanging="425"/>
        <w:contextualSpacing/>
        <w:rPr>
          <w:rFonts w:ascii="Arial" w:hAnsi="Arial"/>
        </w:rPr>
      </w:pPr>
      <w:r>
        <w:rPr>
          <w:rFonts w:ascii="Arial" w:hAnsi="Arial"/>
          <w:b/>
        </w:rPr>
        <w:t>Fetu Mama</w:t>
      </w:r>
      <w:r w:rsidR="00C87C6D">
        <w:rPr>
          <w:rFonts w:ascii="Arial" w:hAnsi="Arial"/>
          <w:b/>
        </w:rPr>
        <w:t xml:space="preserve"> </w:t>
      </w:r>
      <w:r w:rsidRPr="00AD3197">
        <w:rPr>
          <w:rFonts w:ascii="Arial" w:hAnsi="Arial"/>
        </w:rPr>
        <w:t>-</w:t>
      </w:r>
      <w:r>
        <w:rPr>
          <w:rFonts w:ascii="Arial" w:hAnsi="Arial"/>
        </w:rPr>
        <w:t xml:space="preserve"> This female kiwi was released in March 2023 and settled in the pampas and pines on Owhiwa Road until August before walking North. We </w:t>
      </w:r>
      <w:r w:rsidRPr="0030108E">
        <w:rPr>
          <w:rFonts w:ascii="Arial" w:hAnsi="Arial"/>
        </w:rPr>
        <w:t>tracked her to the Maungatika Scenic Reserve</w:t>
      </w:r>
      <w:r>
        <w:rPr>
          <w:rFonts w:ascii="Arial" w:hAnsi="Arial"/>
        </w:rPr>
        <w:t>,</w:t>
      </w:r>
      <w:r w:rsidRPr="0030108E">
        <w:rPr>
          <w:rFonts w:ascii="Arial" w:hAnsi="Arial"/>
        </w:rPr>
        <w:t xml:space="preserve"> in the Whareora Landcare managed area</w:t>
      </w:r>
      <w:r>
        <w:rPr>
          <w:rFonts w:ascii="Arial" w:hAnsi="Arial"/>
        </w:rPr>
        <w:t>,</w:t>
      </w:r>
      <w:r w:rsidRPr="0030108E">
        <w:rPr>
          <w:rFonts w:ascii="Arial" w:hAnsi="Arial"/>
        </w:rPr>
        <w:t xml:space="preserve"> way up the top of Tiger Mt. This is over 5 km in a straight line with plenty of valleys, creeks and ridges in between – she may have used Owhiwa road to help her make the journey. </w:t>
      </w:r>
      <w:r>
        <w:rPr>
          <w:rFonts w:ascii="Arial" w:hAnsi="Arial"/>
        </w:rPr>
        <w:t>After spending time there she headed into the nearby WDC pine block where she was killed by an uncontrolled dog in December 2024.</w:t>
      </w:r>
    </w:p>
    <w:p w14:paraId="4A4F04A9" w14:textId="77777777" w:rsidR="00F735C5" w:rsidRPr="00C953BF" w:rsidRDefault="00F735C5" w:rsidP="002A48C8">
      <w:pPr>
        <w:pStyle w:val="ListParagraph"/>
        <w:ind w:left="567" w:hanging="425"/>
        <w:rPr>
          <w:rFonts w:ascii="Arial" w:hAnsi="Arial"/>
        </w:rPr>
      </w:pPr>
    </w:p>
    <w:p w14:paraId="5472A98D" w14:textId="60121B7B" w:rsidR="00F735C5" w:rsidRDefault="00F735C5" w:rsidP="002A48C8">
      <w:pPr>
        <w:pStyle w:val="ListParagraph"/>
        <w:numPr>
          <w:ilvl w:val="1"/>
          <w:numId w:val="10"/>
        </w:numPr>
        <w:spacing w:after="200"/>
        <w:ind w:left="567" w:hanging="425"/>
        <w:contextualSpacing/>
        <w:rPr>
          <w:rFonts w:ascii="Arial" w:hAnsi="Arial"/>
        </w:rPr>
      </w:pPr>
      <w:r>
        <w:rPr>
          <w:rFonts w:ascii="Arial" w:hAnsi="Arial"/>
          <w:b/>
        </w:rPr>
        <w:t>Te Motu Manu Hine</w:t>
      </w:r>
      <w:r w:rsidR="00C87C6D">
        <w:rPr>
          <w:rFonts w:ascii="Arial" w:hAnsi="Arial"/>
          <w:b/>
        </w:rPr>
        <w:t xml:space="preserve"> </w:t>
      </w:r>
      <w:r w:rsidRPr="00AE4B77">
        <w:rPr>
          <w:rFonts w:ascii="Arial" w:hAnsi="Arial"/>
        </w:rPr>
        <w:t>-</w:t>
      </w:r>
      <w:r>
        <w:rPr>
          <w:rFonts w:ascii="Arial" w:hAnsi="Arial"/>
        </w:rPr>
        <w:t xml:space="preserve"> This female was transferred via the Whangarei Heads School to Owhiwa Road in June 2023. She didn’t take long to go walk about – heading almost 10km north to the NRC pines on Mt Tiger Road.  When things got dry in the autumn of 2024 she headed into the deep valleys between Mt Tiger and Onerahi.  She is now well settled in the NRC pine block behind the old Money Factory. She is now 4.5 years old and may well have found a mate for her to remain in a small area after so much travelling.</w:t>
      </w:r>
    </w:p>
    <w:p w14:paraId="4DDF5E1D" w14:textId="77777777" w:rsidR="00F735C5" w:rsidRDefault="00F735C5" w:rsidP="002A48C8">
      <w:pPr>
        <w:pStyle w:val="ListParagraph"/>
        <w:ind w:left="567" w:hanging="425"/>
        <w:rPr>
          <w:rFonts w:ascii="Arial" w:hAnsi="Arial"/>
        </w:rPr>
      </w:pPr>
    </w:p>
    <w:p w14:paraId="0D2A5ADA" w14:textId="44D5FB2F" w:rsidR="00F735C5" w:rsidRDefault="00F735C5" w:rsidP="002A48C8">
      <w:pPr>
        <w:pStyle w:val="ListParagraph"/>
        <w:numPr>
          <w:ilvl w:val="1"/>
          <w:numId w:val="10"/>
        </w:numPr>
        <w:spacing w:after="200"/>
        <w:ind w:left="567" w:hanging="425"/>
        <w:contextualSpacing/>
        <w:rPr>
          <w:rFonts w:ascii="Arial" w:hAnsi="Arial"/>
        </w:rPr>
      </w:pPr>
      <w:r>
        <w:rPr>
          <w:rFonts w:ascii="Arial" w:hAnsi="Arial"/>
          <w:b/>
        </w:rPr>
        <w:t>Fish</w:t>
      </w:r>
      <w:r w:rsidR="00C87C6D">
        <w:rPr>
          <w:rFonts w:ascii="Arial" w:hAnsi="Arial"/>
          <w:b/>
        </w:rPr>
        <w:t xml:space="preserve"> </w:t>
      </w:r>
      <w:r w:rsidRPr="00AE4B77">
        <w:rPr>
          <w:rFonts w:ascii="Arial" w:hAnsi="Arial"/>
        </w:rPr>
        <w:t>-</w:t>
      </w:r>
      <w:r>
        <w:rPr>
          <w:rFonts w:ascii="Arial" w:hAnsi="Arial"/>
        </w:rPr>
        <w:t xml:space="preserve"> This young kiwi was hit by a car at the Whangarei Heads in November 2022. Luckily it was his tough rear end that got hit not his fragile chest and head. He was held for observation and then released with a transmitter away from roads and dogs at Owhiwa Road. His health and activity was monitored and he made a full recovery, so much so that he made a massive walk northwards to almost the Horahora river.  He has since been monitored by Pataua North Landcare in their managed area and continues to move around. </w:t>
      </w:r>
    </w:p>
    <w:p w14:paraId="2CEC0848" w14:textId="77777777" w:rsidR="00F735C5" w:rsidRPr="00EC7753" w:rsidRDefault="00F735C5" w:rsidP="00F735C5">
      <w:pPr>
        <w:pStyle w:val="ListParagraph"/>
        <w:rPr>
          <w:rFonts w:ascii="Arial" w:hAnsi="Arial"/>
        </w:rPr>
      </w:pPr>
    </w:p>
    <w:p w14:paraId="760676A3" w14:textId="77777777" w:rsidR="00F735C5" w:rsidRDefault="00F735C5" w:rsidP="002A48C8">
      <w:pPr>
        <w:pStyle w:val="ListParagraph"/>
        <w:numPr>
          <w:ilvl w:val="1"/>
          <w:numId w:val="10"/>
        </w:numPr>
        <w:spacing w:after="200"/>
        <w:ind w:left="567" w:hanging="425"/>
        <w:contextualSpacing/>
        <w:rPr>
          <w:rFonts w:ascii="Arial" w:hAnsi="Arial"/>
        </w:rPr>
      </w:pPr>
      <w:r>
        <w:rPr>
          <w:rFonts w:ascii="Arial" w:hAnsi="Arial"/>
          <w:b/>
        </w:rPr>
        <w:lastRenderedPageBreak/>
        <w:t xml:space="preserve">Tanker </w:t>
      </w:r>
      <w:r>
        <w:rPr>
          <w:rFonts w:ascii="Arial" w:hAnsi="Arial"/>
        </w:rPr>
        <w:t>– In November 2023, a year after Fish was rescued; another kiwi was hit by a vehicle on Whangarei Heads Road – this time by a Milk Tanker! He had a spell at the WNBRC before being released a few days later. Named “Tanker” he was closely monitored via his radio transmitter data stream for his activity. He recovered well and settled in the pampas and pines on the eastern side of Owhiwa Road.  In September 2024 his radio transmitter band broke and the transmitter fell off.</w:t>
      </w:r>
    </w:p>
    <w:p w14:paraId="71024C2A" w14:textId="77777777" w:rsidR="00F735C5" w:rsidRDefault="00F735C5" w:rsidP="002A48C8">
      <w:pPr>
        <w:pStyle w:val="ListParagraph"/>
        <w:ind w:left="567" w:hanging="425"/>
        <w:rPr>
          <w:rFonts w:ascii="Arial" w:hAnsi="Arial"/>
        </w:rPr>
      </w:pPr>
    </w:p>
    <w:p w14:paraId="0030D854" w14:textId="77777777" w:rsidR="00F735C5" w:rsidRDefault="00F735C5" w:rsidP="002A48C8">
      <w:pPr>
        <w:pStyle w:val="ListParagraph"/>
        <w:numPr>
          <w:ilvl w:val="1"/>
          <w:numId w:val="10"/>
        </w:numPr>
        <w:spacing w:after="200"/>
        <w:ind w:left="567" w:hanging="425"/>
        <w:contextualSpacing/>
        <w:rPr>
          <w:rFonts w:ascii="Arial" w:hAnsi="Arial"/>
        </w:rPr>
      </w:pPr>
      <w:r>
        <w:rPr>
          <w:rFonts w:ascii="Arial" w:hAnsi="Arial"/>
          <w:b/>
        </w:rPr>
        <w:t xml:space="preserve">Manaaki </w:t>
      </w:r>
      <w:r>
        <w:rPr>
          <w:rFonts w:ascii="Arial" w:hAnsi="Arial"/>
        </w:rPr>
        <w:t>– Male kiwi released in February 2024. He was settled in the pines and pampas on the eastern side of Owhiwa Road then did a big loop to the north before returning to his release area and dropping his transmitter.</w:t>
      </w:r>
    </w:p>
    <w:p w14:paraId="6CE7C5BC" w14:textId="77777777" w:rsidR="00F735C5" w:rsidRPr="00EC7753" w:rsidRDefault="00F735C5" w:rsidP="002A48C8">
      <w:pPr>
        <w:pStyle w:val="ListParagraph"/>
        <w:ind w:left="567" w:hanging="425"/>
        <w:rPr>
          <w:rFonts w:ascii="Arial" w:hAnsi="Arial"/>
        </w:rPr>
      </w:pPr>
    </w:p>
    <w:p w14:paraId="1299B87C" w14:textId="77777777" w:rsidR="00F735C5" w:rsidRDefault="00F735C5" w:rsidP="002A48C8">
      <w:pPr>
        <w:pStyle w:val="ListParagraph"/>
        <w:numPr>
          <w:ilvl w:val="1"/>
          <w:numId w:val="10"/>
        </w:numPr>
        <w:spacing w:after="200"/>
        <w:ind w:left="567" w:hanging="425"/>
        <w:contextualSpacing/>
        <w:rPr>
          <w:rFonts w:ascii="Arial" w:hAnsi="Arial"/>
        </w:rPr>
      </w:pPr>
      <w:r>
        <w:rPr>
          <w:rFonts w:ascii="Arial" w:hAnsi="Arial"/>
          <w:b/>
        </w:rPr>
        <w:t xml:space="preserve">Kotahitanga </w:t>
      </w:r>
      <w:r>
        <w:rPr>
          <w:rFonts w:ascii="Arial" w:hAnsi="Arial"/>
        </w:rPr>
        <w:t>– A young male kiwi released in February 2024 at Parua Bay. He spent a few weeks there before legging it north to the Pataua North Landcare area. He was monitored there until he was killed by a wandering dog in January 2025.</w:t>
      </w:r>
    </w:p>
    <w:p w14:paraId="2E472039" w14:textId="77777777" w:rsidR="00F735C5" w:rsidRDefault="00F735C5" w:rsidP="002A48C8">
      <w:pPr>
        <w:pStyle w:val="ListParagraph"/>
        <w:ind w:left="567" w:hanging="425"/>
        <w:rPr>
          <w:rFonts w:ascii="Arial" w:hAnsi="Arial"/>
        </w:rPr>
      </w:pPr>
    </w:p>
    <w:p w14:paraId="49AAC592" w14:textId="77777777" w:rsidR="002A48C8" w:rsidRPr="008C6FB4" w:rsidRDefault="002A48C8" w:rsidP="002A48C8">
      <w:pPr>
        <w:pStyle w:val="ListParagraph"/>
        <w:ind w:left="567" w:hanging="425"/>
        <w:rPr>
          <w:rFonts w:ascii="Arial" w:hAnsi="Arial"/>
        </w:rPr>
      </w:pPr>
    </w:p>
    <w:p w14:paraId="79AC06DE" w14:textId="77777777" w:rsidR="00F735C5" w:rsidRDefault="00F735C5" w:rsidP="002A48C8">
      <w:pPr>
        <w:pStyle w:val="ListParagraph"/>
        <w:ind w:left="567" w:hanging="425"/>
        <w:rPr>
          <w:rFonts w:ascii="Arial" w:hAnsi="Arial"/>
          <w:b/>
        </w:rPr>
      </w:pPr>
      <w:r>
        <w:rPr>
          <w:rFonts w:ascii="Arial" w:hAnsi="Arial"/>
          <w:b/>
        </w:rPr>
        <w:t>Kiwi released in 2024-25 Season:</w:t>
      </w:r>
    </w:p>
    <w:p w14:paraId="57905C85" w14:textId="67D821AF" w:rsidR="00F735C5" w:rsidRDefault="00F735C5" w:rsidP="002A48C8">
      <w:pPr>
        <w:pStyle w:val="ListParagraph"/>
        <w:ind w:left="142"/>
        <w:rPr>
          <w:rFonts w:ascii="Arial" w:hAnsi="Arial"/>
        </w:rPr>
      </w:pPr>
      <w:r>
        <w:rPr>
          <w:rFonts w:ascii="Arial" w:hAnsi="Arial"/>
        </w:rPr>
        <w:t xml:space="preserve">With the extremely dry late summer/early autumn kiwi on the </w:t>
      </w:r>
      <w:r w:rsidR="002A48C8">
        <w:rPr>
          <w:rFonts w:ascii="Arial" w:hAnsi="Arial"/>
        </w:rPr>
        <w:t xml:space="preserve">Matakohe - </w:t>
      </w:r>
      <w:r>
        <w:rPr>
          <w:rFonts w:ascii="Arial" w:hAnsi="Arial"/>
        </w:rPr>
        <w:t xml:space="preserve">Limestone Island crèche struggled for food and were in very poor condition.  </w:t>
      </w:r>
      <w:r w:rsidR="002A48C8">
        <w:rPr>
          <w:rFonts w:ascii="Arial" w:hAnsi="Arial"/>
        </w:rPr>
        <w:t xml:space="preserve">Four kiwi were </w:t>
      </w:r>
      <w:r>
        <w:rPr>
          <w:rFonts w:ascii="Arial" w:hAnsi="Arial"/>
        </w:rPr>
        <w:t>carefully transferred to a safe pine block at Owhiwa Road in late March and they quickly regained condition in the better feeding conditions there:</w:t>
      </w:r>
    </w:p>
    <w:p w14:paraId="583A4D7B" w14:textId="77777777" w:rsidR="00F735C5" w:rsidRDefault="00F735C5" w:rsidP="002A48C8">
      <w:pPr>
        <w:pStyle w:val="ListParagraph"/>
        <w:ind w:left="567" w:hanging="425"/>
        <w:rPr>
          <w:rFonts w:ascii="Arial" w:hAnsi="Arial"/>
        </w:rPr>
      </w:pPr>
    </w:p>
    <w:p w14:paraId="4FBB487E" w14:textId="77777777" w:rsidR="00F735C5" w:rsidRDefault="00F735C5" w:rsidP="002A48C8">
      <w:pPr>
        <w:pStyle w:val="ListParagraph"/>
        <w:numPr>
          <w:ilvl w:val="1"/>
          <w:numId w:val="10"/>
        </w:numPr>
        <w:spacing w:after="200"/>
        <w:ind w:left="567" w:hanging="425"/>
        <w:contextualSpacing/>
        <w:rPr>
          <w:rFonts w:ascii="Arial" w:hAnsi="Arial"/>
        </w:rPr>
      </w:pPr>
      <w:r>
        <w:rPr>
          <w:rFonts w:ascii="Arial" w:hAnsi="Arial"/>
          <w:b/>
        </w:rPr>
        <w:t xml:space="preserve">Kim </w:t>
      </w:r>
      <w:r>
        <w:rPr>
          <w:rFonts w:ascii="Arial" w:hAnsi="Arial"/>
        </w:rPr>
        <w:t>– A young female kiwi that went from a skinny 1200g on release to 1625g a month later.  She has since remained in the pine block on Owhiwa Road.</w:t>
      </w:r>
    </w:p>
    <w:p w14:paraId="7ED6112A" w14:textId="77777777" w:rsidR="002A48C8" w:rsidRDefault="002A48C8" w:rsidP="002A48C8">
      <w:pPr>
        <w:pStyle w:val="ListParagraph"/>
        <w:spacing w:after="200"/>
        <w:ind w:left="567"/>
        <w:contextualSpacing/>
        <w:rPr>
          <w:rFonts w:ascii="Arial" w:hAnsi="Arial"/>
        </w:rPr>
      </w:pPr>
    </w:p>
    <w:p w14:paraId="5ED8D753" w14:textId="77777777" w:rsidR="00F735C5" w:rsidRDefault="00F735C5" w:rsidP="002A48C8">
      <w:pPr>
        <w:pStyle w:val="ListParagraph"/>
        <w:numPr>
          <w:ilvl w:val="1"/>
          <w:numId w:val="10"/>
        </w:numPr>
        <w:spacing w:after="200"/>
        <w:ind w:left="567" w:hanging="425"/>
        <w:contextualSpacing/>
        <w:rPr>
          <w:rFonts w:ascii="Arial" w:hAnsi="Arial"/>
        </w:rPr>
      </w:pPr>
      <w:r>
        <w:rPr>
          <w:rFonts w:ascii="Arial" w:hAnsi="Arial"/>
          <w:b/>
        </w:rPr>
        <w:t xml:space="preserve">Myra </w:t>
      </w:r>
      <w:r>
        <w:rPr>
          <w:rFonts w:ascii="Arial" w:hAnsi="Arial"/>
        </w:rPr>
        <w:t>– A young female kiwi that has settled well in the pines and pampas on the eastern side of Owhiwa Road.</w:t>
      </w:r>
    </w:p>
    <w:p w14:paraId="2DF9068E" w14:textId="77777777" w:rsidR="002A48C8" w:rsidRPr="002A48C8" w:rsidRDefault="002A48C8" w:rsidP="002A48C8">
      <w:pPr>
        <w:pStyle w:val="ListParagraph"/>
        <w:rPr>
          <w:rFonts w:ascii="Arial" w:hAnsi="Arial"/>
        </w:rPr>
      </w:pPr>
    </w:p>
    <w:p w14:paraId="1F056B7B" w14:textId="77777777" w:rsidR="002A48C8" w:rsidRPr="002A48C8" w:rsidRDefault="002A48C8" w:rsidP="002A48C8">
      <w:pPr>
        <w:spacing w:after="200"/>
        <w:contextualSpacing/>
        <w:rPr>
          <w:rFonts w:ascii="Arial" w:hAnsi="Arial"/>
        </w:rPr>
      </w:pPr>
    </w:p>
    <w:p w14:paraId="3FC964EB" w14:textId="77777777" w:rsidR="00F735C5" w:rsidRDefault="00F735C5" w:rsidP="002A48C8">
      <w:pPr>
        <w:pStyle w:val="ListParagraph"/>
        <w:numPr>
          <w:ilvl w:val="1"/>
          <w:numId w:val="10"/>
        </w:numPr>
        <w:spacing w:after="200"/>
        <w:ind w:left="709" w:hanging="1014"/>
        <w:contextualSpacing/>
        <w:rPr>
          <w:rFonts w:ascii="Arial" w:hAnsi="Arial"/>
        </w:rPr>
      </w:pPr>
      <w:r>
        <w:rPr>
          <w:rFonts w:ascii="Arial" w:hAnsi="Arial"/>
          <w:b/>
        </w:rPr>
        <w:t xml:space="preserve">Ping </w:t>
      </w:r>
      <w:r>
        <w:rPr>
          <w:rFonts w:ascii="Arial" w:hAnsi="Arial"/>
        </w:rPr>
        <w:t>– An adult female kiwi that was a very skinny 1550g on release but recovered to 2000g a month later. She was settled in the pines and pampas at the start of Owhiwa Road but disappeared for a month before returning.</w:t>
      </w:r>
    </w:p>
    <w:p w14:paraId="46F2288E" w14:textId="77777777" w:rsidR="00A63592" w:rsidRPr="00A63592" w:rsidRDefault="00A63592" w:rsidP="00A63592">
      <w:pPr>
        <w:spacing w:after="200"/>
        <w:ind w:left="-305"/>
        <w:contextualSpacing/>
        <w:rPr>
          <w:rFonts w:ascii="Arial" w:hAnsi="Arial"/>
        </w:rPr>
      </w:pPr>
    </w:p>
    <w:p w14:paraId="2C315613" w14:textId="76EDF488" w:rsidR="00F735C5" w:rsidRDefault="00F735C5" w:rsidP="002A48C8">
      <w:pPr>
        <w:pStyle w:val="ListParagraph"/>
        <w:numPr>
          <w:ilvl w:val="1"/>
          <w:numId w:val="10"/>
        </w:numPr>
        <w:spacing w:after="200"/>
        <w:ind w:left="709" w:hanging="567"/>
        <w:contextualSpacing/>
        <w:rPr>
          <w:rFonts w:ascii="Arial" w:hAnsi="Arial"/>
        </w:rPr>
      </w:pPr>
      <w:r>
        <w:rPr>
          <w:rFonts w:ascii="Arial" w:hAnsi="Arial"/>
          <w:b/>
        </w:rPr>
        <w:t xml:space="preserve">Matakohe </w:t>
      </w:r>
      <w:r>
        <w:rPr>
          <w:rFonts w:ascii="Arial" w:hAnsi="Arial"/>
        </w:rPr>
        <w:t xml:space="preserve">– A young male kiwi released in March 2025 who was initially settled on the pine block on Owhiwa Road but headed north from there in June.  </w:t>
      </w:r>
      <w:r w:rsidR="00A63592">
        <w:rPr>
          <w:rFonts w:ascii="Arial" w:hAnsi="Arial"/>
        </w:rPr>
        <w:t>Unfortunately,</w:t>
      </w:r>
      <w:r>
        <w:rPr>
          <w:rFonts w:ascii="Arial" w:hAnsi="Arial"/>
        </w:rPr>
        <w:t xml:space="preserve"> he only got a few kilometres north before he was killed by a wandering dog at the end of Ross Road.</w:t>
      </w:r>
    </w:p>
    <w:p w14:paraId="7BBFF469" w14:textId="77777777" w:rsidR="00F735C5" w:rsidRDefault="00F735C5" w:rsidP="002A48C8">
      <w:pPr>
        <w:pStyle w:val="ListParagraph"/>
        <w:ind w:left="709" w:hanging="567"/>
        <w:rPr>
          <w:rFonts w:ascii="Arial" w:hAnsi="Arial"/>
        </w:rPr>
      </w:pPr>
    </w:p>
    <w:p w14:paraId="0E10545D" w14:textId="69508862" w:rsidR="00F735C5" w:rsidRPr="009214A7" w:rsidRDefault="00F735C5" w:rsidP="002A48C8">
      <w:pPr>
        <w:ind w:left="142"/>
        <w:rPr>
          <w:rFonts w:ascii="Arial" w:hAnsi="Arial"/>
        </w:rPr>
      </w:pPr>
      <w:r w:rsidRPr="009214A7">
        <w:rPr>
          <w:rFonts w:ascii="Arial" w:hAnsi="Arial"/>
        </w:rPr>
        <w:t>There will be other kiwi without radio transmitters that have moved from the Backyard Kiwi managed area into the Kiwi Link area</w:t>
      </w:r>
      <w:r w:rsidR="002A48C8">
        <w:rPr>
          <w:rFonts w:ascii="Arial" w:hAnsi="Arial"/>
        </w:rPr>
        <w:t>. T</w:t>
      </w:r>
      <w:r w:rsidRPr="009214A7">
        <w:rPr>
          <w:rFonts w:ascii="Arial" w:hAnsi="Arial"/>
        </w:rPr>
        <w:t xml:space="preserve">he estimated population </w:t>
      </w:r>
      <w:r w:rsidR="002A48C8">
        <w:rPr>
          <w:rFonts w:ascii="Arial" w:hAnsi="Arial"/>
        </w:rPr>
        <w:t>on</w:t>
      </w:r>
      <w:r w:rsidRPr="009214A7">
        <w:rPr>
          <w:rFonts w:ascii="Arial" w:hAnsi="Arial"/>
        </w:rPr>
        <w:t xml:space="preserve"> the Whangarei Heads </w:t>
      </w:r>
      <w:r w:rsidR="002A48C8">
        <w:rPr>
          <w:rFonts w:ascii="Arial" w:hAnsi="Arial"/>
        </w:rPr>
        <w:t xml:space="preserve">peninsula </w:t>
      </w:r>
      <w:r w:rsidRPr="009214A7">
        <w:rPr>
          <w:rFonts w:ascii="Arial" w:hAnsi="Arial"/>
        </w:rPr>
        <w:t xml:space="preserve">has grown from approximately 80 in 2001 to over </w:t>
      </w:r>
      <w:r>
        <w:rPr>
          <w:rFonts w:ascii="Arial" w:hAnsi="Arial"/>
        </w:rPr>
        <w:t>1,1</w:t>
      </w:r>
      <w:r w:rsidRPr="009214A7">
        <w:rPr>
          <w:rFonts w:ascii="Arial" w:hAnsi="Arial"/>
        </w:rPr>
        <w:t>0</w:t>
      </w:r>
      <w:r>
        <w:rPr>
          <w:rFonts w:ascii="Arial" w:hAnsi="Arial"/>
        </w:rPr>
        <w:t>0</w:t>
      </w:r>
      <w:r w:rsidRPr="009214A7">
        <w:rPr>
          <w:rFonts w:ascii="Arial" w:hAnsi="Arial"/>
        </w:rPr>
        <w:t xml:space="preserve"> in 20</w:t>
      </w:r>
      <w:r>
        <w:rPr>
          <w:rFonts w:ascii="Arial" w:hAnsi="Arial"/>
        </w:rPr>
        <w:t xml:space="preserve">24 and the kiwi there </w:t>
      </w:r>
      <w:r w:rsidR="002A48C8">
        <w:rPr>
          <w:rFonts w:ascii="Arial" w:hAnsi="Arial"/>
        </w:rPr>
        <w:t>disperse</w:t>
      </w:r>
      <w:r>
        <w:rPr>
          <w:rFonts w:ascii="Arial" w:hAnsi="Arial"/>
        </w:rPr>
        <w:t xml:space="preserve"> outwards</w:t>
      </w:r>
      <w:r w:rsidR="002A48C8">
        <w:rPr>
          <w:rFonts w:ascii="Arial" w:hAnsi="Arial"/>
        </w:rPr>
        <w:t xml:space="preserve"> in to the neighbouring Kiwi Link area</w:t>
      </w:r>
      <w:r w:rsidRPr="009214A7">
        <w:rPr>
          <w:rFonts w:ascii="Arial" w:hAnsi="Arial"/>
        </w:rPr>
        <w:t>.</w:t>
      </w:r>
    </w:p>
    <w:p w14:paraId="44AED496" w14:textId="63B0F55C" w:rsidR="00555925" w:rsidRPr="00063C80" w:rsidRDefault="00B90AA5" w:rsidP="004645D4">
      <w:pPr>
        <w:spacing w:after="200"/>
        <w:ind w:left="0" w:firstLine="142"/>
        <w:rPr>
          <w:rFonts w:ascii="Arial" w:hAnsi="Arial"/>
          <w:sz w:val="22"/>
          <w:szCs w:val="22"/>
        </w:rPr>
      </w:pPr>
      <w:r>
        <w:rPr>
          <w:rFonts w:ascii="Arial" w:hAnsi="Arial"/>
          <w:sz w:val="22"/>
          <w:szCs w:val="22"/>
        </w:rPr>
        <w:br w:type="page"/>
      </w:r>
      <w:r w:rsidR="00A5226E">
        <w:rPr>
          <w:noProof/>
        </w:rPr>
        <w:lastRenderedPageBreak/>
        <w:drawing>
          <wp:anchor distT="0" distB="0" distL="114300" distR="114300" simplePos="0" relativeHeight="251771904" behindDoc="0" locked="0" layoutInCell="1" allowOverlap="1" wp14:anchorId="4733AD16" wp14:editId="57F9669E">
            <wp:simplePos x="0" y="0"/>
            <wp:positionH relativeFrom="margin">
              <wp:posOffset>1998505</wp:posOffset>
            </wp:positionH>
            <wp:positionV relativeFrom="paragraph">
              <wp:posOffset>8156658</wp:posOffset>
            </wp:positionV>
            <wp:extent cx="2636668" cy="68641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2516" cy="687936"/>
                    </a:xfrm>
                    <a:prstGeom prst="rect">
                      <a:avLst/>
                    </a:prstGeom>
                  </pic:spPr>
                </pic:pic>
              </a:graphicData>
            </a:graphic>
            <wp14:sizeRelH relativeFrom="margin">
              <wp14:pctWidth>0</wp14:pctWidth>
            </wp14:sizeRelH>
            <wp14:sizeRelV relativeFrom="margin">
              <wp14:pctHeight>0</wp14:pctHeight>
            </wp14:sizeRelV>
          </wp:anchor>
        </w:drawing>
      </w:r>
      <w:r w:rsidR="00A5226E">
        <w:rPr>
          <w:noProof/>
        </w:rPr>
        <mc:AlternateContent>
          <mc:Choice Requires="wps">
            <w:drawing>
              <wp:anchor distT="0" distB="0" distL="114300" distR="114300" simplePos="0" relativeHeight="251561984" behindDoc="0" locked="0" layoutInCell="1" allowOverlap="1" wp14:anchorId="5A160F25" wp14:editId="3B1395FB">
                <wp:simplePos x="0" y="0"/>
                <wp:positionH relativeFrom="margin">
                  <wp:posOffset>-638163</wp:posOffset>
                </wp:positionH>
                <wp:positionV relativeFrom="paragraph">
                  <wp:posOffset>9015926</wp:posOffset>
                </wp:positionV>
                <wp:extent cx="7599286" cy="730411"/>
                <wp:effectExtent l="0" t="0" r="1905" b="0"/>
                <wp:wrapNone/>
                <wp:docPr id="18" name="Text Box 18"/>
                <wp:cNvGraphicFramePr/>
                <a:graphic xmlns:a="http://schemas.openxmlformats.org/drawingml/2006/main">
                  <a:graphicData uri="http://schemas.microsoft.com/office/word/2010/wordprocessingShape">
                    <wps:wsp>
                      <wps:cNvSpPr txBox="1"/>
                      <wps:spPr>
                        <a:xfrm>
                          <a:off x="0" y="0"/>
                          <a:ext cx="7599286" cy="730411"/>
                        </a:xfrm>
                        <a:prstGeom prst="rect">
                          <a:avLst/>
                        </a:prstGeom>
                        <a:solidFill>
                          <a:schemeClr val="lt1"/>
                        </a:solidFill>
                        <a:ln w="6350">
                          <a:noFill/>
                        </a:ln>
                      </wps:spPr>
                      <wps:txbx>
                        <w:txbxContent>
                          <w:p w14:paraId="7983158C" w14:textId="7B76A4D6" w:rsidR="00E4398E" w:rsidRPr="005A4B4D" w:rsidRDefault="00E4398E" w:rsidP="00A5226E">
                            <w:pPr>
                              <w:pStyle w:val="BODY"/>
                              <w:jc w:val="center"/>
                            </w:pPr>
                            <w:r>
                              <w:t>Report prepared by Ngaire Sullivan,</w:t>
                            </w:r>
                            <w:r w:rsidR="0014249E">
                              <w:t xml:space="preserve"> Kiwi Link HVA Coordinator, </w:t>
                            </w:r>
                            <w:r>
                              <w:t>July 202</w:t>
                            </w:r>
                            <w:r w:rsidR="00840737">
                              <w:t>5</w:t>
                            </w:r>
                            <w:r>
                              <w:t>.</w:t>
                            </w:r>
                            <w:r w:rsidR="0014249E">
                              <w:br/>
                            </w:r>
                            <w:r>
                              <w:t>Design</w:t>
                            </w:r>
                            <w:r w:rsidR="00BA4DFC">
                              <w:t xml:space="preserve"> by</w:t>
                            </w:r>
                            <w:r>
                              <w:t xml:space="preserve"> Abby Davidson</w:t>
                            </w:r>
                            <w:r w:rsidR="00E770B3">
                              <w:t xml:space="preserve"> Design</w:t>
                            </w:r>
                            <w:r w:rsidR="00BA4DF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0F25" id="Text Box 18" o:spid="_x0000_s1053" type="#_x0000_t202" style="position:absolute;left:0;text-align:left;margin-left:-50.25pt;margin-top:709.9pt;width:598.35pt;height:57.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" fillcolor="white [3201]" stroked="f" strokeweight=".5pt">
                <v:textbox>
                  <w:txbxContent>
                    <w:p w14:paraId="7983158C" w14:textId="7B76A4D6" w:rsidR="00E4398E" w:rsidRPr="005A4B4D" w:rsidRDefault="00E4398E" w:rsidP="00A5226E">
                      <w:pPr>
                        <w:pStyle w:val="BODY"/>
                        <w:jc w:val="center"/>
                      </w:pPr>
                      <w:r>
                        <w:t>Report prepared by Ngaire Sullivan,</w:t>
                      </w:r>
                      <w:r w:rsidR="0014249E">
                        <w:t xml:space="preserve"> Kiwi Link HVA Coordinator, </w:t>
                      </w:r>
                      <w:r>
                        <w:t>July 202</w:t>
                      </w:r>
                      <w:r w:rsidR="00840737">
                        <w:t>5</w:t>
                      </w:r>
                      <w:r>
                        <w:t>.</w:t>
                      </w:r>
                      <w:r w:rsidR="0014249E">
                        <w:br/>
                      </w:r>
                      <w:r>
                        <w:t>Design</w:t>
                      </w:r>
                      <w:r w:rsidR="00BA4DFC">
                        <w:t xml:space="preserve"> by</w:t>
                      </w:r>
                      <w:r>
                        <w:t xml:space="preserve"> Abby Davidson</w:t>
                      </w:r>
                      <w:r w:rsidR="00E770B3">
                        <w:t xml:space="preserve"> Design</w:t>
                      </w:r>
                      <w:r w:rsidR="00BA4DFC">
                        <w:t>.</w:t>
                      </w:r>
                    </w:p>
                  </w:txbxContent>
                </v:textbox>
                <w10:wrap anchorx="margin"/>
              </v:shape>
            </w:pict>
          </mc:Fallback>
        </mc:AlternateContent>
      </w:r>
      <w:r w:rsidR="00A76005">
        <w:rPr>
          <w:noProof/>
        </w:rPr>
        <mc:AlternateContent>
          <mc:Choice Requires="wps">
            <w:drawing>
              <wp:anchor distT="0" distB="0" distL="114300" distR="114300" simplePos="0" relativeHeight="251811840" behindDoc="0" locked="0" layoutInCell="1" allowOverlap="1" wp14:anchorId="3BFC34F0" wp14:editId="7BD6D5DA">
                <wp:simplePos x="0" y="0"/>
                <wp:positionH relativeFrom="column">
                  <wp:posOffset>-510752</wp:posOffset>
                </wp:positionH>
                <wp:positionV relativeFrom="paragraph">
                  <wp:posOffset>8896985</wp:posOffset>
                </wp:positionV>
                <wp:extent cx="364067" cy="338667"/>
                <wp:effectExtent l="0" t="0" r="17145" b="23495"/>
                <wp:wrapNone/>
                <wp:docPr id="42" name="Rectangle 42"/>
                <wp:cNvGraphicFramePr/>
                <a:graphic xmlns:a="http://schemas.openxmlformats.org/drawingml/2006/main">
                  <a:graphicData uri="http://schemas.microsoft.com/office/word/2010/wordprocessingShape">
                    <wps:wsp>
                      <wps:cNvSpPr/>
                      <wps:spPr>
                        <a:xfrm>
                          <a:off x="0" y="0"/>
                          <a:ext cx="364067" cy="3386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E012B" id="Rectangle 42" o:spid="_x0000_s1026" style="position:absolute;margin-left:-40.2pt;margin-top:700.55pt;width:28.65pt;height:26.6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" fillcolor="white [3212]" strokecolor="white [3212]" strokeweight="2pt"/>
            </w:pict>
          </mc:Fallback>
        </mc:AlternateContent>
      </w:r>
    </w:p>
    <w:sectPr w:rsidR="00555925" w:rsidRPr="00063C80" w:rsidSect="00437EBB">
      <w:footerReference w:type="default" r:id="rId45"/>
      <w:pgSz w:w="11906" w:h="16838"/>
      <w:pgMar w:top="1418" w:right="849" w:bottom="993" w:left="991" w:header="708"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CE318" w14:textId="77777777" w:rsidR="00BA5AE2" w:rsidRDefault="00BA5AE2" w:rsidP="00621D3A">
      <w:r>
        <w:separator/>
      </w:r>
    </w:p>
  </w:endnote>
  <w:endnote w:type="continuationSeparator" w:id="0">
    <w:p w14:paraId="2E93B1ED" w14:textId="77777777" w:rsidR="00BA5AE2" w:rsidRDefault="00BA5AE2" w:rsidP="0062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8B9A8" w14:textId="77777777" w:rsidR="009520AA" w:rsidRDefault="009520A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208764"/>
      <w:docPartObj>
        <w:docPartGallery w:val="Page Numbers (Bottom of Page)"/>
        <w:docPartUnique/>
      </w:docPartObj>
    </w:sdtPr>
    <w:sdtEndPr>
      <w:rPr>
        <w:noProof/>
      </w:rPr>
    </w:sdtEndPr>
    <w:sdtContent>
      <w:p w14:paraId="0F2E7081" w14:textId="77777777" w:rsidR="00535836" w:rsidRDefault="00535836" w:rsidP="002E120C">
        <w:pPr>
          <w:pStyle w:val="Caption1"/>
          <w:rPr>
            <w:rFonts w:cs="Arial"/>
            <w:noProof/>
            <w:sz w:val="20"/>
          </w:rPr>
        </w:pPr>
        <w:r>
          <w:fldChar w:fldCharType="begin"/>
        </w:r>
        <w:r>
          <w:instrText xml:space="preserve"> PAGE   \* MERGEFORMAT </w:instrText>
        </w:r>
        <w:r>
          <w:fldChar w:fldCharType="separate"/>
        </w:r>
        <w:r>
          <w:t>3</w:t>
        </w:r>
        <w:r>
          <w:rPr>
            <w:noProof/>
          </w:rPr>
          <w:fldChar w:fldCharType="end"/>
        </w:r>
        <w:r>
          <w:rPr>
            <w:noProof/>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469838"/>
      <w:docPartObj>
        <w:docPartGallery w:val="Page Numbers (Bottom of Page)"/>
        <w:docPartUnique/>
      </w:docPartObj>
    </w:sdtPr>
    <w:sdtEndPr>
      <w:rPr>
        <w:rStyle w:val="PAGENUMChar"/>
        <w:sz w:val="18"/>
        <w:szCs w:val="18"/>
      </w:rPr>
    </w:sdtEndPr>
    <w:sdtContent>
      <w:p w14:paraId="085BCDF7" w14:textId="77777777" w:rsidR="00DD4571" w:rsidRPr="00DD4571" w:rsidRDefault="00371BFE" w:rsidP="00DD4571">
        <w:pPr>
          <w:pStyle w:val="5PageNumbercentre"/>
        </w:pPr>
        <w:r w:rsidRPr="00DD4571">
          <w:rPr>
            <w:rStyle w:val="PAGENUMChar"/>
          </w:rPr>
          <w:fldChar w:fldCharType="begin"/>
        </w:r>
        <w:r w:rsidRPr="00DD4571">
          <w:rPr>
            <w:rStyle w:val="PAGENUMChar"/>
          </w:rPr>
          <w:instrText xml:space="preserve"> PAGE   \* MERGEFORMAT </w:instrText>
        </w:r>
        <w:r w:rsidRPr="00DD4571">
          <w:rPr>
            <w:rStyle w:val="PAGENUMChar"/>
          </w:rPr>
          <w:fldChar w:fldCharType="separate"/>
        </w:r>
        <w:r w:rsidRPr="00DD4571">
          <w:rPr>
            <w:rStyle w:val="PAGENUMChar"/>
          </w:rPr>
          <w:t>2</w:t>
        </w:r>
        <w:r w:rsidRPr="00DD4571">
          <w:rPr>
            <w:rStyle w:val="PAGENUMChar"/>
          </w:rPr>
          <w:fldChar w:fldCharType="end"/>
        </w:r>
      </w:p>
      <w:p w14:paraId="59F7BB6C" w14:textId="04CEB0A8" w:rsidR="000D4AF6" w:rsidRDefault="00000000" w:rsidP="00DD4571">
        <w:pPr>
          <w:pStyle w:val="5PageNumbercentre"/>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64400"/>
      <w:docPartObj>
        <w:docPartGallery w:val="Page Numbers (Bottom of Page)"/>
        <w:docPartUnique/>
      </w:docPartObj>
    </w:sdtPr>
    <w:sdtEndPr>
      <w:rPr>
        <w:noProof/>
      </w:rPr>
    </w:sdtEndPr>
    <w:sdtContent>
      <w:p w14:paraId="3BF76B03" w14:textId="77777777" w:rsidR="00535836" w:rsidRDefault="00535836" w:rsidP="002E120C">
        <w:pPr>
          <w:pStyle w:val="Caption1"/>
          <w:rPr>
            <w:rFonts w:cs="Arial"/>
            <w:noProof/>
            <w:sz w:val="20"/>
          </w:rPr>
        </w:pPr>
        <w:r>
          <w:fldChar w:fldCharType="begin"/>
        </w:r>
        <w:r>
          <w:instrText xml:space="preserve"> PAGE   \* MERGEFORMAT </w:instrText>
        </w:r>
        <w:r>
          <w:fldChar w:fldCharType="separate"/>
        </w:r>
        <w:r>
          <w:t>3</w:t>
        </w:r>
        <w:r>
          <w:rPr>
            <w:noProof/>
          </w:rPr>
          <w:fldChar w:fldCharType="end"/>
        </w:r>
        <w:r>
          <w:rPr>
            <w:noProof/>
          </w:rPr>
          <w:t xml:space="preserve"> |</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238936"/>
      <w:docPartObj>
        <w:docPartGallery w:val="Page Numbers (Bottom of Page)"/>
        <w:docPartUnique/>
      </w:docPartObj>
    </w:sdtPr>
    <w:sdtContent>
      <w:p w14:paraId="052652A0" w14:textId="77777777" w:rsidR="00371BFE" w:rsidRDefault="00371BFE" w:rsidP="00437EBB">
        <w:pPr>
          <w:pStyle w:val="5PageNumbercentre"/>
        </w:pPr>
        <w:r w:rsidRPr="000D4AF6">
          <w:fldChar w:fldCharType="begin"/>
        </w:r>
        <w:r w:rsidRPr="000D4AF6">
          <w:instrText xml:space="preserve"> PAGE   \* MERGEFORMAT </w:instrText>
        </w:r>
        <w:r w:rsidRPr="000D4AF6">
          <w:fldChar w:fldCharType="separate"/>
        </w:r>
        <w:r w:rsidRPr="000D4AF6">
          <w:t>2</w:t>
        </w:r>
        <w:r w:rsidRPr="000D4AF6">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83DB" w14:textId="56D4E543" w:rsidR="00474549" w:rsidRDefault="00474549" w:rsidP="002E120C">
    <w:pPr>
      <w:pStyle w:val="Caption1"/>
    </w:pPr>
    <w:r>
      <w:t xml:space="preserve">| </w:t>
    </w:r>
    <w:sdt>
      <w:sdtPr>
        <w:id w:val="17762933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64DD4" w14:textId="77777777" w:rsidR="00474549" w:rsidRDefault="00474549" w:rsidP="002E120C">
    <w:pPr>
      <w:pStyle w:val="Caption1"/>
    </w:pPr>
    <w:r>
      <w:t xml:space="preserve">| </w:t>
    </w:r>
    <w:sdt>
      <w:sdtPr>
        <w:id w:val="398953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040168"/>
      <w:docPartObj>
        <w:docPartGallery w:val="Page Numbers (Bottom of Page)"/>
        <w:docPartUnique/>
      </w:docPartObj>
    </w:sdtPr>
    <w:sdtContent>
      <w:p w14:paraId="3FF688B5" w14:textId="77777777" w:rsidR="00B144BC" w:rsidRPr="003E41BE" w:rsidRDefault="00B144BC" w:rsidP="00437EBB">
        <w:pPr>
          <w:pStyle w:val="5PageNumbercentre"/>
        </w:pPr>
        <w:r w:rsidRPr="003E41BE">
          <w:rPr>
            <w:rStyle w:val="PAGENUMChar"/>
            <w:sz w:val="18"/>
            <w:szCs w:val="18"/>
          </w:rPr>
          <w:fldChar w:fldCharType="begin"/>
        </w:r>
        <w:r w:rsidRPr="003E41BE">
          <w:rPr>
            <w:rStyle w:val="PAGENUMChar"/>
            <w:sz w:val="18"/>
            <w:szCs w:val="18"/>
          </w:rPr>
          <w:instrText xml:space="preserve"> PAGE   \* MERGEFORMAT </w:instrText>
        </w:r>
        <w:r w:rsidRPr="003E41BE">
          <w:rPr>
            <w:rStyle w:val="PAGENUMChar"/>
            <w:sz w:val="18"/>
            <w:szCs w:val="18"/>
          </w:rPr>
          <w:fldChar w:fldCharType="separate"/>
        </w:r>
        <w:r w:rsidRPr="003E41BE">
          <w:rPr>
            <w:rStyle w:val="PAGENUMChar"/>
            <w:sz w:val="18"/>
            <w:szCs w:val="18"/>
          </w:rPr>
          <w:t>2</w:t>
        </w:r>
        <w:r w:rsidRPr="003E41BE">
          <w:rPr>
            <w:rStyle w:val="PAGENUMChar"/>
            <w:sz w:val="18"/>
            <w:szCs w:val="18"/>
          </w:rPr>
          <w:fldChar w:fldCharType="end"/>
        </w:r>
      </w:p>
    </w:sdtContent>
  </w:sdt>
  <w:p w14:paraId="6FE74C50" w14:textId="77777777" w:rsidR="00B144BC" w:rsidRDefault="00B144BC" w:rsidP="002E120C">
    <w:pPr>
      <w:pStyle w:val="Caption1"/>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D1C2D" w14:textId="52C17FC5" w:rsidR="003767E2" w:rsidRDefault="00997A5D" w:rsidP="002E120C">
    <w:pPr>
      <w:pStyle w:val="Caption1"/>
    </w:pPr>
    <w:r>
      <w:t xml:space="preserve">30     </w:t>
    </w:r>
    <w:r w:rsidRPr="00997A5D">
      <w:t>Kiwi Link HVA Annual Report 20203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A7034" w14:textId="62A7AED4" w:rsidR="00CB142E" w:rsidRPr="00437EBB" w:rsidRDefault="00CB142E" w:rsidP="00437EBB">
    <w:pPr>
      <w:pStyle w:val="5PageNumbercentre"/>
    </w:pPr>
    <w:r w:rsidRPr="00437EBB">
      <w:fldChar w:fldCharType="begin"/>
    </w:r>
    <w:r w:rsidRPr="00437EBB">
      <w:instrText xml:space="preserve"> PAGE   \* MERGEFORMAT </w:instrText>
    </w:r>
    <w:r w:rsidRPr="00437EBB">
      <w:fldChar w:fldCharType="separate"/>
    </w:r>
    <w:r w:rsidRPr="00437EBB">
      <w:t>1</w:t>
    </w:r>
    <w:r w:rsidRPr="00437EB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95A07" w14:textId="77777777" w:rsidR="009520AA" w:rsidRDefault="009520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2AB3" w14:textId="77777777" w:rsidR="009520AA" w:rsidRDefault="009520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5E62" w14:textId="6705C022" w:rsidR="00095ADD" w:rsidRDefault="00095ADD" w:rsidP="002E120C">
    <w:pPr>
      <w:pStyle w:val="Caption1"/>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0196966"/>
      <w:docPartObj>
        <w:docPartGallery w:val="Page Numbers (Bottom of Page)"/>
        <w:docPartUnique/>
      </w:docPartObj>
    </w:sdtPr>
    <w:sdtContent>
      <w:p w14:paraId="3A7CD74B" w14:textId="56899E53" w:rsidR="00AC4F5A" w:rsidRDefault="00AC4F5A" w:rsidP="00DD4571">
        <w:pPr>
          <w:pStyle w:val="5PageNumbercentre"/>
        </w:pPr>
        <w:r w:rsidRPr="000D4AF6">
          <w:rPr>
            <w:rStyle w:val="5PageNumberrightChar"/>
          </w:rPr>
          <w:fldChar w:fldCharType="begin"/>
        </w:r>
        <w:r w:rsidRPr="000D4AF6">
          <w:rPr>
            <w:rStyle w:val="5PageNumberrightChar"/>
          </w:rPr>
          <w:instrText xml:space="preserve"> PAGE   \* MERGEFORMAT </w:instrText>
        </w:r>
        <w:r w:rsidRPr="000D4AF6">
          <w:rPr>
            <w:rStyle w:val="5PageNumberrightChar"/>
          </w:rPr>
          <w:fldChar w:fldCharType="separate"/>
        </w:r>
        <w:r w:rsidRPr="000D4AF6">
          <w:rPr>
            <w:rStyle w:val="5PageNumberrightChar"/>
          </w:rPr>
          <w:t>2</w:t>
        </w:r>
        <w:r w:rsidRPr="000D4AF6">
          <w:rPr>
            <w:rStyle w:val="5PageNumberrightChar"/>
          </w:rPr>
          <w:fldChar w:fldCharType="end"/>
        </w:r>
      </w:p>
    </w:sdtContent>
  </w:sdt>
  <w:p w14:paraId="68D8ABCE" w14:textId="77777777" w:rsidR="00AC4F5A" w:rsidRDefault="00AC4F5A" w:rsidP="00DD4571">
    <w:pPr>
      <w:pStyle w:val="5PageNumbercentr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57F96" w14:textId="71FC07B3" w:rsidR="00535836" w:rsidRPr="00997A5D" w:rsidRDefault="00535836" w:rsidP="00E95AC7">
    <w:pPr>
      <w:pStyle w:val="PAGENUM"/>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357593"/>
      <w:docPartObj>
        <w:docPartGallery w:val="Page Numbers (Bottom of Page)"/>
        <w:docPartUnique/>
      </w:docPartObj>
    </w:sdtPr>
    <w:sdtContent>
      <w:p w14:paraId="00293FF4" w14:textId="77777777" w:rsidR="00E95AC7" w:rsidRDefault="00E95AC7" w:rsidP="00DD4571">
        <w:pPr>
          <w:pStyle w:val="5PageNumbercentre"/>
        </w:pPr>
        <w:r w:rsidRPr="000D4AF6">
          <w:rPr>
            <w:rStyle w:val="5PageNumberrightChar"/>
          </w:rPr>
          <w:fldChar w:fldCharType="begin"/>
        </w:r>
        <w:r w:rsidRPr="000D4AF6">
          <w:rPr>
            <w:rStyle w:val="5PageNumberrightChar"/>
          </w:rPr>
          <w:instrText xml:space="preserve"> PAGE   \* MERGEFORMAT </w:instrText>
        </w:r>
        <w:r w:rsidRPr="000D4AF6">
          <w:rPr>
            <w:rStyle w:val="5PageNumberrightChar"/>
          </w:rPr>
          <w:fldChar w:fldCharType="separate"/>
        </w:r>
        <w:r w:rsidRPr="000D4AF6">
          <w:rPr>
            <w:rStyle w:val="5PageNumberrightChar"/>
          </w:rPr>
          <w:t>2</w:t>
        </w:r>
        <w:r w:rsidRPr="000D4AF6">
          <w:rPr>
            <w:rStyle w:val="5PageNumberrightChar"/>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086149"/>
      <w:docPartObj>
        <w:docPartGallery w:val="Page Numbers (Bottom of Page)"/>
        <w:docPartUnique/>
      </w:docPartObj>
    </w:sdtPr>
    <w:sdtContent>
      <w:p w14:paraId="36ABBB19" w14:textId="77777777" w:rsidR="00E95AC7" w:rsidRDefault="00E95AC7" w:rsidP="00DD4571">
        <w:pPr>
          <w:pStyle w:val="5PageNumbercentre"/>
        </w:pPr>
        <w:r w:rsidRPr="00E95AC7">
          <w:rPr>
            <w:rStyle w:val="PAGENUMChar"/>
          </w:rPr>
          <w:fldChar w:fldCharType="begin"/>
        </w:r>
        <w:r w:rsidRPr="00E95AC7">
          <w:rPr>
            <w:rStyle w:val="PAGENUMChar"/>
          </w:rPr>
          <w:instrText xml:space="preserve"> PAGE   \* MERGEFORMAT </w:instrText>
        </w:r>
        <w:r w:rsidRPr="00E95AC7">
          <w:rPr>
            <w:rStyle w:val="PAGENUMChar"/>
          </w:rPr>
          <w:fldChar w:fldCharType="separate"/>
        </w:r>
        <w:r w:rsidRPr="00E95AC7">
          <w:rPr>
            <w:rStyle w:val="PAGENUMChar"/>
          </w:rPr>
          <w:t>2</w:t>
        </w:r>
        <w:r w:rsidRPr="00E95AC7">
          <w:rPr>
            <w:rStyle w:val="PAGENUMChar"/>
          </w:rPr>
          <w:fldChar w:fldCharType="end"/>
        </w:r>
      </w:p>
    </w:sdtContent>
  </w:sdt>
  <w:p w14:paraId="75357616" w14:textId="77777777" w:rsidR="00E95AC7" w:rsidRDefault="00E95AC7" w:rsidP="00DD4571">
    <w:pPr>
      <w:pStyle w:val="5PageNumbercentr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8465865"/>
      <w:docPartObj>
        <w:docPartGallery w:val="Page Numbers (Bottom of Page)"/>
        <w:docPartUnique/>
      </w:docPartObj>
    </w:sdtPr>
    <w:sdtContent>
      <w:p w14:paraId="0199EC5D" w14:textId="77777777" w:rsidR="00FE7CCA" w:rsidRDefault="00FE7CCA" w:rsidP="00DD4571">
        <w:pPr>
          <w:pStyle w:val="5PageNumbercentre"/>
        </w:pPr>
        <w:r w:rsidRPr="00E95AC7">
          <w:rPr>
            <w:rStyle w:val="PAGENUMChar"/>
          </w:rPr>
          <w:fldChar w:fldCharType="begin"/>
        </w:r>
        <w:r w:rsidRPr="00E95AC7">
          <w:rPr>
            <w:rStyle w:val="PAGENUMChar"/>
          </w:rPr>
          <w:instrText xml:space="preserve"> PAGE   \* MERGEFORMAT </w:instrText>
        </w:r>
        <w:r w:rsidRPr="00E95AC7">
          <w:rPr>
            <w:rStyle w:val="PAGENUMChar"/>
          </w:rPr>
          <w:fldChar w:fldCharType="separate"/>
        </w:r>
        <w:r w:rsidRPr="00E95AC7">
          <w:rPr>
            <w:rStyle w:val="PAGENUMChar"/>
          </w:rPr>
          <w:t>2</w:t>
        </w:r>
        <w:r w:rsidRPr="00E95AC7">
          <w:rPr>
            <w:rStyle w:val="PAGENUMChar"/>
          </w:rPr>
          <w:fldChar w:fldCharType="end"/>
        </w:r>
      </w:p>
    </w:sdtContent>
  </w:sdt>
  <w:p w14:paraId="090D5C6B" w14:textId="77777777" w:rsidR="00FE7CCA" w:rsidRDefault="00FE7CCA" w:rsidP="00DD4571">
    <w:pPr>
      <w:pStyle w:val="5PageNumbercentr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B17AC" w14:textId="77777777" w:rsidR="00BA5AE2" w:rsidRDefault="00BA5AE2" w:rsidP="00621D3A">
      <w:r>
        <w:separator/>
      </w:r>
    </w:p>
  </w:footnote>
  <w:footnote w:type="continuationSeparator" w:id="0">
    <w:p w14:paraId="359016A5" w14:textId="77777777" w:rsidR="00BA5AE2" w:rsidRDefault="00BA5AE2" w:rsidP="00621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CC8F3" w14:textId="77777777" w:rsidR="009520AA" w:rsidRDefault="00952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D6D05" w14:textId="75194C25" w:rsidR="009520AA" w:rsidRDefault="00952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0900" w14:textId="77777777" w:rsidR="009520AA" w:rsidRDefault="00952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816"/>
    <w:multiLevelType w:val="hybridMultilevel"/>
    <w:tmpl w:val="BDDAD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3163B5"/>
    <w:multiLevelType w:val="hybridMultilevel"/>
    <w:tmpl w:val="E0FE2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A00179"/>
    <w:multiLevelType w:val="hybridMultilevel"/>
    <w:tmpl w:val="110A0CA6"/>
    <w:lvl w:ilvl="0" w:tplc="5DF8834A">
      <w:start w:val="2006"/>
      <w:numFmt w:val="bullet"/>
      <w:lvlText w:val="-"/>
      <w:lvlJc w:val="left"/>
      <w:pPr>
        <w:ind w:left="1800" w:hanging="360"/>
      </w:pPr>
      <w:rPr>
        <w:rFonts w:ascii="Arial" w:eastAsia="Cambria" w:hAnsi="Arial" w:cs="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 w15:restartNumberingAfterBreak="0">
    <w:nsid w:val="0E4A5F4F"/>
    <w:multiLevelType w:val="hybridMultilevel"/>
    <w:tmpl w:val="5C2444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2310F14"/>
    <w:multiLevelType w:val="hybridMultilevel"/>
    <w:tmpl w:val="4A5C0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4E775E9"/>
    <w:multiLevelType w:val="hybridMultilevel"/>
    <w:tmpl w:val="61182E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CC003A2"/>
    <w:multiLevelType w:val="hybridMultilevel"/>
    <w:tmpl w:val="0C72E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9C90BCB"/>
    <w:multiLevelType w:val="hybridMultilevel"/>
    <w:tmpl w:val="0AD019B8"/>
    <w:lvl w:ilvl="0" w:tplc="79960D28">
      <w:start w:val="2006"/>
      <w:numFmt w:val="bullet"/>
      <w:lvlText w:val="-"/>
      <w:lvlJc w:val="left"/>
      <w:pPr>
        <w:ind w:left="1080" w:hanging="360"/>
      </w:pPr>
      <w:rPr>
        <w:rFonts w:ascii="Arial" w:eastAsia="Cambria"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3CBC26DC"/>
    <w:multiLevelType w:val="hybridMultilevel"/>
    <w:tmpl w:val="308E40C4"/>
    <w:lvl w:ilvl="0" w:tplc="34A4EF92">
      <w:start w:val="1"/>
      <w:numFmt w:val="bullet"/>
      <w:pStyle w:val="BULLET"/>
      <w:lvlText w:val=""/>
      <w:lvlJc w:val="left"/>
      <w:pPr>
        <w:ind w:left="2880" w:hanging="360"/>
      </w:pPr>
      <w:rPr>
        <w:rFonts w:ascii="Symbol" w:hAnsi="Symbol" w:hint="default"/>
      </w:rPr>
    </w:lvl>
    <w:lvl w:ilvl="1" w:tplc="14090003">
      <w:start w:val="1"/>
      <w:numFmt w:val="bullet"/>
      <w:lvlText w:val="o"/>
      <w:lvlJc w:val="left"/>
      <w:pPr>
        <w:ind w:left="3600" w:hanging="360"/>
      </w:pPr>
      <w:rPr>
        <w:rFonts w:ascii="Courier New" w:hAnsi="Courier New" w:cs="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cs="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cs="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9" w15:restartNumberingAfterBreak="0">
    <w:nsid w:val="40387515"/>
    <w:multiLevelType w:val="hybridMultilevel"/>
    <w:tmpl w:val="D3C24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C370FAC"/>
    <w:multiLevelType w:val="hybridMultilevel"/>
    <w:tmpl w:val="C35C4A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4563C7E"/>
    <w:multiLevelType w:val="hybridMultilevel"/>
    <w:tmpl w:val="CF5A4E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7D94036"/>
    <w:multiLevelType w:val="hybridMultilevel"/>
    <w:tmpl w:val="3F669F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B0C7BED"/>
    <w:multiLevelType w:val="multilevel"/>
    <w:tmpl w:val="1830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450263">
    <w:abstractNumId w:val="5"/>
  </w:num>
  <w:num w:numId="2" w16cid:durableId="983892241">
    <w:abstractNumId w:val="8"/>
  </w:num>
  <w:num w:numId="3" w16cid:durableId="36247886">
    <w:abstractNumId w:val="6"/>
  </w:num>
  <w:num w:numId="4" w16cid:durableId="902913717">
    <w:abstractNumId w:val="11"/>
  </w:num>
  <w:num w:numId="5" w16cid:durableId="638268313">
    <w:abstractNumId w:val="2"/>
  </w:num>
  <w:num w:numId="6" w16cid:durableId="509181315">
    <w:abstractNumId w:val="7"/>
  </w:num>
  <w:num w:numId="7" w16cid:durableId="1719552579">
    <w:abstractNumId w:val="10"/>
  </w:num>
  <w:num w:numId="8" w16cid:durableId="1406225820">
    <w:abstractNumId w:val="3"/>
  </w:num>
  <w:num w:numId="9" w16cid:durableId="1766266076">
    <w:abstractNumId w:val="4"/>
  </w:num>
  <w:num w:numId="10" w16cid:durableId="1599364521">
    <w:abstractNumId w:val="12"/>
  </w:num>
  <w:num w:numId="11" w16cid:durableId="1668557092">
    <w:abstractNumId w:val="0"/>
  </w:num>
  <w:num w:numId="12" w16cid:durableId="1065687159">
    <w:abstractNumId w:val="9"/>
  </w:num>
  <w:num w:numId="13" w16cid:durableId="287972647">
    <w:abstractNumId w:val="13"/>
  </w:num>
  <w:num w:numId="14" w16cid:durableId="1842043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F4"/>
    <w:rsid w:val="00000195"/>
    <w:rsid w:val="00000601"/>
    <w:rsid w:val="00002841"/>
    <w:rsid w:val="00003EBE"/>
    <w:rsid w:val="000056FD"/>
    <w:rsid w:val="000057DE"/>
    <w:rsid w:val="000074E7"/>
    <w:rsid w:val="00007937"/>
    <w:rsid w:val="000100AE"/>
    <w:rsid w:val="000102A8"/>
    <w:rsid w:val="0001049C"/>
    <w:rsid w:val="00010C14"/>
    <w:rsid w:val="000113E9"/>
    <w:rsid w:val="00011960"/>
    <w:rsid w:val="00012130"/>
    <w:rsid w:val="00013B24"/>
    <w:rsid w:val="00014633"/>
    <w:rsid w:val="000149DA"/>
    <w:rsid w:val="00015049"/>
    <w:rsid w:val="000158EC"/>
    <w:rsid w:val="00015BC4"/>
    <w:rsid w:val="00017E02"/>
    <w:rsid w:val="00020E28"/>
    <w:rsid w:val="00022131"/>
    <w:rsid w:val="00023FCB"/>
    <w:rsid w:val="000248A4"/>
    <w:rsid w:val="00025053"/>
    <w:rsid w:val="00026EA5"/>
    <w:rsid w:val="00030787"/>
    <w:rsid w:val="00033CE5"/>
    <w:rsid w:val="00034D57"/>
    <w:rsid w:val="00041C15"/>
    <w:rsid w:val="00041C61"/>
    <w:rsid w:val="0004386E"/>
    <w:rsid w:val="000440F0"/>
    <w:rsid w:val="000448C0"/>
    <w:rsid w:val="00045CC5"/>
    <w:rsid w:val="00046D5E"/>
    <w:rsid w:val="00046E65"/>
    <w:rsid w:val="00047D90"/>
    <w:rsid w:val="00047F3E"/>
    <w:rsid w:val="0005416E"/>
    <w:rsid w:val="00054C76"/>
    <w:rsid w:val="00054E39"/>
    <w:rsid w:val="000558CB"/>
    <w:rsid w:val="00060B54"/>
    <w:rsid w:val="000620E3"/>
    <w:rsid w:val="000639CB"/>
    <w:rsid w:val="00063AC2"/>
    <w:rsid w:val="00063C80"/>
    <w:rsid w:val="00065B8E"/>
    <w:rsid w:val="000660E3"/>
    <w:rsid w:val="000668E8"/>
    <w:rsid w:val="0007045B"/>
    <w:rsid w:val="00071E0D"/>
    <w:rsid w:val="00071FA6"/>
    <w:rsid w:val="00073570"/>
    <w:rsid w:val="00073C9F"/>
    <w:rsid w:val="00073D91"/>
    <w:rsid w:val="00074696"/>
    <w:rsid w:val="00075C7F"/>
    <w:rsid w:val="00076D4F"/>
    <w:rsid w:val="00077A60"/>
    <w:rsid w:val="0008035F"/>
    <w:rsid w:val="00080C7D"/>
    <w:rsid w:val="00081739"/>
    <w:rsid w:val="00082691"/>
    <w:rsid w:val="00083502"/>
    <w:rsid w:val="000856AF"/>
    <w:rsid w:val="00085928"/>
    <w:rsid w:val="0009306B"/>
    <w:rsid w:val="00093506"/>
    <w:rsid w:val="00094012"/>
    <w:rsid w:val="00094861"/>
    <w:rsid w:val="00095ADD"/>
    <w:rsid w:val="000961A4"/>
    <w:rsid w:val="00096466"/>
    <w:rsid w:val="00097139"/>
    <w:rsid w:val="000A0D5B"/>
    <w:rsid w:val="000A2659"/>
    <w:rsid w:val="000A28FB"/>
    <w:rsid w:val="000A2E19"/>
    <w:rsid w:val="000A35F6"/>
    <w:rsid w:val="000A3765"/>
    <w:rsid w:val="000A4A26"/>
    <w:rsid w:val="000A56A3"/>
    <w:rsid w:val="000A7B85"/>
    <w:rsid w:val="000B0708"/>
    <w:rsid w:val="000B255D"/>
    <w:rsid w:val="000B31D0"/>
    <w:rsid w:val="000B4521"/>
    <w:rsid w:val="000B46AE"/>
    <w:rsid w:val="000B4989"/>
    <w:rsid w:val="000B5407"/>
    <w:rsid w:val="000C1714"/>
    <w:rsid w:val="000C1C5B"/>
    <w:rsid w:val="000C2608"/>
    <w:rsid w:val="000C37AB"/>
    <w:rsid w:val="000C38B8"/>
    <w:rsid w:val="000C3C57"/>
    <w:rsid w:val="000C48E3"/>
    <w:rsid w:val="000C4E31"/>
    <w:rsid w:val="000C4F44"/>
    <w:rsid w:val="000C5721"/>
    <w:rsid w:val="000C67FE"/>
    <w:rsid w:val="000C70FF"/>
    <w:rsid w:val="000C7CB2"/>
    <w:rsid w:val="000D0F97"/>
    <w:rsid w:val="000D1297"/>
    <w:rsid w:val="000D1616"/>
    <w:rsid w:val="000D2944"/>
    <w:rsid w:val="000D47BF"/>
    <w:rsid w:val="000D4AD9"/>
    <w:rsid w:val="000D4AF6"/>
    <w:rsid w:val="000D4B60"/>
    <w:rsid w:val="000D5A49"/>
    <w:rsid w:val="000D6D88"/>
    <w:rsid w:val="000E04A4"/>
    <w:rsid w:val="000E0837"/>
    <w:rsid w:val="000E0B52"/>
    <w:rsid w:val="000E0D5C"/>
    <w:rsid w:val="000E1580"/>
    <w:rsid w:val="000E174B"/>
    <w:rsid w:val="000E25F0"/>
    <w:rsid w:val="000E2FAB"/>
    <w:rsid w:val="000E50CB"/>
    <w:rsid w:val="000E59DC"/>
    <w:rsid w:val="000F45BE"/>
    <w:rsid w:val="000F4DDD"/>
    <w:rsid w:val="000F5A4E"/>
    <w:rsid w:val="000F5D09"/>
    <w:rsid w:val="000F6B6B"/>
    <w:rsid w:val="000F7E9D"/>
    <w:rsid w:val="00100516"/>
    <w:rsid w:val="0010117E"/>
    <w:rsid w:val="00101BDB"/>
    <w:rsid w:val="00101F2C"/>
    <w:rsid w:val="00103774"/>
    <w:rsid w:val="001037CA"/>
    <w:rsid w:val="00103B95"/>
    <w:rsid w:val="00104503"/>
    <w:rsid w:val="00104BA4"/>
    <w:rsid w:val="00104F85"/>
    <w:rsid w:val="00105223"/>
    <w:rsid w:val="00105A2F"/>
    <w:rsid w:val="00105D34"/>
    <w:rsid w:val="00110C23"/>
    <w:rsid w:val="00112A37"/>
    <w:rsid w:val="00114C34"/>
    <w:rsid w:val="0012020A"/>
    <w:rsid w:val="00121A00"/>
    <w:rsid w:val="00122381"/>
    <w:rsid w:val="001251C1"/>
    <w:rsid w:val="00127A9D"/>
    <w:rsid w:val="001305FA"/>
    <w:rsid w:val="00131A42"/>
    <w:rsid w:val="00132D2B"/>
    <w:rsid w:val="00133DF3"/>
    <w:rsid w:val="001340E8"/>
    <w:rsid w:val="001356F5"/>
    <w:rsid w:val="00136961"/>
    <w:rsid w:val="00141DD6"/>
    <w:rsid w:val="0014249E"/>
    <w:rsid w:val="001426E6"/>
    <w:rsid w:val="0014304E"/>
    <w:rsid w:val="0014344D"/>
    <w:rsid w:val="00144360"/>
    <w:rsid w:val="00144AAC"/>
    <w:rsid w:val="00146EC1"/>
    <w:rsid w:val="001476B1"/>
    <w:rsid w:val="00150948"/>
    <w:rsid w:val="0015098F"/>
    <w:rsid w:val="00150AD6"/>
    <w:rsid w:val="00150C3B"/>
    <w:rsid w:val="001510B5"/>
    <w:rsid w:val="00151DDB"/>
    <w:rsid w:val="00153BA0"/>
    <w:rsid w:val="00155544"/>
    <w:rsid w:val="001573F8"/>
    <w:rsid w:val="001606CE"/>
    <w:rsid w:val="0016146F"/>
    <w:rsid w:val="00164112"/>
    <w:rsid w:val="001657C6"/>
    <w:rsid w:val="00166CC7"/>
    <w:rsid w:val="001675F8"/>
    <w:rsid w:val="001676F2"/>
    <w:rsid w:val="00167937"/>
    <w:rsid w:val="001700CD"/>
    <w:rsid w:val="00171351"/>
    <w:rsid w:val="001718FE"/>
    <w:rsid w:val="00174D3D"/>
    <w:rsid w:val="001801C3"/>
    <w:rsid w:val="00180996"/>
    <w:rsid w:val="00180B94"/>
    <w:rsid w:val="0018300F"/>
    <w:rsid w:val="00183149"/>
    <w:rsid w:val="00183566"/>
    <w:rsid w:val="001857CC"/>
    <w:rsid w:val="00186AC6"/>
    <w:rsid w:val="0018722B"/>
    <w:rsid w:val="00187555"/>
    <w:rsid w:val="0019023F"/>
    <w:rsid w:val="00190299"/>
    <w:rsid w:val="00190EA4"/>
    <w:rsid w:val="001919D5"/>
    <w:rsid w:val="00191FC5"/>
    <w:rsid w:val="0019236F"/>
    <w:rsid w:val="001926B6"/>
    <w:rsid w:val="0019353A"/>
    <w:rsid w:val="0019485E"/>
    <w:rsid w:val="00194A1D"/>
    <w:rsid w:val="0019555E"/>
    <w:rsid w:val="00195C97"/>
    <w:rsid w:val="001963FB"/>
    <w:rsid w:val="00196764"/>
    <w:rsid w:val="0019685E"/>
    <w:rsid w:val="00197529"/>
    <w:rsid w:val="001A0804"/>
    <w:rsid w:val="001A20CA"/>
    <w:rsid w:val="001A28EC"/>
    <w:rsid w:val="001A453B"/>
    <w:rsid w:val="001A4E01"/>
    <w:rsid w:val="001A5D43"/>
    <w:rsid w:val="001A7542"/>
    <w:rsid w:val="001A7571"/>
    <w:rsid w:val="001A7C77"/>
    <w:rsid w:val="001B05A4"/>
    <w:rsid w:val="001B1C12"/>
    <w:rsid w:val="001B1C1A"/>
    <w:rsid w:val="001B1C5C"/>
    <w:rsid w:val="001B22A9"/>
    <w:rsid w:val="001B2486"/>
    <w:rsid w:val="001B262B"/>
    <w:rsid w:val="001B35FF"/>
    <w:rsid w:val="001B6079"/>
    <w:rsid w:val="001B6695"/>
    <w:rsid w:val="001B7139"/>
    <w:rsid w:val="001C03C5"/>
    <w:rsid w:val="001C1D52"/>
    <w:rsid w:val="001C58E3"/>
    <w:rsid w:val="001C6D37"/>
    <w:rsid w:val="001C7E10"/>
    <w:rsid w:val="001D07E5"/>
    <w:rsid w:val="001D238B"/>
    <w:rsid w:val="001D2C34"/>
    <w:rsid w:val="001D3CA4"/>
    <w:rsid w:val="001D579B"/>
    <w:rsid w:val="001D5F4E"/>
    <w:rsid w:val="001D60E4"/>
    <w:rsid w:val="001D6454"/>
    <w:rsid w:val="001D6BAE"/>
    <w:rsid w:val="001D734C"/>
    <w:rsid w:val="001D77C5"/>
    <w:rsid w:val="001E1006"/>
    <w:rsid w:val="001E1B1F"/>
    <w:rsid w:val="001E2728"/>
    <w:rsid w:val="001E4685"/>
    <w:rsid w:val="001E46F5"/>
    <w:rsid w:val="001E4930"/>
    <w:rsid w:val="001E65AD"/>
    <w:rsid w:val="001E6B6A"/>
    <w:rsid w:val="001F2FCE"/>
    <w:rsid w:val="001F4D49"/>
    <w:rsid w:val="00200157"/>
    <w:rsid w:val="00201F22"/>
    <w:rsid w:val="00202FD2"/>
    <w:rsid w:val="00203D85"/>
    <w:rsid w:val="00204A17"/>
    <w:rsid w:val="002058CF"/>
    <w:rsid w:val="00207FF1"/>
    <w:rsid w:val="00211296"/>
    <w:rsid w:val="00212278"/>
    <w:rsid w:val="002123BD"/>
    <w:rsid w:val="002124DB"/>
    <w:rsid w:val="0021418A"/>
    <w:rsid w:val="0021495D"/>
    <w:rsid w:val="0021681E"/>
    <w:rsid w:val="002215AD"/>
    <w:rsid w:val="00222D76"/>
    <w:rsid w:val="00222EC6"/>
    <w:rsid w:val="00223294"/>
    <w:rsid w:val="00223E10"/>
    <w:rsid w:val="00224574"/>
    <w:rsid w:val="00224C7D"/>
    <w:rsid w:val="002250D9"/>
    <w:rsid w:val="00226A56"/>
    <w:rsid w:val="00230897"/>
    <w:rsid w:val="00230F42"/>
    <w:rsid w:val="00230F45"/>
    <w:rsid w:val="00231482"/>
    <w:rsid w:val="002335F5"/>
    <w:rsid w:val="002338A2"/>
    <w:rsid w:val="00233EC0"/>
    <w:rsid w:val="002351A0"/>
    <w:rsid w:val="002351D1"/>
    <w:rsid w:val="00235E9A"/>
    <w:rsid w:val="00236463"/>
    <w:rsid w:val="00236A10"/>
    <w:rsid w:val="00236C96"/>
    <w:rsid w:val="002379FC"/>
    <w:rsid w:val="00237AD3"/>
    <w:rsid w:val="00237FB6"/>
    <w:rsid w:val="002404E7"/>
    <w:rsid w:val="002404F4"/>
    <w:rsid w:val="0024330A"/>
    <w:rsid w:val="002438B5"/>
    <w:rsid w:val="00245398"/>
    <w:rsid w:val="002454E0"/>
    <w:rsid w:val="00245C91"/>
    <w:rsid w:val="00246E64"/>
    <w:rsid w:val="0025073F"/>
    <w:rsid w:val="00250873"/>
    <w:rsid w:val="00250B34"/>
    <w:rsid w:val="0025114C"/>
    <w:rsid w:val="00251A49"/>
    <w:rsid w:val="002520E8"/>
    <w:rsid w:val="0025218D"/>
    <w:rsid w:val="002530A8"/>
    <w:rsid w:val="00257436"/>
    <w:rsid w:val="00262F53"/>
    <w:rsid w:val="00263353"/>
    <w:rsid w:val="00263A74"/>
    <w:rsid w:val="00264250"/>
    <w:rsid w:val="002645C1"/>
    <w:rsid w:val="00264BE5"/>
    <w:rsid w:val="00264D85"/>
    <w:rsid w:val="002658C5"/>
    <w:rsid w:val="00265B7E"/>
    <w:rsid w:val="00266AA8"/>
    <w:rsid w:val="00267638"/>
    <w:rsid w:val="00267989"/>
    <w:rsid w:val="00267DC1"/>
    <w:rsid w:val="00267E23"/>
    <w:rsid w:val="00267FA7"/>
    <w:rsid w:val="00270661"/>
    <w:rsid w:val="00273B36"/>
    <w:rsid w:val="00274559"/>
    <w:rsid w:val="00274823"/>
    <w:rsid w:val="00276E7E"/>
    <w:rsid w:val="00280375"/>
    <w:rsid w:val="002805E3"/>
    <w:rsid w:val="002826B8"/>
    <w:rsid w:val="00282D5B"/>
    <w:rsid w:val="00283302"/>
    <w:rsid w:val="0028374C"/>
    <w:rsid w:val="002857AF"/>
    <w:rsid w:val="0028652B"/>
    <w:rsid w:val="002868B2"/>
    <w:rsid w:val="00287280"/>
    <w:rsid w:val="002873FA"/>
    <w:rsid w:val="00290785"/>
    <w:rsid w:val="00290A9D"/>
    <w:rsid w:val="0029161A"/>
    <w:rsid w:val="00293136"/>
    <w:rsid w:val="002932B3"/>
    <w:rsid w:val="002935B6"/>
    <w:rsid w:val="002938A1"/>
    <w:rsid w:val="00295E91"/>
    <w:rsid w:val="0029601C"/>
    <w:rsid w:val="0029662C"/>
    <w:rsid w:val="002979CD"/>
    <w:rsid w:val="002A2219"/>
    <w:rsid w:val="002A2F3C"/>
    <w:rsid w:val="002A417D"/>
    <w:rsid w:val="002A48C8"/>
    <w:rsid w:val="002A7A23"/>
    <w:rsid w:val="002A7ED0"/>
    <w:rsid w:val="002B17C3"/>
    <w:rsid w:val="002B1E83"/>
    <w:rsid w:val="002B2DBE"/>
    <w:rsid w:val="002B516C"/>
    <w:rsid w:val="002B56B3"/>
    <w:rsid w:val="002B57F5"/>
    <w:rsid w:val="002B5A1F"/>
    <w:rsid w:val="002B5F43"/>
    <w:rsid w:val="002B6899"/>
    <w:rsid w:val="002B6E70"/>
    <w:rsid w:val="002B7A53"/>
    <w:rsid w:val="002B7D81"/>
    <w:rsid w:val="002C1729"/>
    <w:rsid w:val="002C1EB0"/>
    <w:rsid w:val="002C20E8"/>
    <w:rsid w:val="002C2A25"/>
    <w:rsid w:val="002C3311"/>
    <w:rsid w:val="002C3566"/>
    <w:rsid w:val="002C38BA"/>
    <w:rsid w:val="002C4105"/>
    <w:rsid w:val="002C45F3"/>
    <w:rsid w:val="002C605F"/>
    <w:rsid w:val="002C6873"/>
    <w:rsid w:val="002C68B3"/>
    <w:rsid w:val="002C6A8F"/>
    <w:rsid w:val="002C736E"/>
    <w:rsid w:val="002C77E9"/>
    <w:rsid w:val="002D01DD"/>
    <w:rsid w:val="002D1CE8"/>
    <w:rsid w:val="002D22B4"/>
    <w:rsid w:val="002D2C4A"/>
    <w:rsid w:val="002D2E59"/>
    <w:rsid w:val="002D3115"/>
    <w:rsid w:val="002D5713"/>
    <w:rsid w:val="002D6378"/>
    <w:rsid w:val="002E0082"/>
    <w:rsid w:val="002E0A74"/>
    <w:rsid w:val="002E11DC"/>
    <w:rsid w:val="002E120C"/>
    <w:rsid w:val="002E23C8"/>
    <w:rsid w:val="002E399C"/>
    <w:rsid w:val="002E696F"/>
    <w:rsid w:val="002E6C19"/>
    <w:rsid w:val="002E7F1A"/>
    <w:rsid w:val="002F0E57"/>
    <w:rsid w:val="002F1B65"/>
    <w:rsid w:val="002F3D38"/>
    <w:rsid w:val="002F455C"/>
    <w:rsid w:val="002F6BF5"/>
    <w:rsid w:val="002F6C45"/>
    <w:rsid w:val="0030004B"/>
    <w:rsid w:val="0030025E"/>
    <w:rsid w:val="00300B3F"/>
    <w:rsid w:val="00301D03"/>
    <w:rsid w:val="0030213B"/>
    <w:rsid w:val="0030420D"/>
    <w:rsid w:val="003050FE"/>
    <w:rsid w:val="00306590"/>
    <w:rsid w:val="00310051"/>
    <w:rsid w:val="0031054E"/>
    <w:rsid w:val="00310DE2"/>
    <w:rsid w:val="00312C16"/>
    <w:rsid w:val="00312EAC"/>
    <w:rsid w:val="00313020"/>
    <w:rsid w:val="0031466E"/>
    <w:rsid w:val="0031657A"/>
    <w:rsid w:val="00316E47"/>
    <w:rsid w:val="003170B2"/>
    <w:rsid w:val="00321740"/>
    <w:rsid w:val="00321B30"/>
    <w:rsid w:val="00321E8E"/>
    <w:rsid w:val="003220BB"/>
    <w:rsid w:val="00322474"/>
    <w:rsid w:val="00322CF6"/>
    <w:rsid w:val="00323109"/>
    <w:rsid w:val="003239D8"/>
    <w:rsid w:val="00324C03"/>
    <w:rsid w:val="003271A7"/>
    <w:rsid w:val="0032769D"/>
    <w:rsid w:val="0033203B"/>
    <w:rsid w:val="003345EE"/>
    <w:rsid w:val="00334E66"/>
    <w:rsid w:val="003350BC"/>
    <w:rsid w:val="0033546B"/>
    <w:rsid w:val="00342741"/>
    <w:rsid w:val="003436E3"/>
    <w:rsid w:val="0034418A"/>
    <w:rsid w:val="00344342"/>
    <w:rsid w:val="00345E8A"/>
    <w:rsid w:val="00346F8F"/>
    <w:rsid w:val="00347AD7"/>
    <w:rsid w:val="00350796"/>
    <w:rsid w:val="00350B19"/>
    <w:rsid w:val="00350BEB"/>
    <w:rsid w:val="00351638"/>
    <w:rsid w:val="00353183"/>
    <w:rsid w:val="00353481"/>
    <w:rsid w:val="003569BB"/>
    <w:rsid w:val="00360848"/>
    <w:rsid w:val="00360A31"/>
    <w:rsid w:val="0036106C"/>
    <w:rsid w:val="00364267"/>
    <w:rsid w:val="00364EE0"/>
    <w:rsid w:val="00367FD2"/>
    <w:rsid w:val="00370952"/>
    <w:rsid w:val="00370A3C"/>
    <w:rsid w:val="003710A5"/>
    <w:rsid w:val="003710FE"/>
    <w:rsid w:val="00371B25"/>
    <w:rsid w:val="00371BFE"/>
    <w:rsid w:val="0037229F"/>
    <w:rsid w:val="00373828"/>
    <w:rsid w:val="00374929"/>
    <w:rsid w:val="00374FEF"/>
    <w:rsid w:val="0037567E"/>
    <w:rsid w:val="00376455"/>
    <w:rsid w:val="003767E2"/>
    <w:rsid w:val="00376FD4"/>
    <w:rsid w:val="003773FC"/>
    <w:rsid w:val="00377B3A"/>
    <w:rsid w:val="00377D11"/>
    <w:rsid w:val="003801A9"/>
    <w:rsid w:val="0038035D"/>
    <w:rsid w:val="003806D8"/>
    <w:rsid w:val="003823C8"/>
    <w:rsid w:val="003833DB"/>
    <w:rsid w:val="00383C27"/>
    <w:rsid w:val="00385028"/>
    <w:rsid w:val="003913AD"/>
    <w:rsid w:val="00392562"/>
    <w:rsid w:val="00392C3B"/>
    <w:rsid w:val="00395EFB"/>
    <w:rsid w:val="003A214F"/>
    <w:rsid w:val="003A2826"/>
    <w:rsid w:val="003A2ABA"/>
    <w:rsid w:val="003A2EE5"/>
    <w:rsid w:val="003A30AB"/>
    <w:rsid w:val="003A4122"/>
    <w:rsid w:val="003A4B25"/>
    <w:rsid w:val="003A4EB7"/>
    <w:rsid w:val="003A7FAF"/>
    <w:rsid w:val="003B05EB"/>
    <w:rsid w:val="003B2F23"/>
    <w:rsid w:val="003B4064"/>
    <w:rsid w:val="003B43BC"/>
    <w:rsid w:val="003B655A"/>
    <w:rsid w:val="003B7413"/>
    <w:rsid w:val="003B7802"/>
    <w:rsid w:val="003B79BC"/>
    <w:rsid w:val="003B7A99"/>
    <w:rsid w:val="003C0799"/>
    <w:rsid w:val="003C11F5"/>
    <w:rsid w:val="003C17B8"/>
    <w:rsid w:val="003C379B"/>
    <w:rsid w:val="003C585E"/>
    <w:rsid w:val="003C72E9"/>
    <w:rsid w:val="003D1335"/>
    <w:rsid w:val="003D35B2"/>
    <w:rsid w:val="003D3949"/>
    <w:rsid w:val="003D4AE0"/>
    <w:rsid w:val="003D5E13"/>
    <w:rsid w:val="003D658E"/>
    <w:rsid w:val="003D6EE7"/>
    <w:rsid w:val="003E0B68"/>
    <w:rsid w:val="003E0F5D"/>
    <w:rsid w:val="003E1475"/>
    <w:rsid w:val="003E156C"/>
    <w:rsid w:val="003E17A7"/>
    <w:rsid w:val="003E3704"/>
    <w:rsid w:val="003E41BE"/>
    <w:rsid w:val="003E4C27"/>
    <w:rsid w:val="003E4F9A"/>
    <w:rsid w:val="003E5F02"/>
    <w:rsid w:val="003E6D3F"/>
    <w:rsid w:val="003F0669"/>
    <w:rsid w:val="003F2A6E"/>
    <w:rsid w:val="003F2FD8"/>
    <w:rsid w:val="003F314E"/>
    <w:rsid w:val="003F40B8"/>
    <w:rsid w:val="003F4145"/>
    <w:rsid w:val="003F49DE"/>
    <w:rsid w:val="003F5002"/>
    <w:rsid w:val="003F59DE"/>
    <w:rsid w:val="003F5B5F"/>
    <w:rsid w:val="003F7C4E"/>
    <w:rsid w:val="00401ABC"/>
    <w:rsid w:val="00403290"/>
    <w:rsid w:val="00404A15"/>
    <w:rsid w:val="00405478"/>
    <w:rsid w:val="0040562D"/>
    <w:rsid w:val="00407B1B"/>
    <w:rsid w:val="00410035"/>
    <w:rsid w:val="004107CC"/>
    <w:rsid w:val="004117F4"/>
    <w:rsid w:val="00411AF5"/>
    <w:rsid w:val="004122FC"/>
    <w:rsid w:val="00413103"/>
    <w:rsid w:val="00414001"/>
    <w:rsid w:val="00414E87"/>
    <w:rsid w:val="0041503B"/>
    <w:rsid w:val="00420358"/>
    <w:rsid w:val="00421D44"/>
    <w:rsid w:val="00421F6C"/>
    <w:rsid w:val="0042353A"/>
    <w:rsid w:val="004249DD"/>
    <w:rsid w:val="004251C1"/>
    <w:rsid w:val="00425344"/>
    <w:rsid w:val="004255BA"/>
    <w:rsid w:val="0042581E"/>
    <w:rsid w:val="004261F3"/>
    <w:rsid w:val="00426E84"/>
    <w:rsid w:val="00427BFA"/>
    <w:rsid w:val="00430BA2"/>
    <w:rsid w:val="00431E2B"/>
    <w:rsid w:val="00432FB6"/>
    <w:rsid w:val="004330A1"/>
    <w:rsid w:val="00433212"/>
    <w:rsid w:val="0043360F"/>
    <w:rsid w:val="00434D83"/>
    <w:rsid w:val="00434DC9"/>
    <w:rsid w:val="0043543A"/>
    <w:rsid w:val="00436CC1"/>
    <w:rsid w:val="004371C2"/>
    <w:rsid w:val="004373A8"/>
    <w:rsid w:val="00437EBB"/>
    <w:rsid w:val="00437F8D"/>
    <w:rsid w:val="00440EE1"/>
    <w:rsid w:val="00441A16"/>
    <w:rsid w:val="00441F67"/>
    <w:rsid w:val="004442A0"/>
    <w:rsid w:val="00444898"/>
    <w:rsid w:val="00444FAC"/>
    <w:rsid w:val="004450A2"/>
    <w:rsid w:val="00445F41"/>
    <w:rsid w:val="00446235"/>
    <w:rsid w:val="00447AE6"/>
    <w:rsid w:val="00447E0E"/>
    <w:rsid w:val="00450A27"/>
    <w:rsid w:val="00450AF3"/>
    <w:rsid w:val="004512D6"/>
    <w:rsid w:val="004531F0"/>
    <w:rsid w:val="0045401C"/>
    <w:rsid w:val="00454264"/>
    <w:rsid w:val="00455355"/>
    <w:rsid w:val="00455962"/>
    <w:rsid w:val="00455ED4"/>
    <w:rsid w:val="00456D98"/>
    <w:rsid w:val="004570A8"/>
    <w:rsid w:val="00457178"/>
    <w:rsid w:val="00457BD3"/>
    <w:rsid w:val="00460075"/>
    <w:rsid w:val="00461EC1"/>
    <w:rsid w:val="00461EF9"/>
    <w:rsid w:val="00462078"/>
    <w:rsid w:val="0046248E"/>
    <w:rsid w:val="00462B47"/>
    <w:rsid w:val="004645D4"/>
    <w:rsid w:val="004655E2"/>
    <w:rsid w:val="0046578D"/>
    <w:rsid w:val="00466277"/>
    <w:rsid w:val="004669F6"/>
    <w:rsid w:val="00466B9F"/>
    <w:rsid w:val="0046769D"/>
    <w:rsid w:val="0047263C"/>
    <w:rsid w:val="00472BC8"/>
    <w:rsid w:val="00474119"/>
    <w:rsid w:val="00474549"/>
    <w:rsid w:val="00474CF4"/>
    <w:rsid w:val="00474D90"/>
    <w:rsid w:val="00480712"/>
    <w:rsid w:val="00483C10"/>
    <w:rsid w:val="00484141"/>
    <w:rsid w:val="00484F1D"/>
    <w:rsid w:val="00485D24"/>
    <w:rsid w:val="004861B2"/>
    <w:rsid w:val="00486966"/>
    <w:rsid w:val="00487419"/>
    <w:rsid w:val="00487612"/>
    <w:rsid w:val="00487BB4"/>
    <w:rsid w:val="00491AAA"/>
    <w:rsid w:val="0049277D"/>
    <w:rsid w:val="00492EE0"/>
    <w:rsid w:val="00493EF3"/>
    <w:rsid w:val="00494C4F"/>
    <w:rsid w:val="0049528F"/>
    <w:rsid w:val="00496523"/>
    <w:rsid w:val="004968CB"/>
    <w:rsid w:val="00496953"/>
    <w:rsid w:val="00496F8B"/>
    <w:rsid w:val="00497228"/>
    <w:rsid w:val="00497BED"/>
    <w:rsid w:val="004A05D2"/>
    <w:rsid w:val="004A11AB"/>
    <w:rsid w:val="004A2862"/>
    <w:rsid w:val="004A39D3"/>
    <w:rsid w:val="004A4BC2"/>
    <w:rsid w:val="004A5039"/>
    <w:rsid w:val="004A684A"/>
    <w:rsid w:val="004A6DFC"/>
    <w:rsid w:val="004B01B7"/>
    <w:rsid w:val="004B1531"/>
    <w:rsid w:val="004B2A94"/>
    <w:rsid w:val="004B3019"/>
    <w:rsid w:val="004B41BB"/>
    <w:rsid w:val="004B5F07"/>
    <w:rsid w:val="004B718B"/>
    <w:rsid w:val="004C0531"/>
    <w:rsid w:val="004C07AE"/>
    <w:rsid w:val="004C1802"/>
    <w:rsid w:val="004C319F"/>
    <w:rsid w:val="004C3D66"/>
    <w:rsid w:val="004C3DC5"/>
    <w:rsid w:val="004C3E9B"/>
    <w:rsid w:val="004C4150"/>
    <w:rsid w:val="004C47A5"/>
    <w:rsid w:val="004C4986"/>
    <w:rsid w:val="004C58DD"/>
    <w:rsid w:val="004D3FBC"/>
    <w:rsid w:val="004D41BA"/>
    <w:rsid w:val="004E12E3"/>
    <w:rsid w:val="004E2169"/>
    <w:rsid w:val="004E3232"/>
    <w:rsid w:val="004E34DF"/>
    <w:rsid w:val="004E61DF"/>
    <w:rsid w:val="004F2D8D"/>
    <w:rsid w:val="004F37C9"/>
    <w:rsid w:val="004F3AF3"/>
    <w:rsid w:val="004F4DDB"/>
    <w:rsid w:val="004F5AB7"/>
    <w:rsid w:val="004F6A47"/>
    <w:rsid w:val="004F6E20"/>
    <w:rsid w:val="0050043F"/>
    <w:rsid w:val="00501BC3"/>
    <w:rsid w:val="0050250D"/>
    <w:rsid w:val="005037B6"/>
    <w:rsid w:val="00503CD0"/>
    <w:rsid w:val="00505428"/>
    <w:rsid w:val="00505947"/>
    <w:rsid w:val="00505D88"/>
    <w:rsid w:val="00506AC5"/>
    <w:rsid w:val="00506D4D"/>
    <w:rsid w:val="00507944"/>
    <w:rsid w:val="0051006E"/>
    <w:rsid w:val="00511E8B"/>
    <w:rsid w:val="00511EAF"/>
    <w:rsid w:val="005122F7"/>
    <w:rsid w:val="0051346B"/>
    <w:rsid w:val="00514878"/>
    <w:rsid w:val="005148C6"/>
    <w:rsid w:val="00515049"/>
    <w:rsid w:val="00516FE2"/>
    <w:rsid w:val="00517974"/>
    <w:rsid w:val="00522509"/>
    <w:rsid w:val="00527939"/>
    <w:rsid w:val="00527C7C"/>
    <w:rsid w:val="00530CA4"/>
    <w:rsid w:val="00533648"/>
    <w:rsid w:val="0053385D"/>
    <w:rsid w:val="0053397C"/>
    <w:rsid w:val="00535836"/>
    <w:rsid w:val="00535D05"/>
    <w:rsid w:val="0054300D"/>
    <w:rsid w:val="00544F5C"/>
    <w:rsid w:val="005453FC"/>
    <w:rsid w:val="00545806"/>
    <w:rsid w:val="0054761D"/>
    <w:rsid w:val="00550057"/>
    <w:rsid w:val="00550FE3"/>
    <w:rsid w:val="00551773"/>
    <w:rsid w:val="0055213B"/>
    <w:rsid w:val="0055274B"/>
    <w:rsid w:val="00552FCF"/>
    <w:rsid w:val="005555A7"/>
    <w:rsid w:val="0055591F"/>
    <w:rsid w:val="00555925"/>
    <w:rsid w:val="005569E9"/>
    <w:rsid w:val="00557030"/>
    <w:rsid w:val="00560874"/>
    <w:rsid w:val="00560D85"/>
    <w:rsid w:val="00562224"/>
    <w:rsid w:val="00562826"/>
    <w:rsid w:val="00562D11"/>
    <w:rsid w:val="00564757"/>
    <w:rsid w:val="00564A91"/>
    <w:rsid w:val="00564EC5"/>
    <w:rsid w:val="005654C5"/>
    <w:rsid w:val="00565DF3"/>
    <w:rsid w:val="005660AC"/>
    <w:rsid w:val="005715F9"/>
    <w:rsid w:val="00572C6E"/>
    <w:rsid w:val="0057341B"/>
    <w:rsid w:val="005762BD"/>
    <w:rsid w:val="00576572"/>
    <w:rsid w:val="00576717"/>
    <w:rsid w:val="00576EAE"/>
    <w:rsid w:val="0057702F"/>
    <w:rsid w:val="00581284"/>
    <w:rsid w:val="00581CC3"/>
    <w:rsid w:val="005823F1"/>
    <w:rsid w:val="00583223"/>
    <w:rsid w:val="00584007"/>
    <w:rsid w:val="005852D6"/>
    <w:rsid w:val="00587B7B"/>
    <w:rsid w:val="005910F5"/>
    <w:rsid w:val="00591126"/>
    <w:rsid w:val="005911A4"/>
    <w:rsid w:val="0059157B"/>
    <w:rsid w:val="00591CC4"/>
    <w:rsid w:val="0059218B"/>
    <w:rsid w:val="00592C00"/>
    <w:rsid w:val="00594751"/>
    <w:rsid w:val="00594993"/>
    <w:rsid w:val="00595652"/>
    <w:rsid w:val="00595E28"/>
    <w:rsid w:val="00595EE6"/>
    <w:rsid w:val="0059689B"/>
    <w:rsid w:val="00596F0B"/>
    <w:rsid w:val="00597019"/>
    <w:rsid w:val="005971F1"/>
    <w:rsid w:val="00597424"/>
    <w:rsid w:val="005976D1"/>
    <w:rsid w:val="00597AEC"/>
    <w:rsid w:val="005A15C5"/>
    <w:rsid w:val="005A2275"/>
    <w:rsid w:val="005A295F"/>
    <w:rsid w:val="005A3981"/>
    <w:rsid w:val="005A3E19"/>
    <w:rsid w:val="005A3E5D"/>
    <w:rsid w:val="005A4741"/>
    <w:rsid w:val="005A4B4D"/>
    <w:rsid w:val="005A4FA5"/>
    <w:rsid w:val="005B0D88"/>
    <w:rsid w:val="005B1526"/>
    <w:rsid w:val="005B274A"/>
    <w:rsid w:val="005B33F5"/>
    <w:rsid w:val="005B3718"/>
    <w:rsid w:val="005B5149"/>
    <w:rsid w:val="005B62DB"/>
    <w:rsid w:val="005B7063"/>
    <w:rsid w:val="005C009E"/>
    <w:rsid w:val="005C0953"/>
    <w:rsid w:val="005C0EB9"/>
    <w:rsid w:val="005C1922"/>
    <w:rsid w:val="005C1EF5"/>
    <w:rsid w:val="005C208E"/>
    <w:rsid w:val="005C21A8"/>
    <w:rsid w:val="005C3CB2"/>
    <w:rsid w:val="005C669D"/>
    <w:rsid w:val="005C6E02"/>
    <w:rsid w:val="005C7000"/>
    <w:rsid w:val="005C70F9"/>
    <w:rsid w:val="005D40DF"/>
    <w:rsid w:val="005D565F"/>
    <w:rsid w:val="005D6D46"/>
    <w:rsid w:val="005D6FF4"/>
    <w:rsid w:val="005D74DB"/>
    <w:rsid w:val="005D7BD3"/>
    <w:rsid w:val="005E1CBA"/>
    <w:rsid w:val="005E2A2F"/>
    <w:rsid w:val="005E502B"/>
    <w:rsid w:val="005E5D35"/>
    <w:rsid w:val="005E601B"/>
    <w:rsid w:val="005E6020"/>
    <w:rsid w:val="005E7335"/>
    <w:rsid w:val="005E75A7"/>
    <w:rsid w:val="005E7897"/>
    <w:rsid w:val="005F1D79"/>
    <w:rsid w:val="005F4549"/>
    <w:rsid w:val="005F4D91"/>
    <w:rsid w:val="005F5501"/>
    <w:rsid w:val="005F5662"/>
    <w:rsid w:val="005F7599"/>
    <w:rsid w:val="0060157A"/>
    <w:rsid w:val="00602463"/>
    <w:rsid w:val="006031E8"/>
    <w:rsid w:val="006035F0"/>
    <w:rsid w:val="00605C95"/>
    <w:rsid w:val="00605CF2"/>
    <w:rsid w:val="006107FB"/>
    <w:rsid w:val="0061111C"/>
    <w:rsid w:val="00611F28"/>
    <w:rsid w:val="00611F9F"/>
    <w:rsid w:val="00612006"/>
    <w:rsid w:val="00614F2C"/>
    <w:rsid w:val="0061558B"/>
    <w:rsid w:val="006163A2"/>
    <w:rsid w:val="006175B4"/>
    <w:rsid w:val="00621C30"/>
    <w:rsid w:val="00621D3A"/>
    <w:rsid w:val="0062260F"/>
    <w:rsid w:val="00622BA0"/>
    <w:rsid w:val="00624533"/>
    <w:rsid w:val="00626967"/>
    <w:rsid w:val="0062748E"/>
    <w:rsid w:val="006304A2"/>
    <w:rsid w:val="006310DE"/>
    <w:rsid w:val="006329E0"/>
    <w:rsid w:val="00633139"/>
    <w:rsid w:val="00633838"/>
    <w:rsid w:val="00633AFF"/>
    <w:rsid w:val="006352AF"/>
    <w:rsid w:val="0063551F"/>
    <w:rsid w:val="00635D51"/>
    <w:rsid w:val="0063607F"/>
    <w:rsid w:val="006448E2"/>
    <w:rsid w:val="00650821"/>
    <w:rsid w:val="006519BA"/>
    <w:rsid w:val="00651FC6"/>
    <w:rsid w:val="00652CF1"/>
    <w:rsid w:val="006545F8"/>
    <w:rsid w:val="00654BBA"/>
    <w:rsid w:val="00655F67"/>
    <w:rsid w:val="0066084D"/>
    <w:rsid w:val="0066115F"/>
    <w:rsid w:val="00663322"/>
    <w:rsid w:val="00664DF6"/>
    <w:rsid w:val="00665957"/>
    <w:rsid w:val="00672D43"/>
    <w:rsid w:val="0067533E"/>
    <w:rsid w:val="00675DF4"/>
    <w:rsid w:val="0067663F"/>
    <w:rsid w:val="00676DDB"/>
    <w:rsid w:val="00677060"/>
    <w:rsid w:val="006800CA"/>
    <w:rsid w:val="00681802"/>
    <w:rsid w:val="00681833"/>
    <w:rsid w:val="00681BF6"/>
    <w:rsid w:val="00683021"/>
    <w:rsid w:val="006856BC"/>
    <w:rsid w:val="00686184"/>
    <w:rsid w:val="0068655E"/>
    <w:rsid w:val="00690226"/>
    <w:rsid w:val="006932FD"/>
    <w:rsid w:val="00693FA1"/>
    <w:rsid w:val="0069499F"/>
    <w:rsid w:val="00694A0C"/>
    <w:rsid w:val="00695026"/>
    <w:rsid w:val="006952D3"/>
    <w:rsid w:val="006A079E"/>
    <w:rsid w:val="006A0E36"/>
    <w:rsid w:val="006A0E8F"/>
    <w:rsid w:val="006A1713"/>
    <w:rsid w:val="006A18EF"/>
    <w:rsid w:val="006A1B03"/>
    <w:rsid w:val="006A1C09"/>
    <w:rsid w:val="006A4EEC"/>
    <w:rsid w:val="006A5143"/>
    <w:rsid w:val="006A5684"/>
    <w:rsid w:val="006A6998"/>
    <w:rsid w:val="006A6F0B"/>
    <w:rsid w:val="006A79D1"/>
    <w:rsid w:val="006B1F55"/>
    <w:rsid w:val="006B268C"/>
    <w:rsid w:val="006B2AA5"/>
    <w:rsid w:val="006B2EE9"/>
    <w:rsid w:val="006B36A1"/>
    <w:rsid w:val="006B471D"/>
    <w:rsid w:val="006B6AB2"/>
    <w:rsid w:val="006B756E"/>
    <w:rsid w:val="006B7B89"/>
    <w:rsid w:val="006C069B"/>
    <w:rsid w:val="006C21F3"/>
    <w:rsid w:val="006C3955"/>
    <w:rsid w:val="006C4F73"/>
    <w:rsid w:val="006C54EA"/>
    <w:rsid w:val="006C5946"/>
    <w:rsid w:val="006D02AC"/>
    <w:rsid w:val="006D058B"/>
    <w:rsid w:val="006D0BC5"/>
    <w:rsid w:val="006D13DB"/>
    <w:rsid w:val="006D3522"/>
    <w:rsid w:val="006D46ED"/>
    <w:rsid w:val="006D521B"/>
    <w:rsid w:val="006D5866"/>
    <w:rsid w:val="006D58D9"/>
    <w:rsid w:val="006D7F49"/>
    <w:rsid w:val="006E0AD1"/>
    <w:rsid w:val="006E1BC5"/>
    <w:rsid w:val="006E2F41"/>
    <w:rsid w:val="006E34BF"/>
    <w:rsid w:val="006E3B03"/>
    <w:rsid w:val="006E5127"/>
    <w:rsid w:val="006E6EA4"/>
    <w:rsid w:val="006E7741"/>
    <w:rsid w:val="006F045C"/>
    <w:rsid w:val="006F13B8"/>
    <w:rsid w:val="006F26D4"/>
    <w:rsid w:val="006F2776"/>
    <w:rsid w:val="006F3AEE"/>
    <w:rsid w:val="006F4A13"/>
    <w:rsid w:val="006F72B2"/>
    <w:rsid w:val="006F7A4B"/>
    <w:rsid w:val="007015D7"/>
    <w:rsid w:val="00703898"/>
    <w:rsid w:val="00703BC9"/>
    <w:rsid w:val="007042CB"/>
    <w:rsid w:val="00704885"/>
    <w:rsid w:val="00704A0D"/>
    <w:rsid w:val="00704A9B"/>
    <w:rsid w:val="007061AC"/>
    <w:rsid w:val="007068B0"/>
    <w:rsid w:val="00706A34"/>
    <w:rsid w:val="00706E58"/>
    <w:rsid w:val="00710881"/>
    <w:rsid w:val="00710C64"/>
    <w:rsid w:val="0071109D"/>
    <w:rsid w:val="00711248"/>
    <w:rsid w:val="00711278"/>
    <w:rsid w:val="007116BE"/>
    <w:rsid w:val="0071171C"/>
    <w:rsid w:val="007125B6"/>
    <w:rsid w:val="007126F3"/>
    <w:rsid w:val="00713A64"/>
    <w:rsid w:val="007155E7"/>
    <w:rsid w:val="00715896"/>
    <w:rsid w:val="0071762B"/>
    <w:rsid w:val="00717819"/>
    <w:rsid w:val="00717B1D"/>
    <w:rsid w:val="00717B24"/>
    <w:rsid w:val="00720675"/>
    <w:rsid w:val="0072107A"/>
    <w:rsid w:val="00721B05"/>
    <w:rsid w:val="0072223B"/>
    <w:rsid w:val="0072319C"/>
    <w:rsid w:val="00723567"/>
    <w:rsid w:val="0072383E"/>
    <w:rsid w:val="00723EC0"/>
    <w:rsid w:val="00724009"/>
    <w:rsid w:val="007250E4"/>
    <w:rsid w:val="00725B1D"/>
    <w:rsid w:val="00725CBD"/>
    <w:rsid w:val="007264CF"/>
    <w:rsid w:val="0072654D"/>
    <w:rsid w:val="007268C2"/>
    <w:rsid w:val="00726E62"/>
    <w:rsid w:val="007271E0"/>
    <w:rsid w:val="0072740E"/>
    <w:rsid w:val="0072769A"/>
    <w:rsid w:val="00727A7D"/>
    <w:rsid w:val="00727E38"/>
    <w:rsid w:val="00727EEE"/>
    <w:rsid w:val="0073047A"/>
    <w:rsid w:val="00731106"/>
    <w:rsid w:val="0073169C"/>
    <w:rsid w:val="00732A7E"/>
    <w:rsid w:val="0073319B"/>
    <w:rsid w:val="00733AF8"/>
    <w:rsid w:val="007340DA"/>
    <w:rsid w:val="007345A3"/>
    <w:rsid w:val="0073476E"/>
    <w:rsid w:val="00735F36"/>
    <w:rsid w:val="00736057"/>
    <w:rsid w:val="007361A3"/>
    <w:rsid w:val="00736EFE"/>
    <w:rsid w:val="007379DB"/>
    <w:rsid w:val="00740183"/>
    <w:rsid w:val="007404F8"/>
    <w:rsid w:val="007407C6"/>
    <w:rsid w:val="007411FA"/>
    <w:rsid w:val="007427B0"/>
    <w:rsid w:val="00742C95"/>
    <w:rsid w:val="00743B2F"/>
    <w:rsid w:val="007443E9"/>
    <w:rsid w:val="007446D0"/>
    <w:rsid w:val="007446EF"/>
    <w:rsid w:val="00744877"/>
    <w:rsid w:val="007465BB"/>
    <w:rsid w:val="00747B2F"/>
    <w:rsid w:val="007503EC"/>
    <w:rsid w:val="00751786"/>
    <w:rsid w:val="007524C4"/>
    <w:rsid w:val="007530B7"/>
    <w:rsid w:val="00753405"/>
    <w:rsid w:val="00755987"/>
    <w:rsid w:val="007564DD"/>
    <w:rsid w:val="00757498"/>
    <w:rsid w:val="00760658"/>
    <w:rsid w:val="00760691"/>
    <w:rsid w:val="00760750"/>
    <w:rsid w:val="007645F1"/>
    <w:rsid w:val="00764890"/>
    <w:rsid w:val="00767760"/>
    <w:rsid w:val="00771616"/>
    <w:rsid w:val="0077454C"/>
    <w:rsid w:val="00775473"/>
    <w:rsid w:val="007760F7"/>
    <w:rsid w:val="007765E3"/>
    <w:rsid w:val="00776DA4"/>
    <w:rsid w:val="00776DAE"/>
    <w:rsid w:val="00777067"/>
    <w:rsid w:val="00781B21"/>
    <w:rsid w:val="00784533"/>
    <w:rsid w:val="007861FB"/>
    <w:rsid w:val="007870C8"/>
    <w:rsid w:val="007877F9"/>
    <w:rsid w:val="007879B0"/>
    <w:rsid w:val="00790BB5"/>
    <w:rsid w:val="00790C6F"/>
    <w:rsid w:val="00790FB2"/>
    <w:rsid w:val="007913E4"/>
    <w:rsid w:val="00791AFE"/>
    <w:rsid w:val="00795851"/>
    <w:rsid w:val="00796741"/>
    <w:rsid w:val="007A006F"/>
    <w:rsid w:val="007A0081"/>
    <w:rsid w:val="007A3192"/>
    <w:rsid w:val="007A417D"/>
    <w:rsid w:val="007A440A"/>
    <w:rsid w:val="007A5796"/>
    <w:rsid w:val="007A6469"/>
    <w:rsid w:val="007A71F3"/>
    <w:rsid w:val="007B2220"/>
    <w:rsid w:val="007B6704"/>
    <w:rsid w:val="007B69AB"/>
    <w:rsid w:val="007B7BB6"/>
    <w:rsid w:val="007C061E"/>
    <w:rsid w:val="007C109F"/>
    <w:rsid w:val="007C19B1"/>
    <w:rsid w:val="007C2C4C"/>
    <w:rsid w:val="007C4833"/>
    <w:rsid w:val="007C4C66"/>
    <w:rsid w:val="007C4E0D"/>
    <w:rsid w:val="007C541E"/>
    <w:rsid w:val="007C5DAB"/>
    <w:rsid w:val="007C6624"/>
    <w:rsid w:val="007D2DF1"/>
    <w:rsid w:val="007D2ECD"/>
    <w:rsid w:val="007D32DE"/>
    <w:rsid w:val="007D3F19"/>
    <w:rsid w:val="007D4CA7"/>
    <w:rsid w:val="007D6690"/>
    <w:rsid w:val="007D6A33"/>
    <w:rsid w:val="007D7BF5"/>
    <w:rsid w:val="007D7F02"/>
    <w:rsid w:val="007E0507"/>
    <w:rsid w:val="007E1223"/>
    <w:rsid w:val="007E1D07"/>
    <w:rsid w:val="007E30E0"/>
    <w:rsid w:val="007E359E"/>
    <w:rsid w:val="007E4B58"/>
    <w:rsid w:val="007E5520"/>
    <w:rsid w:val="007E5945"/>
    <w:rsid w:val="007E5F26"/>
    <w:rsid w:val="007E719A"/>
    <w:rsid w:val="007E7551"/>
    <w:rsid w:val="007E78EB"/>
    <w:rsid w:val="007F1F5D"/>
    <w:rsid w:val="007F2D0E"/>
    <w:rsid w:val="007F3410"/>
    <w:rsid w:val="007F435F"/>
    <w:rsid w:val="007F65C1"/>
    <w:rsid w:val="007F72A3"/>
    <w:rsid w:val="007F7EEF"/>
    <w:rsid w:val="0080285D"/>
    <w:rsid w:val="00803A09"/>
    <w:rsid w:val="00804608"/>
    <w:rsid w:val="00806814"/>
    <w:rsid w:val="00807487"/>
    <w:rsid w:val="00807A4B"/>
    <w:rsid w:val="00810C88"/>
    <w:rsid w:val="0081101B"/>
    <w:rsid w:val="0081193C"/>
    <w:rsid w:val="00813133"/>
    <w:rsid w:val="00816C43"/>
    <w:rsid w:val="00817577"/>
    <w:rsid w:val="008203FB"/>
    <w:rsid w:val="00820AFD"/>
    <w:rsid w:val="0082241B"/>
    <w:rsid w:val="008251CF"/>
    <w:rsid w:val="008279A0"/>
    <w:rsid w:val="00827E74"/>
    <w:rsid w:val="008300AD"/>
    <w:rsid w:val="008300F9"/>
    <w:rsid w:val="008306F8"/>
    <w:rsid w:val="008339A1"/>
    <w:rsid w:val="00840737"/>
    <w:rsid w:val="008412DC"/>
    <w:rsid w:val="0084351E"/>
    <w:rsid w:val="00843C48"/>
    <w:rsid w:val="00844AAD"/>
    <w:rsid w:val="00845264"/>
    <w:rsid w:val="008455E8"/>
    <w:rsid w:val="00845D30"/>
    <w:rsid w:val="00845F7E"/>
    <w:rsid w:val="008464EB"/>
    <w:rsid w:val="0084677F"/>
    <w:rsid w:val="00846AF6"/>
    <w:rsid w:val="00850CB2"/>
    <w:rsid w:val="00851119"/>
    <w:rsid w:val="008514B6"/>
    <w:rsid w:val="00853DBC"/>
    <w:rsid w:val="0085587B"/>
    <w:rsid w:val="00856368"/>
    <w:rsid w:val="00856CE7"/>
    <w:rsid w:val="0085794B"/>
    <w:rsid w:val="00857A83"/>
    <w:rsid w:val="00857A9A"/>
    <w:rsid w:val="00860296"/>
    <w:rsid w:val="00862188"/>
    <w:rsid w:val="008626AC"/>
    <w:rsid w:val="00862F6F"/>
    <w:rsid w:val="008633A5"/>
    <w:rsid w:val="008642B0"/>
    <w:rsid w:val="00864532"/>
    <w:rsid w:val="00864F3B"/>
    <w:rsid w:val="008663F6"/>
    <w:rsid w:val="00867301"/>
    <w:rsid w:val="00870064"/>
    <w:rsid w:val="00873D91"/>
    <w:rsid w:val="008741C6"/>
    <w:rsid w:val="00874978"/>
    <w:rsid w:val="0087542E"/>
    <w:rsid w:val="00876ED0"/>
    <w:rsid w:val="008771E2"/>
    <w:rsid w:val="00881594"/>
    <w:rsid w:val="008824C4"/>
    <w:rsid w:val="00885E3A"/>
    <w:rsid w:val="008864E7"/>
    <w:rsid w:val="008864F0"/>
    <w:rsid w:val="00890D8E"/>
    <w:rsid w:val="00890DB4"/>
    <w:rsid w:val="00891681"/>
    <w:rsid w:val="00891804"/>
    <w:rsid w:val="00892FF7"/>
    <w:rsid w:val="00893677"/>
    <w:rsid w:val="00893D57"/>
    <w:rsid w:val="008944C6"/>
    <w:rsid w:val="008945D9"/>
    <w:rsid w:val="008955B0"/>
    <w:rsid w:val="00895ED7"/>
    <w:rsid w:val="00896465"/>
    <w:rsid w:val="00896615"/>
    <w:rsid w:val="00896B9E"/>
    <w:rsid w:val="0089775A"/>
    <w:rsid w:val="00897D0E"/>
    <w:rsid w:val="00897FAF"/>
    <w:rsid w:val="008A3B5A"/>
    <w:rsid w:val="008A4A76"/>
    <w:rsid w:val="008A5F3F"/>
    <w:rsid w:val="008A6E96"/>
    <w:rsid w:val="008B0226"/>
    <w:rsid w:val="008B12CD"/>
    <w:rsid w:val="008B2483"/>
    <w:rsid w:val="008B3492"/>
    <w:rsid w:val="008B40BB"/>
    <w:rsid w:val="008B4662"/>
    <w:rsid w:val="008B77C8"/>
    <w:rsid w:val="008C11AF"/>
    <w:rsid w:val="008C2F7F"/>
    <w:rsid w:val="008C479F"/>
    <w:rsid w:val="008C5221"/>
    <w:rsid w:val="008C5866"/>
    <w:rsid w:val="008C68CF"/>
    <w:rsid w:val="008C6BE8"/>
    <w:rsid w:val="008C7259"/>
    <w:rsid w:val="008D0B4A"/>
    <w:rsid w:val="008D356F"/>
    <w:rsid w:val="008D36CE"/>
    <w:rsid w:val="008D3A7E"/>
    <w:rsid w:val="008D3BDE"/>
    <w:rsid w:val="008D4C84"/>
    <w:rsid w:val="008D4D10"/>
    <w:rsid w:val="008D6473"/>
    <w:rsid w:val="008D689F"/>
    <w:rsid w:val="008E094A"/>
    <w:rsid w:val="008E1E72"/>
    <w:rsid w:val="008E204D"/>
    <w:rsid w:val="008E209C"/>
    <w:rsid w:val="008E332A"/>
    <w:rsid w:val="008E436A"/>
    <w:rsid w:val="008E5B16"/>
    <w:rsid w:val="008E69A5"/>
    <w:rsid w:val="008E726C"/>
    <w:rsid w:val="008F12DE"/>
    <w:rsid w:val="008F3150"/>
    <w:rsid w:val="008F5E69"/>
    <w:rsid w:val="008F6575"/>
    <w:rsid w:val="008F6919"/>
    <w:rsid w:val="008F7B3F"/>
    <w:rsid w:val="00901738"/>
    <w:rsid w:val="009030F4"/>
    <w:rsid w:val="009035C9"/>
    <w:rsid w:val="00903622"/>
    <w:rsid w:val="00906D06"/>
    <w:rsid w:val="00910648"/>
    <w:rsid w:val="009136B8"/>
    <w:rsid w:val="009140ED"/>
    <w:rsid w:val="00914E2F"/>
    <w:rsid w:val="00915828"/>
    <w:rsid w:val="00915AFA"/>
    <w:rsid w:val="00915EB4"/>
    <w:rsid w:val="009160E8"/>
    <w:rsid w:val="00916331"/>
    <w:rsid w:val="00916B69"/>
    <w:rsid w:val="00920BB4"/>
    <w:rsid w:val="00923051"/>
    <w:rsid w:val="009230F8"/>
    <w:rsid w:val="009242EF"/>
    <w:rsid w:val="00924582"/>
    <w:rsid w:val="00924A6C"/>
    <w:rsid w:val="00925017"/>
    <w:rsid w:val="009257A6"/>
    <w:rsid w:val="0092589D"/>
    <w:rsid w:val="00926872"/>
    <w:rsid w:val="00926CD7"/>
    <w:rsid w:val="00933D24"/>
    <w:rsid w:val="00937D42"/>
    <w:rsid w:val="00940368"/>
    <w:rsid w:val="009412F4"/>
    <w:rsid w:val="00941BDB"/>
    <w:rsid w:val="009421D7"/>
    <w:rsid w:val="00942D66"/>
    <w:rsid w:val="00942EAB"/>
    <w:rsid w:val="009431C8"/>
    <w:rsid w:val="009434F5"/>
    <w:rsid w:val="00944908"/>
    <w:rsid w:val="00945C0D"/>
    <w:rsid w:val="009465BF"/>
    <w:rsid w:val="009477A3"/>
    <w:rsid w:val="00947970"/>
    <w:rsid w:val="00947C09"/>
    <w:rsid w:val="00950A9D"/>
    <w:rsid w:val="00950C6D"/>
    <w:rsid w:val="00950D16"/>
    <w:rsid w:val="00951A16"/>
    <w:rsid w:val="00951F09"/>
    <w:rsid w:val="009520AA"/>
    <w:rsid w:val="00953A68"/>
    <w:rsid w:val="009544BF"/>
    <w:rsid w:val="00955055"/>
    <w:rsid w:val="0095598C"/>
    <w:rsid w:val="00955D41"/>
    <w:rsid w:val="00960374"/>
    <w:rsid w:val="009609D3"/>
    <w:rsid w:val="009613CF"/>
    <w:rsid w:val="00962EC5"/>
    <w:rsid w:val="00962F4C"/>
    <w:rsid w:val="00963951"/>
    <w:rsid w:val="00966600"/>
    <w:rsid w:val="0096758F"/>
    <w:rsid w:val="00971C19"/>
    <w:rsid w:val="00972882"/>
    <w:rsid w:val="00973970"/>
    <w:rsid w:val="00973B63"/>
    <w:rsid w:val="009742BA"/>
    <w:rsid w:val="009750E4"/>
    <w:rsid w:val="009754AB"/>
    <w:rsid w:val="00975A78"/>
    <w:rsid w:val="00975B2C"/>
    <w:rsid w:val="0097660D"/>
    <w:rsid w:val="00977775"/>
    <w:rsid w:val="009841F6"/>
    <w:rsid w:val="0098495C"/>
    <w:rsid w:val="00985294"/>
    <w:rsid w:val="009852AD"/>
    <w:rsid w:val="0098553A"/>
    <w:rsid w:val="0098633A"/>
    <w:rsid w:val="009870C6"/>
    <w:rsid w:val="009871E0"/>
    <w:rsid w:val="00990AD6"/>
    <w:rsid w:val="00990C05"/>
    <w:rsid w:val="00991BAE"/>
    <w:rsid w:val="009953B7"/>
    <w:rsid w:val="00995730"/>
    <w:rsid w:val="0099674D"/>
    <w:rsid w:val="0099734C"/>
    <w:rsid w:val="00997A5D"/>
    <w:rsid w:val="009A058A"/>
    <w:rsid w:val="009A1381"/>
    <w:rsid w:val="009A2128"/>
    <w:rsid w:val="009A22A0"/>
    <w:rsid w:val="009A2B9F"/>
    <w:rsid w:val="009A5DD5"/>
    <w:rsid w:val="009A727F"/>
    <w:rsid w:val="009A7CB1"/>
    <w:rsid w:val="009B20D3"/>
    <w:rsid w:val="009B24D6"/>
    <w:rsid w:val="009B382F"/>
    <w:rsid w:val="009B3C0A"/>
    <w:rsid w:val="009B3EC3"/>
    <w:rsid w:val="009B40CE"/>
    <w:rsid w:val="009B534F"/>
    <w:rsid w:val="009B69FF"/>
    <w:rsid w:val="009C19EC"/>
    <w:rsid w:val="009C1BEC"/>
    <w:rsid w:val="009C27B2"/>
    <w:rsid w:val="009C27FD"/>
    <w:rsid w:val="009C2C34"/>
    <w:rsid w:val="009C2DE7"/>
    <w:rsid w:val="009C2E57"/>
    <w:rsid w:val="009C3351"/>
    <w:rsid w:val="009C604E"/>
    <w:rsid w:val="009C6182"/>
    <w:rsid w:val="009C66DC"/>
    <w:rsid w:val="009C748B"/>
    <w:rsid w:val="009C7520"/>
    <w:rsid w:val="009C761C"/>
    <w:rsid w:val="009C7708"/>
    <w:rsid w:val="009C7CCB"/>
    <w:rsid w:val="009C7D2F"/>
    <w:rsid w:val="009D0C35"/>
    <w:rsid w:val="009D1E02"/>
    <w:rsid w:val="009D4F75"/>
    <w:rsid w:val="009D5A0F"/>
    <w:rsid w:val="009D6A5B"/>
    <w:rsid w:val="009D7590"/>
    <w:rsid w:val="009E0127"/>
    <w:rsid w:val="009E08B1"/>
    <w:rsid w:val="009E0B58"/>
    <w:rsid w:val="009E2FD4"/>
    <w:rsid w:val="009E4418"/>
    <w:rsid w:val="009E5815"/>
    <w:rsid w:val="009E78FA"/>
    <w:rsid w:val="009E7EF4"/>
    <w:rsid w:val="009F1542"/>
    <w:rsid w:val="009F2040"/>
    <w:rsid w:val="009F36EA"/>
    <w:rsid w:val="009F384F"/>
    <w:rsid w:val="009F4962"/>
    <w:rsid w:val="009F78AA"/>
    <w:rsid w:val="009F79A9"/>
    <w:rsid w:val="00A00F0E"/>
    <w:rsid w:val="00A02884"/>
    <w:rsid w:val="00A02ED2"/>
    <w:rsid w:val="00A03B15"/>
    <w:rsid w:val="00A04464"/>
    <w:rsid w:val="00A073F9"/>
    <w:rsid w:val="00A135D6"/>
    <w:rsid w:val="00A13B0A"/>
    <w:rsid w:val="00A13C45"/>
    <w:rsid w:val="00A156AF"/>
    <w:rsid w:val="00A2115A"/>
    <w:rsid w:val="00A21F6E"/>
    <w:rsid w:val="00A22BC6"/>
    <w:rsid w:val="00A248F9"/>
    <w:rsid w:val="00A27799"/>
    <w:rsid w:val="00A27A5A"/>
    <w:rsid w:val="00A312E9"/>
    <w:rsid w:val="00A32C4F"/>
    <w:rsid w:val="00A33461"/>
    <w:rsid w:val="00A34139"/>
    <w:rsid w:val="00A34F2F"/>
    <w:rsid w:val="00A35D97"/>
    <w:rsid w:val="00A368E7"/>
    <w:rsid w:val="00A40138"/>
    <w:rsid w:val="00A41159"/>
    <w:rsid w:val="00A41461"/>
    <w:rsid w:val="00A418AB"/>
    <w:rsid w:val="00A42A2C"/>
    <w:rsid w:val="00A441D7"/>
    <w:rsid w:val="00A4446F"/>
    <w:rsid w:val="00A456E1"/>
    <w:rsid w:val="00A47ECC"/>
    <w:rsid w:val="00A5226E"/>
    <w:rsid w:val="00A524B0"/>
    <w:rsid w:val="00A52D2A"/>
    <w:rsid w:val="00A53731"/>
    <w:rsid w:val="00A549CB"/>
    <w:rsid w:val="00A5502A"/>
    <w:rsid w:val="00A55D99"/>
    <w:rsid w:val="00A562E6"/>
    <w:rsid w:val="00A56584"/>
    <w:rsid w:val="00A56976"/>
    <w:rsid w:val="00A56E9E"/>
    <w:rsid w:val="00A60743"/>
    <w:rsid w:val="00A60C41"/>
    <w:rsid w:val="00A620E6"/>
    <w:rsid w:val="00A62D58"/>
    <w:rsid w:val="00A63592"/>
    <w:rsid w:val="00A64142"/>
    <w:rsid w:val="00A65320"/>
    <w:rsid w:val="00A67B99"/>
    <w:rsid w:val="00A71A0D"/>
    <w:rsid w:val="00A71CB2"/>
    <w:rsid w:val="00A725AC"/>
    <w:rsid w:val="00A74C6D"/>
    <w:rsid w:val="00A74D9E"/>
    <w:rsid w:val="00A74FB7"/>
    <w:rsid w:val="00A75C2D"/>
    <w:rsid w:val="00A76005"/>
    <w:rsid w:val="00A76D19"/>
    <w:rsid w:val="00A77838"/>
    <w:rsid w:val="00A80784"/>
    <w:rsid w:val="00A80BCF"/>
    <w:rsid w:val="00A81C0D"/>
    <w:rsid w:val="00A82274"/>
    <w:rsid w:val="00A822B6"/>
    <w:rsid w:val="00A83882"/>
    <w:rsid w:val="00A83938"/>
    <w:rsid w:val="00A857C7"/>
    <w:rsid w:val="00A85DBD"/>
    <w:rsid w:val="00A86308"/>
    <w:rsid w:val="00A87783"/>
    <w:rsid w:val="00A90028"/>
    <w:rsid w:val="00A91B17"/>
    <w:rsid w:val="00A91FF6"/>
    <w:rsid w:val="00A93096"/>
    <w:rsid w:val="00A94FA2"/>
    <w:rsid w:val="00A95038"/>
    <w:rsid w:val="00A979B8"/>
    <w:rsid w:val="00AA1DBD"/>
    <w:rsid w:val="00AA436C"/>
    <w:rsid w:val="00AA486E"/>
    <w:rsid w:val="00AA70B5"/>
    <w:rsid w:val="00AA76E4"/>
    <w:rsid w:val="00AB0ED2"/>
    <w:rsid w:val="00AB140D"/>
    <w:rsid w:val="00AB22AA"/>
    <w:rsid w:val="00AB38AD"/>
    <w:rsid w:val="00AB38B3"/>
    <w:rsid w:val="00AB50DC"/>
    <w:rsid w:val="00AB5501"/>
    <w:rsid w:val="00AB674E"/>
    <w:rsid w:val="00AB7C81"/>
    <w:rsid w:val="00AB7DF6"/>
    <w:rsid w:val="00AC039F"/>
    <w:rsid w:val="00AC0DEF"/>
    <w:rsid w:val="00AC17BA"/>
    <w:rsid w:val="00AC1A88"/>
    <w:rsid w:val="00AC1CF6"/>
    <w:rsid w:val="00AC2770"/>
    <w:rsid w:val="00AC321C"/>
    <w:rsid w:val="00AC3A29"/>
    <w:rsid w:val="00AC4F5A"/>
    <w:rsid w:val="00AD0546"/>
    <w:rsid w:val="00AD0A86"/>
    <w:rsid w:val="00AD14F0"/>
    <w:rsid w:val="00AD1A54"/>
    <w:rsid w:val="00AD1C22"/>
    <w:rsid w:val="00AD22A9"/>
    <w:rsid w:val="00AD4F53"/>
    <w:rsid w:val="00AD57B4"/>
    <w:rsid w:val="00AE0274"/>
    <w:rsid w:val="00AE0482"/>
    <w:rsid w:val="00AE0CA7"/>
    <w:rsid w:val="00AE0D21"/>
    <w:rsid w:val="00AE10AF"/>
    <w:rsid w:val="00AE1159"/>
    <w:rsid w:val="00AE1DE7"/>
    <w:rsid w:val="00AE3A85"/>
    <w:rsid w:val="00AF0561"/>
    <w:rsid w:val="00AF1251"/>
    <w:rsid w:val="00AF18CB"/>
    <w:rsid w:val="00AF4093"/>
    <w:rsid w:val="00AF461D"/>
    <w:rsid w:val="00AF5806"/>
    <w:rsid w:val="00AF5A88"/>
    <w:rsid w:val="00AF63BC"/>
    <w:rsid w:val="00AF733F"/>
    <w:rsid w:val="00AF7C5C"/>
    <w:rsid w:val="00B013E3"/>
    <w:rsid w:val="00B01C15"/>
    <w:rsid w:val="00B0281C"/>
    <w:rsid w:val="00B02846"/>
    <w:rsid w:val="00B03117"/>
    <w:rsid w:val="00B0380B"/>
    <w:rsid w:val="00B03CAD"/>
    <w:rsid w:val="00B042A5"/>
    <w:rsid w:val="00B07B3A"/>
    <w:rsid w:val="00B07E59"/>
    <w:rsid w:val="00B10C28"/>
    <w:rsid w:val="00B118EC"/>
    <w:rsid w:val="00B11BB3"/>
    <w:rsid w:val="00B126D0"/>
    <w:rsid w:val="00B12BA5"/>
    <w:rsid w:val="00B13158"/>
    <w:rsid w:val="00B13889"/>
    <w:rsid w:val="00B14294"/>
    <w:rsid w:val="00B144BC"/>
    <w:rsid w:val="00B14571"/>
    <w:rsid w:val="00B175F6"/>
    <w:rsid w:val="00B20AFB"/>
    <w:rsid w:val="00B212C1"/>
    <w:rsid w:val="00B212ED"/>
    <w:rsid w:val="00B2180F"/>
    <w:rsid w:val="00B21D10"/>
    <w:rsid w:val="00B2288F"/>
    <w:rsid w:val="00B23BC7"/>
    <w:rsid w:val="00B24609"/>
    <w:rsid w:val="00B25675"/>
    <w:rsid w:val="00B25853"/>
    <w:rsid w:val="00B25FEF"/>
    <w:rsid w:val="00B26D5F"/>
    <w:rsid w:val="00B26E50"/>
    <w:rsid w:val="00B30286"/>
    <w:rsid w:val="00B30542"/>
    <w:rsid w:val="00B31D26"/>
    <w:rsid w:val="00B31D40"/>
    <w:rsid w:val="00B331DD"/>
    <w:rsid w:val="00B33372"/>
    <w:rsid w:val="00B333B9"/>
    <w:rsid w:val="00B33B34"/>
    <w:rsid w:val="00B34B28"/>
    <w:rsid w:val="00B35268"/>
    <w:rsid w:val="00B35984"/>
    <w:rsid w:val="00B35AC6"/>
    <w:rsid w:val="00B35CE0"/>
    <w:rsid w:val="00B35FB4"/>
    <w:rsid w:val="00B37893"/>
    <w:rsid w:val="00B41DC3"/>
    <w:rsid w:val="00B41E55"/>
    <w:rsid w:val="00B41F32"/>
    <w:rsid w:val="00B42ECA"/>
    <w:rsid w:val="00B435C8"/>
    <w:rsid w:val="00B43613"/>
    <w:rsid w:val="00B44CDE"/>
    <w:rsid w:val="00B457E0"/>
    <w:rsid w:val="00B45F16"/>
    <w:rsid w:val="00B508E9"/>
    <w:rsid w:val="00B510CC"/>
    <w:rsid w:val="00B52261"/>
    <w:rsid w:val="00B54751"/>
    <w:rsid w:val="00B574DD"/>
    <w:rsid w:val="00B60530"/>
    <w:rsid w:val="00B6111E"/>
    <w:rsid w:val="00B620F2"/>
    <w:rsid w:val="00B621E7"/>
    <w:rsid w:val="00B6287C"/>
    <w:rsid w:val="00B6410B"/>
    <w:rsid w:val="00B6465E"/>
    <w:rsid w:val="00B664B5"/>
    <w:rsid w:val="00B66AF3"/>
    <w:rsid w:val="00B7096A"/>
    <w:rsid w:val="00B70B4E"/>
    <w:rsid w:val="00B7140E"/>
    <w:rsid w:val="00B7170D"/>
    <w:rsid w:val="00B72144"/>
    <w:rsid w:val="00B72342"/>
    <w:rsid w:val="00B73875"/>
    <w:rsid w:val="00B744B0"/>
    <w:rsid w:val="00B744B3"/>
    <w:rsid w:val="00B7488D"/>
    <w:rsid w:val="00B74E6F"/>
    <w:rsid w:val="00B76A60"/>
    <w:rsid w:val="00B77D0B"/>
    <w:rsid w:val="00B81442"/>
    <w:rsid w:val="00B82AF6"/>
    <w:rsid w:val="00B837E3"/>
    <w:rsid w:val="00B83CAE"/>
    <w:rsid w:val="00B849DC"/>
    <w:rsid w:val="00B90AA5"/>
    <w:rsid w:val="00B94BA3"/>
    <w:rsid w:val="00BA0304"/>
    <w:rsid w:val="00BA11B0"/>
    <w:rsid w:val="00BA26D5"/>
    <w:rsid w:val="00BA4DFC"/>
    <w:rsid w:val="00BA5AE2"/>
    <w:rsid w:val="00BA5EE1"/>
    <w:rsid w:val="00BA697B"/>
    <w:rsid w:val="00BA769E"/>
    <w:rsid w:val="00BB0523"/>
    <w:rsid w:val="00BB07F7"/>
    <w:rsid w:val="00BB0907"/>
    <w:rsid w:val="00BB0C16"/>
    <w:rsid w:val="00BB1C93"/>
    <w:rsid w:val="00BB344D"/>
    <w:rsid w:val="00BB4452"/>
    <w:rsid w:val="00BC0F3F"/>
    <w:rsid w:val="00BC17AF"/>
    <w:rsid w:val="00BC2755"/>
    <w:rsid w:val="00BC2D00"/>
    <w:rsid w:val="00BC3352"/>
    <w:rsid w:val="00BC59D2"/>
    <w:rsid w:val="00BC5F71"/>
    <w:rsid w:val="00BC64AA"/>
    <w:rsid w:val="00BD0072"/>
    <w:rsid w:val="00BD231B"/>
    <w:rsid w:val="00BD2500"/>
    <w:rsid w:val="00BD4AB2"/>
    <w:rsid w:val="00BD5B98"/>
    <w:rsid w:val="00BD5E18"/>
    <w:rsid w:val="00BD6088"/>
    <w:rsid w:val="00BD6F5F"/>
    <w:rsid w:val="00BD703D"/>
    <w:rsid w:val="00BE0114"/>
    <w:rsid w:val="00BE0794"/>
    <w:rsid w:val="00BE13CD"/>
    <w:rsid w:val="00BE16A8"/>
    <w:rsid w:val="00BE18FA"/>
    <w:rsid w:val="00BE242F"/>
    <w:rsid w:val="00BE37F8"/>
    <w:rsid w:val="00BE4BB9"/>
    <w:rsid w:val="00BE4CC6"/>
    <w:rsid w:val="00BE4D13"/>
    <w:rsid w:val="00BE50C9"/>
    <w:rsid w:val="00BE5F91"/>
    <w:rsid w:val="00BE6D75"/>
    <w:rsid w:val="00BE71C2"/>
    <w:rsid w:val="00BE79A5"/>
    <w:rsid w:val="00BE7C80"/>
    <w:rsid w:val="00BF19D3"/>
    <w:rsid w:val="00BF1D69"/>
    <w:rsid w:val="00BF2750"/>
    <w:rsid w:val="00BF2F9F"/>
    <w:rsid w:val="00BF4202"/>
    <w:rsid w:val="00BF445D"/>
    <w:rsid w:val="00BF5F2D"/>
    <w:rsid w:val="00BF669A"/>
    <w:rsid w:val="00BF6705"/>
    <w:rsid w:val="00BF6982"/>
    <w:rsid w:val="00BF6B1F"/>
    <w:rsid w:val="00BF753B"/>
    <w:rsid w:val="00BF75EF"/>
    <w:rsid w:val="00C006B9"/>
    <w:rsid w:val="00C02162"/>
    <w:rsid w:val="00C0285A"/>
    <w:rsid w:val="00C02A13"/>
    <w:rsid w:val="00C02D1B"/>
    <w:rsid w:val="00C03604"/>
    <w:rsid w:val="00C03B53"/>
    <w:rsid w:val="00C03E06"/>
    <w:rsid w:val="00C0582F"/>
    <w:rsid w:val="00C058A5"/>
    <w:rsid w:val="00C0745E"/>
    <w:rsid w:val="00C11DF3"/>
    <w:rsid w:val="00C141AF"/>
    <w:rsid w:val="00C14E62"/>
    <w:rsid w:val="00C156A1"/>
    <w:rsid w:val="00C15F48"/>
    <w:rsid w:val="00C17C7C"/>
    <w:rsid w:val="00C20549"/>
    <w:rsid w:val="00C20F5D"/>
    <w:rsid w:val="00C229E6"/>
    <w:rsid w:val="00C23D57"/>
    <w:rsid w:val="00C23F67"/>
    <w:rsid w:val="00C257FF"/>
    <w:rsid w:val="00C26150"/>
    <w:rsid w:val="00C26722"/>
    <w:rsid w:val="00C2683F"/>
    <w:rsid w:val="00C301F6"/>
    <w:rsid w:val="00C305FB"/>
    <w:rsid w:val="00C30DFA"/>
    <w:rsid w:val="00C3393A"/>
    <w:rsid w:val="00C361DA"/>
    <w:rsid w:val="00C3689B"/>
    <w:rsid w:val="00C36A3D"/>
    <w:rsid w:val="00C36CA1"/>
    <w:rsid w:val="00C36EA1"/>
    <w:rsid w:val="00C410E9"/>
    <w:rsid w:val="00C41412"/>
    <w:rsid w:val="00C426C4"/>
    <w:rsid w:val="00C4274E"/>
    <w:rsid w:val="00C42A3C"/>
    <w:rsid w:val="00C431D0"/>
    <w:rsid w:val="00C43D4C"/>
    <w:rsid w:val="00C47D11"/>
    <w:rsid w:val="00C47EF4"/>
    <w:rsid w:val="00C5222C"/>
    <w:rsid w:val="00C530BA"/>
    <w:rsid w:val="00C5339D"/>
    <w:rsid w:val="00C569CA"/>
    <w:rsid w:val="00C602B0"/>
    <w:rsid w:val="00C610BE"/>
    <w:rsid w:val="00C61655"/>
    <w:rsid w:val="00C61A52"/>
    <w:rsid w:val="00C61F5E"/>
    <w:rsid w:val="00C63E30"/>
    <w:rsid w:val="00C64C3B"/>
    <w:rsid w:val="00C67084"/>
    <w:rsid w:val="00C677F0"/>
    <w:rsid w:val="00C67FE7"/>
    <w:rsid w:val="00C70104"/>
    <w:rsid w:val="00C70418"/>
    <w:rsid w:val="00C7168B"/>
    <w:rsid w:val="00C72348"/>
    <w:rsid w:val="00C73CDA"/>
    <w:rsid w:val="00C74602"/>
    <w:rsid w:val="00C74DF1"/>
    <w:rsid w:val="00C75D3C"/>
    <w:rsid w:val="00C76256"/>
    <w:rsid w:val="00C763CC"/>
    <w:rsid w:val="00C76935"/>
    <w:rsid w:val="00C76B87"/>
    <w:rsid w:val="00C778D0"/>
    <w:rsid w:val="00C77F50"/>
    <w:rsid w:val="00C80F31"/>
    <w:rsid w:val="00C81A4C"/>
    <w:rsid w:val="00C825D4"/>
    <w:rsid w:val="00C85F82"/>
    <w:rsid w:val="00C865B3"/>
    <w:rsid w:val="00C865F7"/>
    <w:rsid w:val="00C8700B"/>
    <w:rsid w:val="00C87C6D"/>
    <w:rsid w:val="00C90834"/>
    <w:rsid w:val="00C93266"/>
    <w:rsid w:val="00C95977"/>
    <w:rsid w:val="00C95CF5"/>
    <w:rsid w:val="00C96104"/>
    <w:rsid w:val="00C97BED"/>
    <w:rsid w:val="00C97D2F"/>
    <w:rsid w:val="00C97DE5"/>
    <w:rsid w:val="00C97F9A"/>
    <w:rsid w:val="00CA28BC"/>
    <w:rsid w:val="00CA2CEB"/>
    <w:rsid w:val="00CA3238"/>
    <w:rsid w:val="00CA7922"/>
    <w:rsid w:val="00CB05B6"/>
    <w:rsid w:val="00CB142E"/>
    <w:rsid w:val="00CB14DE"/>
    <w:rsid w:val="00CB16ED"/>
    <w:rsid w:val="00CB3052"/>
    <w:rsid w:val="00CB5279"/>
    <w:rsid w:val="00CB53AF"/>
    <w:rsid w:val="00CB58E7"/>
    <w:rsid w:val="00CC07A0"/>
    <w:rsid w:val="00CC1993"/>
    <w:rsid w:val="00CC1B95"/>
    <w:rsid w:val="00CC1EF4"/>
    <w:rsid w:val="00CC22DC"/>
    <w:rsid w:val="00CC2522"/>
    <w:rsid w:val="00CC366C"/>
    <w:rsid w:val="00CC61D8"/>
    <w:rsid w:val="00CC6619"/>
    <w:rsid w:val="00CD06D4"/>
    <w:rsid w:val="00CD2011"/>
    <w:rsid w:val="00CD2193"/>
    <w:rsid w:val="00CD3AF3"/>
    <w:rsid w:val="00CD42BE"/>
    <w:rsid w:val="00CD5537"/>
    <w:rsid w:val="00CD584B"/>
    <w:rsid w:val="00CD5D1A"/>
    <w:rsid w:val="00CD5D5C"/>
    <w:rsid w:val="00CD6712"/>
    <w:rsid w:val="00CD7168"/>
    <w:rsid w:val="00CE0B86"/>
    <w:rsid w:val="00CE174D"/>
    <w:rsid w:val="00CE1E7E"/>
    <w:rsid w:val="00CE43EF"/>
    <w:rsid w:val="00CE4A01"/>
    <w:rsid w:val="00CE4A2E"/>
    <w:rsid w:val="00CE4A5D"/>
    <w:rsid w:val="00CE5084"/>
    <w:rsid w:val="00CE5A39"/>
    <w:rsid w:val="00CE6AAE"/>
    <w:rsid w:val="00CE6E3B"/>
    <w:rsid w:val="00CE7998"/>
    <w:rsid w:val="00CF0196"/>
    <w:rsid w:val="00CF0FAD"/>
    <w:rsid w:val="00CF3537"/>
    <w:rsid w:val="00CF4DEE"/>
    <w:rsid w:val="00CF5C0D"/>
    <w:rsid w:val="00CF61A8"/>
    <w:rsid w:val="00CF67D9"/>
    <w:rsid w:val="00D0140B"/>
    <w:rsid w:val="00D0159F"/>
    <w:rsid w:val="00D024C6"/>
    <w:rsid w:val="00D0295E"/>
    <w:rsid w:val="00D02BAE"/>
    <w:rsid w:val="00D0496F"/>
    <w:rsid w:val="00D049B0"/>
    <w:rsid w:val="00D0656D"/>
    <w:rsid w:val="00D101C1"/>
    <w:rsid w:val="00D10FA7"/>
    <w:rsid w:val="00D11744"/>
    <w:rsid w:val="00D1210B"/>
    <w:rsid w:val="00D121BB"/>
    <w:rsid w:val="00D1244B"/>
    <w:rsid w:val="00D12B44"/>
    <w:rsid w:val="00D13BD4"/>
    <w:rsid w:val="00D15643"/>
    <w:rsid w:val="00D1663E"/>
    <w:rsid w:val="00D221AD"/>
    <w:rsid w:val="00D22815"/>
    <w:rsid w:val="00D2490D"/>
    <w:rsid w:val="00D25243"/>
    <w:rsid w:val="00D252A2"/>
    <w:rsid w:val="00D259CF"/>
    <w:rsid w:val="00D26FBD"/>
    <w:rsid w:val="00D27D48"/>
    <w:rsid w:val="00D31893"/>
    <w:rsid w:val="00D31C05"/>
    <w:rsid w:val="00D33C0C"/>
    <w:rsid w:val="00D34A67"/>
    <w:rsid w:val="00D3758C"/>
    <w:rsid w:val="00D417AC"/>
    <w:rsid w:val="00D443FC"/>
    <w:rsid w:val="00D44F53"/>
    <w:rsid w:val="00D45411"/>
    <w:rsid w:val="00D45EF6"/>
    <w:rsid w:val="00D4649E"/>
    <w:rsid w:val="00D46966"/>
    <w:rsid w:val="00D476B4"/>
    <w:rsid w:val="00D504B8"/>
    <w:rsid w:val="00D51FEB"/>
    <w:rsid w:val="00D52B18"/>
    <w:rsid w:val="00D53016"/>
    <w:rsid w:val="00D53970"/>
    <w:rsid w:val="00D54F09"/>
    <w:rsid w:val="00D55635"/>
    <w:rsid w:val="00D56276"/>
    <w:rsid w:val="00D564FE"/>
    <w:rsid w:val="00D60584"/>
    <w:rsid w:val="00D61F91"/>
    <w:rsid w:val="00D632B6"/>
    <w:rsid w:val="00D64928"/>
    <w:rsid w:val="00D65286"/>
    <w:rsid w:val="00D65ABB"/>
    <w:rsid w:val="00D65B21"/>
    <w:rsid w:val="00D65C61"/>
    <w:rsid w:val="00D65C79"/>
    <w:rsid w:val="00D666DC"/>
    <w:rsid w:val="00D66A6D"/>
    <w:rsid w:val="00D6716E"/>
    <w:rsid w:val="00D67DFE"/>
    <w:rsid w:val="00D712ED"/>
    <w:rsid w:val="00D715C4"/>
    <w:rsid w:val="00D7365C"/>
    <w:rsid w:val="00D73CEB"/>
    <w:rsid w:val="00D73E5C"/>
    <w:rsid w:val="00D74D61"/>
    <w:rsid w:val="00D76911"/>
    <w:rsid w:val="00D76CB7"/>
    <w:rsid w:val="00D80A09"/>
    <w:rsid w:val="00D818AA"/>
    <w:rsid w:val="00D81C91"/>
    <w:rsid w:val="00D83D7D"/>
    <w:rsid w:val="00D84133"/>
    <w:rsid w:val="00D84894"/>
    <w:rsid w:val="00D850C0"/>
    <w:rsid w:val="00D8581C"/>
    <w:rsid w:val="00D864D8"/>
    <w:rsid w:val="00D8676E"/>
    <w:rsid w:val="00D8719C"/>
    <w:rsid w:val="00D87DB1"/>
    <w:rsid w:val="00D90500"/>
    <w:rsid w:val="00D92D95"/>
    <w:rsid w:val="00D94B7D"/>
    <w:rsid w:val="00D956C1"/>
    <w:rsid w:val="00D95C9C"/>
    <w:rsid w:val="00D96EEB"/>
    <w:rsid w:val="00DA0251"/>
    <w:rsid w:val="00DA0369"/>
    <w:rsid w:val="00DA190C"/>
    <w:rsid w:val="00DA244B"/>
    <w:rsid w:val="00DA3B88"/>
    <w:rsid w:val="00DA3DCB"/>
    <w:rsid w:val="00DA48CF"/>
    <w:rsid w:val="00DA7730"/>
    <w:rsid w:val="00DB1B69"/>
    <w:rsid w:val="00DB1CE6"/>
    <w:rsid w:val="00DB31E4"/>
    <w:rsid w:val="00DB4526"/>
    <w:rsid w:val="00DB4BB8"/>
    <w:rsid w:val="00DB55C4"/>
    <w:rsid w:val="00DB5AA2"/>
    <w:rsid w:val="00DC11EF"/>
    <w:rsid w:val="00DC1A59"/>
    <w:rsid w:val="00DC1F1A"/>
    <w:rsid w:val="00DC3526"/>
    <w:rsid w:val="00DC3AFD"/>
    <w:rsid w:val="00DC401E"/>
    <w:rsid w:val="00DC582B"/>
    <w:rsid w:val="00DC7F1F"/>
    <w:rsid w:val="00DC7FDA"/>
    <w:rsid w:val="00DD203D"/>
    <w:rsid w:val="00DD4012"/>
    <w:rsid w:val="00DD4571"/>
    <w:rsid w:val="00DD4DBD"/>
    <w:rsid w:val="00DD6208"/>
    <w:rsid w:val="00DD734D"/>
    <w:rsid w:val="00DD7543"/>
    <w:rsid w:val="00DD7773"/>
    <w:rsid w:val="00DE0EA8"/>
    <w:rsid w:val="00DE156F"/>
    <w:rsid w:val="00DE195A"/>
    <w:rsid w:val="00DE1A16"/>
    <w:rsid w:val="00DE4C11"/>
    <w:rsid w:val="00DE615D"/>
    <w:rsid w:val="00DE6461"/>
    <w:rsid w:val="00DE69EB"/>
    <w:rsid w:val="00DE72D6"/>
    <w:rsid w:val="00DE7408"/>
    <w:rsid w:val="00DE75F9"/>
    <w:rsid w:val="00DF1113"/>
    <w:rsid w:val="00DF1F7F"/>
    <w:rsid w:val="00DF2006"/>
    <w:rsid w:val="00DF2508"/>
    <w:rsid w:val="00DF31C3"/>
    <w:rsid w:val="00DF378F"/>
    <w:rsid w:val="00DF442D"/>
    <w:rsid w:val="00DF492E"/>
    <w:rsid w:val="00DF5646"/>
    <w:rsid w:val="00DF5701"/>
    <w:rsid w:val="00DF6A5B"/>
    <w:rsid w:val="00DF6FBF"/>
    <w:rsid w:val="00DF73B5"/>
    <w:rsid w:val="00DF7EC8"/>
    <w:rsid w:val="00E00E0B"/>
    <w:rsid w:val="00E00F4A"/>
    <w:rsid w:val="00E010B1"/>
    <w:rsid w:val="00E01212"/>
    <w:rsid w:val="00E012A9"/>
    <w:rsid w:val="00E02809"/>
    <w:rsid w:val="00E03E25"/>
    <w:rsid w:val="00E040FC"/>
    <w:rsid w:val="00E04CFA"/>
    <w:rsid w:val="00E06E1F"/>
    <w:rsid w:val="00E06E4D"/>
    <w:rsid w:val="00E119EA"/>
    <w:rsid w:val="00E1259C"/>
    <w:rsid w:val="00E12776"/>
    <w:rsid w:val="00E13EF8"/>
    <w:rsid w:val="00E14B00"/>
    <w:rsid w:val="00E157CC"/>
    <w:rsid w:val="00E160A4"/>
    <w:rsid w:val="00E200F4"/>
    <w:rsid w:val="00E202DD"/>
    <w:rsid w:val="00E20ADE"/>
    <w:rsid w:val="00E218DA"/>
    <w:rsid w:val="00E21C6C"/>
    <w:rsid w:val="00E2293B"/>
    <w:rsid w:val="00E23752"/>
    <w:rsid w:val="00E25209"/>
    <w:rsid w:val="00E25D8A"/>
    <w:rsid w:val="00E25F2B"/>
    <w:rsid w:val="00E26339"/>
    <w:rsid w:val="00E2654E"/>
    <w:rsid w:val="00E26C05"/>
    <w:rsid w:val="00E27F59"/>
    <w:rsid w:val="00E3157A"/>
    <w:rsid w:val="00E319E1"/>
    <w:rsid w:val="00E31AF6"/>
    <w:rsid w:val="00E32563"/>
    <w:rsid w:val="00E33698"/>
    <w:rsid w:val="00E34279"/>
    <w:rsid w:val="00E342B1"/>
    <w:rsid w:val="00E358A3"/>
    <w:rsid w:val="00E368B9"/>
    <w:rsid w:val="00E40032"/>
    <w:rsid w:val="00E4111F"/>
    <w:rsid w:val="00E41A59"/>
    <w:rsid w:val="00E42967"/>
    <w:rsid w:val="00E4398E"/>
    <w:rsid w:val="00E44150"/>
    <w:rsid w:val="00E45DD4"/>
    <w:rsid w:val="00E471B1"/>
    <w:rsid w:val="00E47CCA"/>
    <w:rsid w:val="00E500F9"/>
    <w:rsid w:val="00E5010A"/>
    <w:rsid w:val="00E502EC"/>
    <w:rsid w:val="00E514AE"/>
    <w:rsid w:val="00E51CD3"/>
    <w:rsid w:val="00E51CDF"/>
    <w:rsid w:val="00E536C1"/>
    <w:rsid w:val="00E54DC7"/>
    <w:rsid w:val="00E55F61"/>
    <w:rsid w:val="00E562C9"/>
    <w:rsid w:val="00E5633E"/>
    <w:rsid w:val="00E56F6C"/>
    <w:rsid w:val="00E577C8"/>
    <w:rsid w:val="00E577F1"/>
    <w:rsid w:val="00E57D87"/>
    <w:rsid w:val="00E61885"/>
    <w:rsid w:val="00E6230E"/>
    <w:rsid w:val="00E647F0"/>
    <w:rsid w:val="00E672EB"/>
    <w:rsid w:val="00E71B73"/>
    <w:rsid w:val="00E71B9C"/>
    <w:rsid w:val="00E7201D"/>
    <w:rsid w:val="00E7281C"/>
    <w:rsid w:val="00E72F56"/>
    <w:rsid w:val="00E734DB"/>
    <w:rsid w:val="00E74F60"/>
    <w:rsid w:val="00E7539C"/>
    <w:rsid w:val="00E75FB4"/>
    <w:rsid w:val="00E770B3"/>
    <w:rsid w:val="00E771BD"/>
    <w:rsid w:val="00E7771D"/>
    <w:rsid w:val="00E81C77"/>
    <w:rsid w:val="00E84F3D"/>
    <w:rsid w:val="00E84FFD"/>
    <w:rsid w:val="00E851FE"/>
    <w:rsid w:val="00E869CB"/>
    <w:rsid w:val="00E92E86"/>
    <w:rsid w:val="00E94903"/>
    <w:rsid w:val="00E956FF"/>
    <w:rsid w:val="00E95AC7"/>
    <w:rsid w:val="00E960C2"/>
    <w:rsid w:val="00E97161"/>
    <w:rsid w:val="00EA060D"/>
    <w:rsid w:val="00EA0B96"/>
    <w:rsid w:val="00EA2F1F"/>
    <w:rsid w:val="00EA2F56"/>
    <w:rsid w:val="00EA3301"/>
    <w:rsid w:val="00EA4E9F"/>
    <w:rsid w:val="00EA60EC"/>
    <w:rsid w:val="00EA6BC1"/>
    <w:rsid w:val="00EA6CA0"/>
    <w:rsid w:val="00EB00F0"/>
    <w:rsid w:val="00EB0304"/>
    <w:rsid w:val="00EB0760"/>
    <w:rsid w:val="00EB0B77"/>
    <w:rsid w:val="00EB1294"/>
    <w:rsid w:val="00EB1BB1"/>
    <w:rsid w:val="00EB4922"/>
    <w:rsid w:val="00EB4A19"/>
    <w:rsid w:val="00EB5A96"/>
    <w:rsid w:val="00EB5AAB"/>
    <w:rsid w:val="00EB5DE8"/>
    <w:rsid w:val="00EB62DD"/>
    <w:rsid w:val="00EB7101"/>
    <w:rsid w:val="00EC0455"/>
    <w:rsid w:val="00EC0BCA"/>
    <w:rsid w:val="00EC15B8"/>
    <w:rsid w:val="00EC1CDB"/>
    <w:rsid w:val="00EC1F31"/>
    <w:rsid w:val="00EC2004"/>
    <w:rsid w:val="00EC2105"/>
    <w:rsid w:val="00EC3C8D"/>
    <w:rsid w:val="00EC6D62"/>
    <w:rsid w:val="00EC79FD"/>
    <w:rsid w:val="00ED212D"/>
    <w:rsid w:val="00ED2366"/>
    <w:rsid w:val="00ED4478"/>
    <w:rsid w:val="00ED5638"/>
    <w:rsid w:val="00ED5A5F"/>
    <w:rsid w:val="00ED755C"/>
    <w:rsid w:val="00EE0EFB"/>
    <w:rsid w:val="00EE111D"/>
    <w:rsid w:val="00EE1B90"/>
    <w:rsid w:val="00EE2338"/>
    <w:rsid w:val="00EE28B9"/>
    <w:rsid w:val="00EE3630"/>
    <w:rsid w:val="00EE36E2"/>
    <w:rsid w:val="00EE3D44"/>
    <w:rsid w:val="00EE3F06"/>
    <w:rsid w:val="00EE4585"/>
    <w:rsid w:val="00EE5E7B"/>
    <w:rsid w:val="00EE61A0"/>
    <w:rsid w:val="00EF23F9"/>
    <w:rsid w:val="00EF2A32"/>
    <w:rsid w:val="00EF5281"/>
    <w:rsid w:val="00EF5795"/>
    <w:rsid w:val="00EF58B0"/>
    <w:rsid w:val="00EF613F"/>
    <w:rsid w:val="00EF6924"/>
    <w:rsid w:val="00F00ACE"/>
    <w:rsid w:val="00F01C0C"/>
    <w:rsid w:val="00F02ACA"/>
    <w:rsid w:val="00F06256"/>
    <w:rsid w:val="00F07458"/>
    <w:rsid w:val="00F07AB8"/>
    <w:rsid w:val="00F07DCD"/>
    <w:rsid w:val="00F10C68"/>
    <w:rsid w:val="00F10CDC"/>
    <w:rsid w:val="00F10E54"/>
    <w:rsid w:val="00F1137E"/>
    <w:rsid w:val="00F115E6"/>
    <w:rsid w:val="00F117F6"/>
    <w:rsid w:val="00F1204C"/>
    <w:rsid w:val="00F12A48"/>
    <w:rsid w:val="00F136EB"/>
    <w:rsid w:val="00F14854"/>
    <w:rsid w:val="00F15B86"/>
    <w:rsid w:val="00F16BD6"/>
    <w:rsid w:val="00F17DF0"/>
    <w:rsid w:val="00F2079E"/>
    <w:rsid w:val="00F20C04"/>
    <w:rsid w:val="00F2157B"/>
    <w:rsid w:val="00F21CD0"/>
    <w:rsid w:val="00F2621A"/>
    <w:rsid w:val="00F26528"/>
    <w:rsid w:val="00F26C59"/>
    <w:rsid w:val="00F27D10"/>
    <w:rsid w:val="00F30294"/>
    <w:rsid w:val="00F30640"/>
    <w:rsid w:val="00F31FD7"/>
    <w:rsid w:val="00F33E9B"/>
    <w:rsid w:val="00F342D3"/>
    <w:rsid w:val="00F35F7E"/>
    <w:rsid w:val="00F364D2"/>
    <w:rsid w:val="00F36EDA"/>
    <w:rsid w:val="00F405D6"/>
    <w:rsid w:val="00F406A9"/>
    <w:rsid w:val="00F43857"/>
    <w:rsid w:val="00F447F8"/>
    <w:rsid w:val="00F46951"/>
    <w:rsid w:val="00F47399"/>
    <w:rsid w:val="00F50069"/>
    <w:rsid w:val="00F50206"/>
    <w:rsid w:val="00F50D4E"/>
    <w:rsid w:val="00F51118"/>
    <w:rsid w:val="00F51977"/>
    <w:rsid w:val="00F5265D"/>
    <w:rsid w:val="00F5369B"/>
    <w:rsid w:val="00F54C1C"/>
    <w:rsid w:val="00F55479"/>
    <w:rsid w:val="00F56D14"/>
    <w:rsid w:val="00F57EBE"/>
    <w:rsid w:val="00F606DE"/>
    <w:rsid w:val="00F6082E"/>
    <w:rsid w:val="00F60F07"/>
    <w:rsid w:val="00F62231"/>
    <w:rsid w:val="00F63E30"/>
    <w:rsid w:val="00F6518A"/>
    <w:rsid w:val="00F658A5"/>
    <w:rsid w:val="00F6627F"/>
    <w:rsid w:val="00F66303"/>
    <w:rsid w:val="00F67C5E"/>
    <w:rsid w:val="00F701F7"/>
    <w:rsid w:val="00F70A70"/>
    <w:rsid w:val="00F70CC7"/>
    <w:rsid w:val="00F716EE"/>
    <w:rsid w:val="00F7217F"/>
    <w:rsid w:val="00F7261C"/>
    <w:rsid w:val="00F7319F"/>
    <w:rsid w:val="00F735C5"/>
    <w:rsid w:val="00F8079F"/>
    <w:rsid w:val="00F853AF"/>
    <w:rsid w:val="00F8555C"/>
    <w:rsid w:val="00F86B65"/>
    <w:rsid w:val="00F86F1A"/>
    <w:rsid w:val="00F871F6"/>
    <w:rsid w:val="00F877EE"/>
    <w:rsid w:val="00F942AF"/>
    <w:rsid w:val="00F9469C"/>
    <w:rsid w:val="00F9596C"/>
    <w:rsid w:val="00F95A90"/>
    <w:rsid w:val="00F9714F"/>
    <w:rsid w:val="00F97DFE"/>
    <w:rsid w:val="00FA2392"/>
    <w:rsid w:val="00FA34D9"/>
    <w:rsid w:val="00FA5AF8"/>
    <w:rsid w:val="00FA7312"/>
    <w:rsid w:val="00FB011F"/>
    <w:rsid w:val="00FB0687"/>
    <w:rsid w:val="00FB0A54"/>
    <w:rsid w:val="00FB0AB3"/>
    <w:rsid w:val="00FB151C"/>
    <w:rsid w:val="00FB17E1"/>
    <w:rsid w:val="00FB2633"/>
    <w:rsid w:val="00FB3406"/>
    <w:rsid w:val="00FB3BE9"/>
    <w:rsid w:val="00FB3D72"/>
    <w:rsid w:val="00FB4064"/>
    <w:rsid w:val="00FB7D61"/>
    <w:rsid w:val="00FC0725"/>
    <w:rsid w:val="00FC0D69"/>
    <w:rsid w:val="00FC0EFD"/>
    <w:rsid w:val="00FC268A"/>
    <w:rsid w:val="00FC2772"/>
    <w:rsid w:val="00FC3B05"/>
    <w:rsid w:val="00FC5753"/>
    <w:rsid w:val="00FC5BF5"/>
    <w:rsid w:val="00FC65F3"/>
    <w:rsid w:val="00FD046F"/>
    <w:rsid w:val="00FD0826"/>
    <w:rsid w:val="00FD18D7"/>
    <w:rsid w:val="00FD1B95"/>
    <w:rsid w:val="00FD235F"/>
    <w:rsid w:val="00FD27D2"/>
    <w:rsid w:val="00FD618B"/>
    <w:rsid w:val="00FD6F81"/>
    <w:rsid w:val="00FD730C"/>
    <w:rsid w:val="00FD7465"/>
    <w:rsid w:val="00FD7B99"/>
    <w:rsid w:val="00FE0B1B"/>
    <w:rsid w:val="00FE1C3E"/>
    <w:rsid w:val="00FE1F7E"/>
    <w:rsid w:val="00FE22B9"/>
    <w:rsid w:val="00FE2A1E"/>
    <w:rsid w:val="00FE2F68"/>
    <w:rsid w:val="00FE31BD"/>
    <w:rsid w:val="00FE347B"/>
    <w:rsid w:val="00FE391F"/>
    <w:rsid w:val="00FE40EE"/>
    <w:rsid w:val="00FE4773"/>
    <w:rsid w:val="00FE6113"/>
    <w:rsid w:val="00FE671B"/>
    <w:rsid w:val="00FE6E4F"/>
    <w:rsid w:val="00FE76E6"/>
    <w:rsid w:val="00FE7CCA"/>
    <w:rsid w:val="00FF01F9"/>
    <w:rsid w:val="00FF0705"/>
    <w:rsid w:val="00FF12D3"/>
    <w:rsid w:val="00FF283E"/>
    <w:rsid w:val="00FF30B4"/>
    <w:rsid w:val="00FF33C7"/>
    <w:rsid w:val="00FF34BD"/>
    <w:rsid w:val="00FF76A1"/>
    <w:rsid w:val="00FF7A87"/>
    <w:rsid w:val="00FF7DE6"/>
    <w:rsid w:val="00FF7E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2C6C9"/>
  <w15:docId w15:val="{62C80BF8-819E-42AE-A577-30255A507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264"/>
    <w:pPr>
      <w:spacing w:after="240"/>
      <w:ind w:left="3119"/>
    </w:pPr>
    <w:rPr>
      <w:rFonts w:ascii="Myriad Pro" w:eastAsia="Cambria" w:hAnsi="Myriad Pro" w:cs="Arial"/>
      <w:sz w:val="20"/>
      <w:szCs w:val="20"/>
      <w:lang w:val="en-GB"/>
    </w:rPr>
  </w:style>
  <w:style w:type="paragraph" w:styleId="Heading1">
    <w:name w:val="heading 1"/>
    <w:basedOn w:val="Normal"/>
    <w:next w:val="Normal"/>
    <w:link w:val="Heading1Char"/>
    <w:uiPriority w:val="9"/>
    <w:qFormat/>
    <w:rsid w:val="00E777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777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47EF4"/>
    <w:pPr>
      <w:spacing w:before="240"/>
      <w:contextualSpacing/>
    </w:pPr>
    <w:rPr>
      <w:rFonts w:ascii="Segoe UI" w:eastAsia="MS Gothic" w:hAnsi="Segoe UI"/>
      <w:b/>
      <w:color w:val="4F81BD"/>
      <w:spacing w:val="5"/>
      <w:kern w:val="28"/>
      <w:sz w:val="56"/>
      <w:szCs w:val="52"/>
    </w:rPr>
  </w:style>
  <w:style w:type="character" w:customStyle="1" w:styleId="TitleChar">
    <w:name w:val="Title Char"/>
    <w:basedOn w:val="DefaultParagraphFont"/>
    <w:link w:val="Title"/>
    <w:rsid w:val="00C47EF4"/>
    <w:rPr>
      <w:rFonts w:ascii="Segoe UI" w:eastAsia="MS Gothic" w:hAnsi="Segoe UI" w:cs="Times New Roman"/>
      <w:b/>
      <w:color w:val="4F81BD"/>
      <w:spacing w:val="5"/>
      <w:kern w:val="28"/>
      <w:sz w:val="56"/>
      <w:szCs w:val="52"/>
      <w:lang w:val="en-GB"/>
    </w:rPr>
  </w:style>
  <w:style w:type="paragraph" w:styleId="ListParagraph">
    <w:name w:val="List Paragraph"/>
    <w:basedOn w:val="Normal"/>
    <w:link w:val="ListParagraphChar"/>
    <w:uiPriority w:val="34"/>
    <w:qFormat/>
    <w:rsid w:val="00C47EF4"/>
    <w:pPr>
      <w:ind w:left="720"/>
    </w:pPr>
  </w:style>
  <w:style w:type="paragraph" w:styleId="Header">
    <w:name w:val="header"/>
    <w:basedOn w:val="Normal"/>
    <w:link w:val="HeaderChar"/>
    <w:uiPriority w:val="99"/>
    <w:unhideWhenUsed/>
    <w:rsid w:val="00621D3A"/>
    <w:pPr>
      <w:tabs>
        <w:tab w:val="center" w:pos="4513"/>
        <w:tab w:val="right" w:pos="9026"/>
      </w:tabs>
    </w:pPr>
  </w:style>
  <w:style w:type="character" w:customStyle="1" w:styleId="HeaderChar">
    <w:name w:val="Header Char"/>
    <w:basedOn w:val="DefaultParagraphFont"/>
    <w:link w:val="Header"/>
    <w:uiPriority w:val="99"/>
    <w:rsid w:val="00621D3A"/>
    <w:rPr>
      <w:rFonts w:ascii="Arial" w:eastAsia="Cambria" w:hAnsi="Arial" w:cs="Times New Roman"/>
      <w:szCs w:val="20"/>
      <w:lang w:val="en-GB"/>
    </w:rPr>
  </w:style>
  <w:style w:type="paragraph" w:styleId="Footer">
    <w:name w:val="footer"/>
    <w:basedOn w:val="Normal"/>
    <w:link w:val="FooterChar"/>
    <w:uiPriority w:val="99"/>
    <w:unhideWhenUsed/>
    <w:rsid w:val="00621D3A"/>
    <w:pPr>
      <w:tabs>
        <w:tab w:val="center" w:pos="4513"/>
        <w:tab w:val="right" w:pos="9026"/>
      </w:tabs>
    </w:pPr>
  </w:style>
  <w:style w:type="character" w:customStyle="1" w:styleId="FooterChar">
    <w:name w:val="Footer Char"/>
    <w:basedOn w:val="DefaultParagraphFont"/>
    <w:link w:val="Footer"/>
    <w:uiPriority w:val="99"/>
    <w:rsid w:val="00621D3A"/>
    <w:rPr>
      <w:rFonts w:ascii="Arial" w:eastAsia="Cambria" w:hAnsi="Arial" w:cs="Times New Roman"/>
      <w:szCs w:val="20"/>
      <w:lang w:val="en-GB"/>
    </w:rPr>
  </w:style>
  <w:style w:type="paragraph" w:customStyle="1" w:styleId="BODY">
    <w:name w:val="BODY"/>
    <w:basedOn w:val="Normal"/>
    <w:link w:val="BODYChar"/>
    <w:qFormat/>
    <w:rsid w:val="00B07B3A"/>
    <w:pPr>
      <w:ind w:left="0"/>
    </w:pPr>
    <w:rPr>
      <w:rFonts w:cstheme="minorHAnsi"/>
      <w:sz w:val="22"/>
      <w:szCs w:val="22"/>
    </w:rPr>
  </w:style>
  <w:style w:type="paragraph" w:customStyle="1" w:styleId="BULLET">
    <w:name w:val="BULLET"/>
    <w:basedOn w:val="ListParagraph"/>
    <w:link w:val="BULLETChar"/>
    <w:qFormat/>
    <w:rsid w:val="000D0F97"/>
    <w:pPr>
      <w:numPr>
        <w:numId w:val="2"/>
      </w:numPr>
      <w:spacing w:after="120"/>
      <w:ind w:left="426" w:hanging="426"/>
    </w:pPr>
    <w:rPr>
      <w:rFonts w:cstheme="minorHAnsi"/>
      <w:sz w:val="22"/>
    </w:rPr>
  </w:style>
  <w:style w:type="character" w:customStyle="1" w:styleId="BODYChar">
    <w:name w:val="BODY Char"/>
    <w:basedOn w:val="DefaultParagraphFont"/>
    <w:link w:val="BODY"/>
    <w:rsid w:val="00B07B3A"/>
    <w:rPr>
      <w:rFonts w:ascii="Myriad Pro" w:eastAsia="Cambria" w:hAnsi="Myriad Pro" w:cstheme="minorHAnsi"/>
      <w:lang w:val="en-GB"/>
    </w:rPr>
  </w:style>
  <w:style w:type="paragraph" w:customStyle="1" w:styleId="HEAD1">
    <w:name w:val="HEAD 1"/>
    <w:basedOn w:val="Normal"/>
    <w:link w:val="HEAD1Char"/>
    <w:qFormat/>
    <w:rsid w:val="003B655A"/>
    <w:pPr>
      <w:spacing w:after="120" w:line="240" w:lineRule="auto"/>
      <w:ind w:left="0"/>
    </w:pPr>
    <w:rPr>
      <w:rFonts w:ascii="Myriad Pro Light" w:hAnsi="Myriad Pro Light" w:cs="Segoe UI"/>
      <w:color w:val="31849B" w:themeColor="accent5" w:themeShade="BF"/>
      <w:sz w:val="36"/>
      <w:szCs w:val="22"/>
      <w:lang w:val="en-AU"/>
    </w:rPr>
  </w:style>
  <w:style w:type="character" w:customStyle="1" w:styleId="ListParagraphChar">
    <w:name w:val="List Paragraph Char"/>
    <w:basedOn w:val="DefaultParagraphFont"/>
    <w:link w:val="ListParagraph"/>
    <w:uiPriority w:val="99"/>
    <w:rsid w:val="00621D3A"/>
    <w:rPr>
      <w:rFonts w:ascii="Myriad Pro" w:eastAsia="Cambria" w:hAnsi="Myriad Pro" w:cs="Arial"/>
      <w:sz w:val="20"/>
      <w:szCs w:val="20"/>
      <w:lang w:val="en-GB"/>
    </w:rPr>
  </w:style>
  <w:style w:type="character" w:customStyle="1" w:styleId="BULLETChar">
    <w:name w:val="BULLET Char"/>
    <w:basedOn w:val="ListParagraphChar"/>
    <w:link w:val="BULLET"/>
    <w:rsid w:val="000D0F97"/>
    <w:rPr>
      <w:rFonts w:ascii="Myriad Pro" w:eastAsia="Cambria" w:hAnsi="Myriad Pro" w:cstheme="minorHAnsi"/>
      <w:sz w:val="20"/>
      <w:szCs w:val="20"/>
      <w:lang w:val="en-GB"/>
    </w:rPr>
  </w:style>
  <w:style w:type="paragraph" w:customStyle="1" w:styleId="Caption1">
    <w:name w:val="Caption1"/>
    <w:basedOn w:val="Footer"/>
    <w:link w:val="CAPTIONChar"/>
    <w:qFormat/>
    <w:rsid w:val="002E120C"/>
    <w:pPr>
      <w:spacing w:before="60" w:line="240" w:lineRule="auto"/>
      <w:ind w:left="-142"/>
    </w:pPr>
    <w:rPr>
      <w:rFonts w:cstheme="minorHAnsi"/>
      <w:sz w:val="18"/>
    </w:rPr>
  </w:style>
  <w:style w:type="character" w:customStyle="1" w:styleId="HEAD1Char">
    <w:name w:val="HEAD 1 Char"/>
    <w:basedOn w:val="DefaultParagraphFont"/>
    <w:link w:val="HEAD1"/>
    <w:rsid w:val="003B655A"/>
    <w:rPr>
      <w:rFonts w:ascii="Myriad Pro Light" w:eastAsia="Cambria" w:hAnsi="Myriad Pro Light" w:cs="Segoe UI"/>
      <w:color w:val="31849B" w:themeColor="accent5" w:themeShade="BF"/>
      <w:sz w:val="36"/>
      <w:lang w:val="en-AU"/>
    </w:rPr>
  </w:style>
  <w:style w:type="paragraph" w:customStyle="1" w:styleId="Sectiontitleblue">
    <w:name w:val="Section title + blue"/>
    <w:basedOn w:val="Normal"/>
    <w:next w:val="Normal"/>
    <w:qFormat/>
    <w:rsid w:val="00621D3A"/>
    <w:pPr>
      <w:pBdr>
        <w:bottom w:val="single" w:sz="8" w:space="1" w:color="4F81BD"/>
      </w:pBdr>
      <w:tabs>
        <w:tab w:val="left" w:pos="6919"/>
      </w:tabs>
      <w:spacing w:after="0" w:line="240" w:lineRule="auto"/>
      <w:ind w:left="0"/>
      <w:outlineLvl w:val="1"/>
    </w:pPr>
    <w:rPr>
      <w:rFonts w:ascii="Segoe UI" w:eastAsia="Times New Roman" w:hAnsi="Segoe UI" w:cs="Times New Roman"/>
      <w:b/>
      <w:color w:val="0076BE"/>
      <w:sz w:val="40"/>
      <w:szCs w:val="24"/>
      <w:lang w:val="en-AU"/>
    </w:rPr>
  </w:style>
  <w:style w:type="character" w:customStyle="1" w:styleId="CAPTIONChar">
    <w:name w:val="CAPTION Char"/>
    <w:basedOn w:val="FooterChar"/>
    <w:link w:val="Caption1"/>
    <w:rsid w:val="002E120C"/>
    <w:rPr>
      <w:rFonts w:ascii="Myriad Pro" w:eastAsia="Cambria" w:hAnsi="Myriad Pro" w:cstheme="minorHAnsi"/>
      <w:sz w:val="18"/>
      <w:szCs w:val="20"/>
      <w:lang w:val="en-GB"/>
    </w:rPr>
  </w:style>
  <w:style w:type="paragraph" w:styleId="BalloonText">
    <w:name w:val="Balloon Text"/>
    <w:basedOn w:val="Normal"/>
    <w:link w:val="BalloonTextChar"/>
    <w:uiPriority w:val="99"/>
    <w:semiHidden/>
    <w:unhideWhenUsed/>
    <w:rsid w:val="00621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D3A"/>
    <w:rPr>
      <w:rFonts w:ascii="Tahoma" w:eastAsia="Cambria" w:hAnsi="Tahoma" w:cs="Tahoma"/>
      <w:sz w:val="16"/>
      <w:szCs w:val="16"/>
      <w:lang w:val="en-GB"/>
    </w:rPr>
  </w:style>
  <w:style w:type="paragraph" w:customStyle="1" w:styleId="SUBHEAD">
    <w:name w:val="SUB HEAD"/>
    <w:basedOn w:val="BODY"/>
    <w:link w:val="SUBHEADChar"/>
    <w:qFormat/>
    <w:rsid w:val="00706A34"/>
    <w:rPr>
      <w:b/>
      <w:sz w:val="24"/>
    </w:rPr>
  </w:style>
  <w:style w:type="paragraph" w:customStyle="1" w:styleId="MAPTITLE">
    <w:name w:val="MAP TITLE"/>
    <w:basedOn w:val="BODY"/>
    <w:link w:val="MAPTITLEChar"/>
    <w:qFormat/>
    <w:rsid w:val="00C30DFA"/>
    <w:pPr>
      <w:spacing w:before="120" w:line="240" w:lineRule="auto"/>
    </w:pPr>
    <w:rPr>
      <w:rFonts w:ascii="Myriad Pro Light" w:hAnsi="Myriad Pro Light"/>
      <w:bCs/>
    </w:rPr>
  </w:style>
  <w:style w:type="character" w:customStyle="1" w:styleId="SUBHEADChar">
    <w:name w:val="SUB HEAD Char"/>
    <w:basedOn w:val="BODYChar"/>
    <w:link w:val="SUBHEAD"/>
    <w:rsid w:val="00706A34"/>
    <w:rPr>
      <w:rFonts w:ascii="Myriad Pro" w:eastAsia="Cambria" w:hAnsi="Myriad Pro" w:cs="Arial"/>
      <w:b/>
      <w:sz w:val="24"/>
      <w:szCs w:val="20"/>
      <w:lang w:val="en-GB"/>
    </w:rPr>
  </w:style>
  <w:style w:type="table" w:styleId="TableGrid">
    <w:name w:val="Table Grid"/>
    <w:basedOn w:val="TableNormal"/>
    <w:uiPriority w:val="59"/>
    <w:rsid w:val="00C73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PTITLEChar">
    <w:name w:val="MAP TITLE Char"/>
    <w:basedOn w:val="BODYChar"/>
    <w:link w:val="MAPTITLE"/>
    <w:rsid w:val="00C30DFA"/>
    <w:rPr>
      <w:rFonts w:ascii="Myriad Pro Light" w:eastAsia="Cambria" w:hAnsi="Myriad Pro Light" w:cstheme="minorHAnsi"/>
      <w:bCs/>
      <w:lang w:val="en-GB"/>
    </w:rPr>
  </w:style>
  <w:style w:type="paragraph" w:customStyle="1" w:styleId="TABLETXT">
    <w:name w:val="TABLE TXT"/>
    <w:basedOn w:val="BODY"/>
    <w:link w:val="TABLETXTChar"/>
    <w:qFormat/>
    <w:rsid w:val="0041503B"/>
    <w:pPr>
      <w:spacing w:before="60" w:after="60"/>
    </w:pPr>
    <w:rPr>
      <w:color w:val="000000"/>
    </w:rPr>
  </w:style>
  <w:style w:type="table" w:customStyle="1" w:styleId="LightList-Accent11">
    <w:name w:val="Light List - Accent 11"/>
    <w:basedOn w:val="TableNormal"/>
    <w:uiPriority w:val="61"/>
    <w:rsid w:val="00FB0A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ABLETXTChar">
    <w:name w:val="TABLE TXT Char"/>
    <w:basedOn w:val="BODYChar"/>
    <w:link w:val="TABLETXT"/>
    <w:rsid w:val="0041503B"/>
    <w:rPr>
      <w:rFonts w:ascii="Myriad Pro" w:eastAsia="Cambria" w:hAnsi="Myriad Pro" w:cs="Arial"/>
      <w:color w:val="000000"/>
      <w:sz w:val="20"/>
      <w:szCs w:val="20"/>
      <w:lang w:val="en-GB"/>
    </w:rPr>
  </w:style>
  <w:style w:type="paragraph" w:customStyle="1" w:styleId="BasicParagraph">
    <w:name w:val="[Basic Paragraph]"/>
    <w:basedOn w:val="Normal"/>
    <w:uiPriority w:val="99"/>
    <w:rsid w:val="003D1335"/>
    <w:pPr>
      <w:autoSpaceDE w:val="0"/>
      <w:autoSpaceDN w:val="0"/>
      <w:adjustRightInd w:val="0"/>
      <w:spacing w:after="0" w:line="288" w:lineRule="auto"/>
      <w:ind w:left="0"/>
      <w:textAlignment w:val="center"/>
    </w:pPr>
    <w:rPr>
      <w:rFonts w:ascii="Minion Pro" w:eastAsiaTheme="minorHAnsi" w:hAnsi="Minion Pro" w:cs="Minion Pro"/>
      <w:color w:val="000000"/>
      <w:sz w:val="24"/>
      <w:szCs w:val="24"/>
    </w:rPr>
  </w:style>
  <w:style w:type="paragraph" w:customStyle="1" w:styleId="HEAD2">
    <w:name w:val="HEAD 2"/>
    <w:basedOn w:val="HEAD1"/>
    <w:link w:val="HEAD2Char"/>
    <w:qFormat/>
    <w:rsid w:val="009B24D6"/>
    <w:pPr>
      <w:spacing w:line="276" w:lineRule="auto"/>
    </w:pPr>
    <w:rPr>
      <w:rFonts w:ascii="Myriad Pro" w:hAnsi="Myriad Pro"/>
      <w:color w:val="5BB4C9"/>
      <w:sz w:val="28"/>
      <w:szCs w:val="20"/>
      <w14:textFill>
        <w14:solidFill>
          <w14:srgbClr w14:val="5BB4C9">
            <w14:lumMod w14:val="75000"/>
          </w14:srgbClr>
        </w14:solidFill>
      </w14:textFill>
    </w:rPr>
  </w:style>
  <w:style w:type="paragraph" w:customStyle="1" w:styleId="HEAD3">
    <w:name w:val="HEAD 3"/>
    <w:basedOn w:val="BODY"/>
    <w:link w:val="HEAD3Char"/>
    <w:qFormat/>
    <w:rsid w:val="00706A34"/>
    <w:rPr>
      <w:u w:val="single"/>
    </w:rPr>
  </w:style>
  <w:style w:type="character" w:customStyle="1" w:styleId="HEAD2Char">
    <w:name w:val="HEAD 2 Char"/>
    <w:basedOn w:val="HEAD1Char"/>
    <w:link w:val="HEAD2"/>
    <w:rsid w:val="009B24D6"/>
    <w:rPr>
      <w:rFonts w:ascii="Myriad Pro" w:eastAsia="Cambria" w:hAnsi="Myriad Pro" w:cs="Segoe UI"/>
      <w:color w:val="5BB4C9"/>
      <w:sz w:val="28"/>
      <w:szCs w:val="20"/>
      <w:lang w:val="en-AU"/>
      <w14:textFill>
        <w14:solidFill>
          <w14:srgbClr w14:val="5BB4C9">
            <w14:lumMod w14:val="75000"/>
          </w14:srgbClr>
        </w14:solidFill>
      </w14:textFill>
    </w:rPr>
  </w:style>
  <w:style w:type="character" w:customStyle="1" w:styleId="HEAD3Char">
    <w:name w:val="HEAD 3 Char"/>
    <w:basedOn w:val="BODYChar"/>
    <w:link w:val="HEAD3"/>
    <w:rsid w:val="00706A34"/>
    <w:rPr>
      <w:rFonts w:ascii="Myriad Pro" w:eastAsia="Cambria" w:hAnsi="Myriad Pro" w:cs="Arial"/>
      <w:sz w:val="20"/>
      <w:szCs w:val="20"/>
      <w:u w:val="single"/>
      <w:lang w:val="en-GB"/>
    </w:rPr>
  </w:style>
  <w:style w:type="character" w:styleId="CommentReference">
    <w:name w:val="annotation reference"/>
    <w:basedOn w:val="DefaultParagraphFont"/>
    <w:uiPriority w:val="99"/>
    <w:semiHidden/>
    <w:unhideWhenUsed/>
    <w:rsid w:val="0019236F"/>
    <w:rPr>
      <w:sz w:val="16"/>
      <w:szCs w:val="16"/>
    </w:rPr>
  </w:style>
  <w:style w:type="paragraph" w:styleId="CommentText">
    <w:name w:val="annotation text"/>
    <w:basedOn w:val="Normal"/>
    <w:link w:val="CommentTextChar"/>
    <w:uiPriority w:val="99"/>
    <w:semiHidden/>
    <w:unhideWhenUsed/>
    <w:rsid w:val="0019236F"/>
    <w:pPr>
      <w:spacing w:line="240" w:lineRule="auto"/>
    </w:pPr>
  </w:style>
  <w:style w:type="character" w:customStyle="1" w:styleId="CommentTextChar">
    <w:name w:val="Comment Text Char"/>
    <w:basedOn w:val="DefaultParagraphFont"/>
    <w:link w:val="CommentText"/>
    <w:uiPriority w:val="99"/>
    <w:semiHidden/>
    <w:rsid w:val="0019236F"/>
    <w:rPr>
      <w:rFonts w:ascii="Myriad Pro" w:eastAsia="Cambria" w:hAnsi="Myriad Pro" w:cs="Arial"/>
      <w:sz w:val="20"/>
      <w:szCs w:val="20"/>
      <w:lang w:val="en-GB"/>
    </w:rPr>
  </w:style>
  <w:style w:type="paragraph" w:styleId="CommentSubject">
    <w:name w:val="annotation subject"/>
    <w:basedOn w:val="CommentText"/>
    <w:next w:val="CommentText"/>
    <w:link w:val="CommentSubjectChar"/>
    <w:uiPriority w:val="99"/>
    <w:semiHidden/>
    <w:unhideWhenUsed/>
    <w:rsid w:val="0019236F"/>
    <w:rPr>
      <w:b/>
      <w:bCs/>
    </w:rPr>
  </w:style>
  <w:style w:type="character" w:customStyle="1" w:styleId="CommentSubjectChar">
    <w:name w:val="Comment Subject Char"/>
    <w:basedOn w:val="CommentTextChar"/>
    <w:link w:val="CommentSubject"/>
    <w:uiPriority w:val="99"/>
    <w:semiHidden/>
    <w:rsid w:val="0019236F"/>
    <w:rPr>
      <w:rFonts w:ascii="Myriad Pro" w:eastAsia="Cambria" w:hAnsi="Myriad Pro" w:cs="Arial"/>
      <w:b/>
      <w:bCs/>
      <w:sz w:val="20"/>
      <w:szCs w:val="20"/>
      <w:lang w:val="en-GB"/>
    </w:rPr>
  </w:style>
  <w:style w:type="character" w:styleId="Hyperlink">
    <w:name w:val="Hyperlink"/>
    <w:basedOn w:val="DefaultParagraphFont"/>
    <w:uiPriority w:val="99"/>
    <w:unhideWhenUsed/>
    <w:rsid w:val="00AB50DC"/>
    <w:rPr>
      <w:color w:val="0000FF" w:themeColor="hyperlink"/>
      <w:u w:val="single"/>
    </w:rPr>
  </w:style>
  <w:style w:type="character" w:styleId="UnresolvedMention">
    <w:name w:val="Unresolved Mention"/>
    <w:basedOn w:val="DefaultParagraphFont"/>
    <w:uiPriority w:val="99"/>
    <w:semiHidden/>
    <w:unhideWhenUsed/>
    <w:rsid w:val="00AB50DC"/>
    <w:rPr>
      <w:color w:val="605E5C"/>
      <w:shd w:val="clear" w:color="auto" w:fill="E1DFDD"/>
    </w:rPr>
  </w:style>
  <w:style w:type="character" w:styleId="Emphasis">
    <w:name w:val="Emphasis"/>
    <w:basedOn w:val="DefaultParagraphFont"/>
    <w:uiPriority w:val="20"/>
    <w:qFormat/>
    <w:rsid w:val="003D6EE7"/>
    <w:rPr>
      <w:i/>
      <w:iCs/>
    </w:rPr>
  </w:style>
  <w:style w:type="paragraph" w:customStyle="1" w:styleId="Covertitle">
    <w:name w:val="Cover title"/>
    <w:basedOn w:val="HEAD1"/>
    <w:link w:val="CovertitleChar"/>
    <w:qFormat/>
    <w:rsid w:val="005F5662"/>
    <w:rPr>
      <w:b/>
      <w:bCs/>
      <w:sz w:val="144"/>
      <w:szCs w:val="52"/>
    </w:rPr>
  </w:style>
  <w:style w:type="paragraph" w:customStyle="1" w:styleId="Tabletext">
    <w:name w:val="Table text"/>
    <w:basedOn w:val="BODY"/>
    <w:link w:val="TabletextChar"/>
    <w:qFormat/>
    <w:rsid w:val="00973B63"/>
    <w:pPr>
      <w:spacing w:after="0" w:line="240" w:lineRule="auto"/>
    </w:pPr>
    <w:rPr>
      <w:sz w:val="20"/>
      <w:szCs w:val="20"/>
    </w:rPr>
  </w:style>
  <w:style w:type="character" w:customStyle="1" w:styleId="CovertitleChar">
    <w:name w:val="Cover title Char"/>
    <w:basedOn w:val="HEAD1Char"/>
    <w:link w:val="Covertitle"/>
    <w:rsid w:val="005F5662"/>
    <w:rPr>
      <w:rFonts w:ascii="Segoe UI" w:eastAsia="Cambria" w:hAnsi="Segoe UI" w:cs="Segoe UI"/>
      <w:b/>
      <w:bCs/>
      <w:color w:val="948A54" w:themeColor="background2" w:themeShade="80"/>
      <w:sz w:val="144"/>
      <w:szCs w:val="52"/>
      <w:lang w:val="en-AU"/>
    </w:rPr>
  </w:style>
  <w:style w:type="paragraph" w:customStyle="1" w:styleId="Tablenumber">
    <w:name w:val="Table number"/>
    <w:basedOn w:val="Tabletext"/>
    <w:link w:val="TablenumberChar"/>
    <w:qFormat/>
    <w:rsid w:val="00973B63"/>
    <w:pPr>
      <w:jc w:val="right"/>
    </w:pPr>
  </w:style>
  <w:style w:type="character" w:customStyle="1" w:styleId="TabletextChar">
    <w:name w:val="Table text Char"/>
    <w:basedOn w:val="BODYChar"/>
    <w:link w:val="Tabletext"/>
    <w:rsid w:val="00973B63"/>
    <w:rPr>
      <w:rFonts w:ascii="Myriad Pro" w:eastAsia="Cambria" w:hAnsi="Myriad Pro" w:cstheme="minorHAnsi"/>
      <w:sz w:val="20"/>
      <w:szCs w:val="20"/>
      <w:lang w:val="en-GB"/>
    </w:rPr>
  </w:style>
  <w:style w:type="paragraph" w:customStyle="1" w:styleId="TableFiguretitel">
    <w:name w:val="Table/Figure titel"/>
    <w:basedOn w:val="HEAD1"/>
    <w:link w:val="TableFiguretitelChar"/>
    <w:qFormat/>
    <w:rsid w:val="00E960C2"/>
    <w:rPr>
      <w:b/>
      <w:bCs/>
      <w:color w:val="000000"/>
      <w:sz w:val="22"/>
      <w:szCs w:val="14"/>
      <w14:textFill>
        <w14:solidFill>
          <w14:srgbClr w14:val="000000">
            <w14:lumMod w14:val="75000"/>
          </w14:srgbClr>
        </w14:solidFill>
      </w14:textFill>
    </w:rPr>
  </w:style>
  <w:style w:type="character" w:customStyle="1" w:styleId="TablenumberChar">
    <w:name w:val="Table number Char"/>
    <w:basedOn w:val="TabletextChar"/>
    <w:link w:val="Tablenumber"/>
    <w:rsid w:val="00973B63"/>
    <w:rPr>
      <w:rFonts w:ascii="Myriad Pro" w:eastAsia="Cambria" w:hAnsi="Myriad Pro" w:cstheme="minorHAnsi"/>
      <w:sz w:val="20"/>
      <w:szCs w:val="20"/>
      <w:lang w:val="en-GB"/>
    </w:rPr>
  </w:style>
  <w:style w:type="character" w:customStyle="1" w:styleId="TableFiguretitelChar">
    <w:name w:val="Table/Figure titel Char"/>
    <w:basedOn w:val="HEAD1Char"/>
    <w:link w:val="TableFiguretitel"/>
    <w:rsid w:val="00E960C2"/>
    <w:rPr>
      <w:rFonts w:ascii="Myriad Pro" w:eastAsia="Cambria" w:hAnsi="Myriad Pro" w:cs="Arial"/>
      <w:b/>
      <w:bCs/>
      <w:color w:val="948A54" w:themeColor="background2" w:themeShade="80"/>
      <w:sz w:val="32"/>
      <w:szCs w:val="14"/>
      <w:lang w:val="en-AU"/>
    </w:rPr>
  </w:style>
  <w:style w:type="paragraph" w:customStyle="1" w:styleId="Objective">
    <w:name w:val="Objective"/>
    <w:basedOn w:val="BODY"/>
    <w:link w:val="ObjectiveChar"/>
    <w:qFormat/>
    <w:rsid w:val="005D74DB"/>
    <w:rPr>
      <w:rFonts w:cs="Segoe UI"/>
      <w:color w:val="31849B" w:themeColor="accent5" w:themeShade="BF"/>
    </w:rPr>
  </w:style>
  <w:style w:type="character" w:customStyle="1" w:styleId="ObjectiveChar">
    <w:name w:val="Objective Char"/>
    <w:basedOn w:val="BODYChar"/>
    <w:link w:val="Objective"/>
    <w:rsid w:val="005D74DB"/>
    <w:rPr>
      <w:rFonts w:ascii="Myriad Pro" w:eastAsia="Cambria" w:hAnsi="Myriad Pro" w:cs="Segoe UI"/>
      <w:color w:val="31849B" w:themeColor="accent5" w:themeShade="BF"/>
      <w:lang w:val="en-GB"/>
    </w:rPr>
  </w:style>
  <w:style w:type="paragraph" w:customStyle="1" w:styleId="Default">
    <w:name w:val="Default"/>
    <w:rsid w:val="00E4398E"/>
    <w:pPr>
      <w:autoSpaceDE w:val="0"/>
      <w:autoSpaceDN w:val="0"/>
      <w:adjustRightInd w:val="0"/>
      <w:spacing w:after="0" w:line="240" w:lineRule="auto"/>
    </w:pPr>
    <w:rPr>
      <w:rFonts w:ascii="Myriad Pro" w:hAnsi="Myriad Pro" w:cs="Myriad Pro"/>
      <w:color w:val="000000"/>
      <w:sz w:val="24"/>
      <w:szCs w:val="24"/>
    </w:rPr>
  </w:style>
  <w:style w:type="paragraph" w:customStyle="1" w:styleId="HEAD20">
    <w:name w:val="HEAD2"/>
    <w:basedOn w:val="Normal"/>
    <w:link w:val="HEAD2Char0"/>
    <w:qFormat/>
    <w:rsid w:val="00FD27D2"/>
    <w:pPr>
      <w:keepNext/>
      <w:keepLines/>
      <w:spacing w:line="240" w:lineRule="auto"/>
      <w:ind w:left="0"/>
      <w:outlineLvl w:val="0"/>
    </w:pPr>
    <w:rPr>
      <w:rFonts w:ascii="Candara" w:eastAsiaTheme="majorEastAsia" w:hAnsi="Candara" w:cstheme="majorBidi"/>
      <w:b/>
      <w:i/>
      <w:color w:val="948A54" w:themeColor="background2" w:themeShade="80"/>
      <w:sz w:val="24"/>
      <w:szCs w:val="28"/>
      <w:lang w:val="en-NZ"/>
    </w:rPr>
  </w:style>
  <w:style w:type="character" w:customStyle="1" w:styleId="HEAD2Char0">
    <w:name w:val="HEAD2 Char"/>
    <w:basedOn w:val="DefaultParagraphFont"/>
    <w:link w:val="HEAD20"/>
    <w:rsid w:val="00FD27D2"/>
    <w:rPr>
      <w:rFonts w:ascii="Candara" w:eastAsiaTheme="majorEastAsia" w:hAnsi="Candara" w:cstheme="majorBidi"/>
      <w:b/>
      <w:i/>
      <w:color w:val="948A54" w:themeColor="background2" w:themeShade="80"/>
      <w:sz w:val="24"/>
      <w:szCs w:val="28"/>
    </w:rPr>
  </w:style>
  <w:style w:type="paragraph" w:customStyle="1" w:styleId="Quote1">
    <w:name w:val="Quote1"/>
    <w:basedOn w:val="HEAD1"/>
    <w:link w:val="QUOTEChar"/>
    <w:qFormat/>
    <w:rsid w:val="006C4F73"/>
    <w:rPr>
      <w:rFonts w:ascii="Myriad Pro" w:hAnsi="Myriad Pro"/>
      <w:i/>
      <w:iCs/>
      <w:color w:val="595959" w:themeColor="text1" w:themeTint="A6"/>
      <w:sz w:val="21"/>
      <w:szCs w:val="21"/>
      <w:lang w:eastAsia="en-NZ"/>
    </w:rPr>
  </w:style>
  <w:style w:type="character" w:customStyle="1" w:styleId="QUOTEChar">
    <w:name w:val="QUOTE Char"/>
    <w:basedOn w:val="HEAD1Char"/>
    <w:link w:val="Quote1"/>
    <w:rsid w:val="006C4F73"/>
    <w:rPr>
      <w:rFonts w:ascii="Myriad Pro" w:eastAsia="Cambria" w:hAnsi="Myriad Pro" w:cs="Segoe UI"/>
      <w:i/>
      <w:iCs/>
      <w:color w:val="595959" w:themeColor="text1" w:themeTint="A6"/>
      <w:sz w:val="21"/>
      <w:szCs w:val="21"/>
      <w:lang w:val="en-AU" w:eastAsia="en-NZ"/>
    </w:rPr>
  </w:style>
  <w:style w:type="character" w:styleId="PlaceholderText">
    <w:name w:val="Placeholder Text"/>
    <w:basedOn w:val="DefaultParagraphFont"/>
    <w:uiPriority w:val="99"/>
    <w:semiHidden/>
    <w:rsid w:val="00BC59D2"/>
    <w:rPr>
      <w:color w:val="808080"/>
    </w:rPr>
  </w:style>
  <w:style w:type="character" w:styleId="FollowedHyperlink">
    <w:name w:val="FollowedHyperlink"/>
    <w:basedOn w:val="DefaultParagraphFont"/>
    <w:uiPriority w:val="99"/>
    <w:semiHidden/>
    <w:unhideWhenUsed/>
    <w:rsid w:val="00FE22B9"/>
    <w:rPr>
      <w:color w:val="954F72"/>
      <w:u w:val="single"/>
    </w:rPr>
  </w:style>
  <w:style w:type="paragraph" w:customStyle="1" w:styleId="msonormal0">
    <w:name w:val="msonormal"/>
    <w:basedOn w:val="Normal"/>
    <w:rsid w:val="00FE22B9"/>
    <w:pPr>
      <w:spacing w:before="100" w:beforeAutospacing="1" w:after="100" w:afterAutospacing="1" w:line="240" w:lineRule="auto"/>
      <w:ind w:left="0"/>
    </w:pPr>
    <w:rPr>
      <w:rFonts w:ascii="Times New Roman" w:eastAsia="Times New Roman" w:hAnsi="Times New Roman" w:cs="Times New Roman"/>
      <w:sz w:val="24"/>
      <w:szCs w:val="24"/>
      <w:lang w:val="en-NZ" w:eastAsia="en-NZ"/>
    </w:rPr>
  </w:style>
  <w:style w:type="paragraph" w:customStyle="1" w:styleId="xl63">
    <w:name w:val="xl63"/>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ascii="Arial" w:eastAsia="Times New Roman" w:hAnsi="Arial"/>
      <w:sz w:val="28"/>
      <w:szCs w:val="28"/>
      <w:lang w:val="en-NZ" w:eastAsia="en-NZ"/>
    </w:rPr>
  </w:style>
  <w:style w:type="paragraph" w:customStyle="1" w:styleId="xl64">
    <w:name w:val="xl64"/>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sz w:val="28"/>
      <w:szCs w:val="28"/>
      <w:lang w:val="en-NZ" w:eastAsia="en-NZ"/>
    </w:rPr>
  </w:style>
  <w:style w:type="paragraph" w:customStyle="1" w:styleId="xl65">
    <w:name w:val="xl65"/>
    <w:basedOn w:val="Normal"/>
    <w:rsid w:val="00FE22B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sz w:val="28"/>
      <w:szCs w:val="28"/>
      <w:lang w:val="en-NZ" w:eastAsia="en-NZ"/>
    </w:rPr>
  </w:style>
  <w:style w:type="paragraph" w:customStyle="1" w:styleId="xl66">
    <w:name w:val="xl66"/>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ascii="Arial" w:eastAsia="Times New Roman" w:hAnsi="Arial"/>
      <w:lang w:val="en-NZ" w:eastAsia="en-NZ"/>
    </w:rPr>
  </w:style>
  <w:style w:type="paragraph" w:customStyle="1" w:styleId="xl67">
    <w:name w:val="xl67"/>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lang w:val="en-NZ" w:eastAsia="en-NZ"/>
    </w:rPr>
  </w:style>
  <w:style w:type="paragraph" w:customStyle="1" w:styleId="xl68">
    <w:name w:val="xl68"/>
    <w:basedOn w:val="Normal"/>
    <w:rsid w:val="00FE22B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lang w:val="en-NZ" w:eastAsia="en-NZ"/>
    </w:rPr>
  </w:style>
  <w:style w:type="paragraph" w:customStyle="1" w:styleId="xl69">
    <w:name w:val="xl69"/>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ascii="Arial" w:eastAsia="Times New Roman" w:hAnsi="Arial"/>
      <w:lang w:val="en-NZ" w:eastAsia="en-NZ"/>
    </w:rPr>
  </w:style>
  <w:style w:type="paragraph" w:customStyle="1" w:styleId="xl70">
    <w:name w:val="xl70"/>
    <w:basedOn w:val="Normal"/>
    <w:rsid w:val="00FE22B9"/>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rFonts w:ascii="Arial" w:eastAsia="Times New Roman" w:hAnsi="Arial"/>
      <w:lang w:val="en-NZ" w:eastAsia="en-NZ"/>
    </w:rPr>
  </w:style>
  <w:style w:type="paragraph" w:customStyle="1" w:styleId="xl71">
    <w:name w:val="xl71"/>
    <w:basedOn w:val="Normal"/>
    <w:rsid w:val="00FE22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Arial" w:eastAsia="Times New Roman" w:hAnsi="Arial"/>
      <w:lang w:val="en-NZ" w:eastAsia="en-NZ"/>
    </w:rPr>
  </w:style>
  <w:style w:type="paragraph" w:customStyle="1" w:styleId="xl72">
    <w:name w:val="xl72"/>
    <w:basedOn w:val="Normal"/>
    <w:rsid w:val="00FE22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Arial" w:eastAsia="Times New Roman" w:hAnsi="Arial"/>
      <w:lang w:val="en-NZ" w:eastAsia="en-NZ"/>
    </w:rPr>
  </w:style>
  <w:style w:type="paragraph" w:customStyle="1" w:styleId="xl73">
    <w:name w:val="xl73"/>
    <w:basedOn w:val="Normal"/>
    <w:rsid w:val="00FE22B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ascii="Arial" w:eastAsia="Times New Roman" w:hAnsi="Arial"/>
      <w:lang w:val="en-NZ" w:eastAsia="en-NZ"/>
    </w:rPr>
  </w:style>
  <w:style w:type="paragraph" w:customStyle="1" w:styleId="xl74">
    <w:name w:val="xl74"/>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b/>
      <w:bCs/>
      <w:lang w:val="en-NZ" w:eastAsia="en-NZ"/>
    </w:rPr>
  </w:style>
  <w:style w:type="paragraph" w:customStyle="1" w:styleId="xl75">
    <w:name w:val="xl75"/>
    <w:basedOn w:val="Normal"/>
    <w:rsid w:val="00FE22B9"/>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ind w:left="0"/>
    </w:pPr>
    <w:rPr>
      <w:rFonts w:ascii="Arial" w:eastAsia="Times New Roman" w:hAnsi="Arial"/>
      <w:b/>
      <w:bCs/>
      <w:lang w:val="en-NZ" w:eastAsia="en-NZ"/>
    </w:rPr>
  </w:style>
  <w:style w:type="paragraph" w:customStyle="1" w:styleId="xl76">
    <w:name w:val="xl76"/>
    <w:basedOn w:val="Normal"/>
    <w:rsid w:val="00FE22B9"/>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ind w:left="0"/>
      <w:jc w:val="center"/>
      <w:textAlignment w:val="center"/>
    </w:pPr>
    <w:rPr>
      <w:rFonts w:ascii="Arial" w:eastAsia="Times New Roman" w:hAnsi="Arial"/>
      <w:b/>
      <w:bCs/>
      <w:lang w:val="en-NZ" w:eastAsia="en-NZ"/>
    </w:rPr>
  </w:style>
  <w:style w:type="paragraph" w:customStyle="1" w:styleId="xl77">
    <w:name w:val="xl77"/>
    <w:basedOn w:val="Normal"/>
    <w:rsid w:val="00FE22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jc w:val="center"/>
      <w:textAlignment w:val="center"/>
    </w:pPr>
    <w:rPr>
      <w:rFonts w:ascii="Arial" w:eastAsia="Times New Roman" w:hAnsi="Arial"/>
      <w:b/>
      <w:bCs/>
      <w:lang w:val="en-NZ" w:eastAsia="en-NZ"/>
    </w:rPr>
  </w:style>
  <w:style w:type="paragraph" w:customStyle="1" w:styleId="xl78">
    <w:name w:val="xl78"/>
    <w:basedOn w:val="Normal"/>
    <w:rsid w:val="00FE22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jc w:val="center"/>
    </w:pPr>
    <w:rPr>
      <w:rFonts w:ascii="Arial" w:eastAsia="Times New Roman" w:hAnsi="Arial"/>
      <w:b/>
      <w:bCs/>
      <w:lang w:val="en-NZ" w:eastAsia="en-NZ"/>
    </w:rPr>
  </w:style>
  <w:style w:type="paragraph" w:customStyle="1" w:styleId="xl79">
    <w:name w:val="xl79"/>
    <w:basedOn w:val="Normal"/>
    <w:rsid w:val="00FE22B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ind w:left="0"/>
      <w:jc w:val="center"/>
    </w:pPr>
    <w:rPr>
      <w:rFonts w:ascii="Arial" w:eastAsia="Times New Roman" w:hAnsi="Arial"/>
      <w:b/>
      <w:bCs/>
      <w:lang w:val="en-NZ" w:eastAsia="en-NZ"/>
    </w:rPr>
  </w:style>
  <w:style w:type="paragraph" w:customStyle="1" w:styleId="xl80">
    <w:name w:val="xl80"/>
    <w:basedOn w:val="Normal"/>
    <w:rsid w:val="00FE22B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pPr>
    <w:rPr>
      <w:rFonts w:ascii="Arial" w:eastAsia="Times New Roman" w:hAnsi="Arial"/>
      <w:lang w:val="en-NZ" w:eastAsia="en-NZ"/>
    </w:rPr>
  </w:style>
  <w:style w:type="paragraph" w:customStyle="1" w:styleId="xl81">
    <w:name w:val="xl81"/>
    <w:basedOn w:val="Normal"/>
    <w:rsid w:val="00FE22B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jc w:val="center"/>
      <w:textAlignment w:val="center"/>
    </w:pPr>
    <w:rPr>
      <w:rFonts w:ascii="Arial" w:eastAsia="Times New Roman" w:hAnsi="Arial"/>
      <w:lang w:val="en-NZ" w:eastAsia="en-NZ"/>
    </w:rPr>
  </w:style>
  <w:style w:type="paragraph" w:customStyle="1" w:styleId="xl82">
    <w:name w:val="xl82"/>
    <w:basedOn w:val="Normal"/>
    <w:rsid w:val="00FE22B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jc w:val="center"/>
    </w:pPr>
    <w:rPr>
      <w:rFonts w:ascii="Arial" w:eastAsia="Times New Roman" w:hAnsi="Arial"/>
      <w:lang w:val="en-NZ" w:eastAsia="en-NZ"/>
    </w:rPr>
  </w:style>
  <w:style w:type="paragraph" w:customStyle="1" w:styleId="xl83">
    <w:name w:val="xl83"/>
    <w:basedOn w:val="Normal"/>
    <w:rsid w:val="00FE22B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jc w:val="center"/>
      <w:textAlignment w:val="center"/>
    </w:pPr>
    <w:rPr>
      <w:rFonts w:ascii="Arial" w:eastAsia="Times New Roman" w:hAnsi="Arial"/>
      <w:lang w:val="en-NZ" w:eastAsia="en-NZ"/>
    </w:rPr>
  </w:style>
  <w:style w:type="paragraph" w:customStyle="1" w:styleId="xl84">
    <w:name w:val="xl84"/>
    <w:basedOn w:val="Normal"/>
    <w:rsid w:val="00FE22B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jc w:val="center"/>
      <w:textAlignment w:val="center"/>
    </w:pPr>
    <w:rPr>
      <w:rFonts w:ascii="Arial" w:eastAsia="Times New Roman" w:hAnsi="Arial"/>
      <w:color w:val="000000"/>
      <w:lang w:val="en-NZ" w:eastAsia="en-NZ"/>
    </w:rPr>
  </w:style>
  <w:style w:type="paragraph" w:customStyle="1" w:styleId="xl85">
    <w:name w:val="xl85"/>
    <w:basedOn w:val="Normal"/>
    <w:rsid w:val="00FE22B9"/>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ind w:left="0"/>
    </w:pPr>
    <w:rPr>
      <w:rFonts w:ascii="Arial" w:eastAsia="Times New Roman" w:hAnsi="Arial"/>
      <w:b/>
      <w:bCs/>
      <w:lang w:val="en-NZ" w:eastAsia="en-NZ"/>
    </w:rPr>
  </w:style>
  <w:style w:type="paragraph" w:customStyle="1" w:styleId="xl86">
    <w:name w:val="xl86"/>
    <w:basedOn w:val="Normal"/>
    <w:rsid w:val="00FE22B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pPr>
    <w:rPr>
      <w:rFonts w:ascii="Arial" w:eastAsia="Times New Roman" w:hAnsi="Arial"/>
      <w:lang w:val="en-NZ" w:eastAsia="en-NZ"/>
    </w:rPr>
  </w:style>
  <w:style w:type="paragraph" w:customStyle="1" w:styleId="xl87">
    <w:name w:val="xl87"/>
    <w:basedOn w:val="Normal"/>
    <w:rsid w:val="00FE22B9"/>
    <w:pPr>
      <w:pBdr>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lang w:val="en-NZ" w:eastAsia="en-NZ"/>
    </w:rPr>
  </w:style>
  <w:style w:type="paragraph" w:customStyle="1" w:styleId="xl88">
    <w:name w:val="xl88"/>
    <w:basedOn w:val="Normal"/>
    <w:rsid w:val="00FE22B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pPr>
    <w:rPr>
      <w:rFonts w:ascii="Arial" w:eastAsia="Times New Roman" w:hAnsi="Arial"/>
      <w:lang w:val="en-NZ" w:eastAsia="en-NZ"/>
    </w:rPr>
  </w:style>
  <w:style w:type="paragraph" w:customStyle="1" w:styleId="xl89">
    <w:name w:val="xl89"/>
    <w:basedOn w:val="Normal"/>
    <w:rsid w:val="00FE22B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sz w:val="16"/>
      <w:szCs w:val="16"/>
      <w:lang w:val="en-NZ" w:eastAsia="en-NZ"/>
    </w:rPr>
  </w:style>
  <w:style w:type="paragraph" w:customStyle="1" w:styleId="xl90">
    <w:name w:val="xl90"/>
    <w:basedOn w:val="Normal"/>
    <w:rsid w:val="00FE22B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ascii="Arial" w:eastAsia="Times New Roman" w:hAnsi="Arial"/>
      <w:sz w:val="16"/>
      <w:szCs w:val="16"/>
      <w:lang w:val="en-NZ" w:eastAsia="en-NZ"/>
    </w:rPr>
  </w:style>
  <w:style w:type="paragraph" w:customStyle="1" w:styleId="xl91">
    <w:name w:val="xl91"/>
    <w:basedOn w:val="Normal"/>
    <w:rsid w:val="00FE22B9"/>
    <w:pPr>
      <w:pBdr>
        <w:left w:val="single" w:sz="4" w:space="0" w:color="auto"/>
        <w:bottom w:val="single" w:sz="4" w:space="0" w:color="auto"/>
        <w:right w:val="single" w:sz="4" w:space="0" w:color="auto"/>
      </w:pBdr>
      <w:shd w:val="clear" w:color="000000" w:fill="DDEBF7"/>
      <w:spacing w:before="100" w:beforeAutospacing="1" w:after="100" w:afterAutospacing="1" w:line="240" w:lineRule="auto"/>
      <w:ind w:left="0"/>
      <w:jc w:val="center"/>
    </w:pPr>
    <w:rPr>
      <w:rFonts w:ascii="Arial" w:eastAsia="Times New Roman" w:hAnsi="Arial"/>
      <w:lang w:val="en-NZ" w:eastAsia="en-NZ"/>
    </w:rPr>
  </w:style>
  <w:style w:type="paragraph" w:customStyle="1" w:styleId="xl92">
    <w:name w:val="xl92"/>
    <w:basedOn w:val="Normal"/>
    <w:rsid w:val="00FE22B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jc w:val="center"/>
    </w:pPr>
    <w:rPr>
      <w:rFonts w:ascii="Arial" w:eastAsia="Times New Roman" w:hAnsi="Arial"/>
      <w:sz w:val="18"/>
      <w:szCs w:val="18"/>
      <w:lang w:val="en-NZ" w:eastAsia="en-NZ"/>
    </w:rPr>
  </w:style>
  <w:style w:type="paragraph" w:customStyle="1" w:styleId="xl93">
    <w:name w:val="xl93"/>
    <w:basedOn w:val="Normal"/>
    <w:rsid w:val="00FE22B9"/>
    <w:pPr>
      <w:shd w:val="clear" w:color="000000" w:fill="DDEBF7"/>
      <w:spacing w:before="100" w:beforeAutospacing="1" w:after="100" w:afterAutospacing="1" w:line="240" w:lineRule="auto"/>
      <w:ind w:left="0"/>
      <w:jc w:val="center"/>
    </w:pPr>
    <w:rPr>
      <w:rFonts w:ascii="Arial" w:eastAsia="Times New Roman" w:hAnsi="Arial"/>
      <w:sz w:val="18"/>
      <w:szCs w:val="18"/>
      <w:lang w:val="en-NZ" w:eastAsia="en-NZ"/>
    </w:rPr>
  </w:style>
  <w:style w:type="paragraph" w:customStyle="1" w:styleId="xl94">
    <w:name w:val="xl94"/>
    <w:basedOn w:val="Normal"/>
    <w:rsid w:val="00FE22B9"/>
    <w:pPr>
      <w:pBdr>
        <w:left w:val="single" w:sz="4" w:space="0" w:color="auto"/>
        <w:right w:val="single" w:sz="4" w:space="0" w:color="auto"/>
      </w:pBdr>
      <w:shd w:val="clear" w:color="000000" w:fill="DDEBF7"/>
      <w:spacing w:before="100" w:beforeAutospacing="1" w:after="100" w:afterAutospacing="1" w:line="240" w:lineRule="auto"/>
      <w:ind w:left="0"/>
      <w:jc w:val="center"/>
    </w:pPr>
    <w:rPr>
      <w:rFonts w:ascii="Arial" w:eastAsia="Times New Roman" w:hAnsi="Arial"/>
      <w:lang w:val="en-NZ" w:eastAsia="en-NZ"/>
    </w:rPr>
  </w:style>
  <w:style w:type="paragraph" w:customStyle="1" w:styleId="xl95">
    <w:name w:val="xl95"/>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b/>
      <w:bCs/>
      <w:lang w:val="en-NZ" w:eastAsia="en-NZ"/>
    </w:rPr>
  </w:style>
  <w:style w:type="paragraph" w:customStyle="1" w:styleId="xl96">
    <w:name w:val="xl96"/>
    <w:basedOn w:val="Normal"/>
    <w:rsid w:val="00FE22B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b/>
      <w:bCs/>
      <w:lang w:val="en-NZ" w:eastAsia="en-NZ"/>
    </w:rPr>
  </w:style>
  <w:style w:type="paragraph" w:customStyle="1" w:styleId="xl97">
    <w:name w:val="xl97"/>
    <w:basedOn w:val="Normal"/>
    <w:rsid w:val="00FE22B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ind w:left="0"/>
    </w:pPr>
    <w:rPr>
      <w:rFonts w:ascii="Arial" w:eastAsia="Times New Roman" w:hAnsi="Arial"/>
      <w:lang w:val="en-NZ" w:eastAsia="en-NZ"/>
    </w:rPr>
  </w:style>
  <w:style w:type="paragraph" w:customStyle="1" w:styleId="xl98">
    <w:name w:val="xl98"/>
    <w:basedOn w:val="Normal"/>
    <w:rsid w:val="00FE22B9"/>
    <w:pPr>
      <w:pBdr>
        <w:top w:val="single" w:sz="4" w:space="0" w:color="auto"/>
        <w:left w:val="single" w:sz="4" w:space="0" w:color="auto"/>
        <w:bottom w:val="single" w:sz="4" w:space="0" w:color="auto"/>
      </w:pBdr>
      <w:shd w:val="clear" w:color="000000" w:fill="A9D08E"/>
      <w:spacing w:before="100" w:beforeAutospacing="1" w:after="100" w:afterAutospacing="1" w:line="240" w:lineRule="auto"/>
      <w:ind w:left="0"/>
      <w:jc w:val="center"/>
      <w:textAlignment w:val="center"/>
    </w:pPr>
    <w:rPr>
      <w:rFonts w:ascii="Arial" w:eastAsia="Times New Roman" w:hAnsi="Arial"/>
      <w:b/>
      <w:bCs/>
      <w:sz w:val="28"/>
      <w:szCs w:val="28"/>
      <w:lang w:val="en-NZ" w:eastAsia="en-NZ"/>
    </w:rPr>
  </w:style>
  <w:style w:type="paragraph" w:customStyle="1" w:styleId="xl99">
    <w:name w:val="xl99"/>
    <w:basedOn w:val="Normal"/>
    <w:rsid w:val="00FE22B9"/>
    <w:pPr>
      <w:pBdr>
        <w:top w:val="single" w:sz="4" w:space="0" w:color="auto"/>
        <w:left w:val="single" w:sz="4" w:space="0" w:color="auto"/>
        <w:bottom w:val="single" w:sz="4" w:space="0" w:color="auto"/>
      </w:pBdr>
      <w:shd w:val="clear" w:color="000000" w:fill="A9D08E"/>
      <w:spacing w:before="100" w:beforeAutospacing="1" w:after="100" w:afterAutospacing="1" w:line="240" w:lineRule="auto"/>
      <w:ind w:left="0"/>
      <w:jc w:val="center"/>
      <w:textAlignment w:val="center"/>
    </w:pPr>
    <w:rPr>
      <w:rFonts w:ascii="Arial" w:eastAsia="Times New Roman" w:hAnsi="Arial"/>
      <w:b/>
      <w:bCs/>
      <w:lang w:val="en-NZ" w:eastAsia="en-NZ"/>
    </w:rPr>
  </w:style>
  <w:style w:type="paragraph" w:customStyle="1" w:styleId="xl100">
    <w:name w:val="xl100"/>
    <w:basedOn w:val="Normal"/>
    <w:rsid w:val="00FE22B9"/>
    <w:pPr>
      <w:pBdr>
        <w:top w:val="single" w:sz="4" w:space="0" w:color="auto"/>
        <w:left w:val="single" w:sz="4" w:space="0" w:color="auto"/>
        <w:bottom w:val="single" w:sz="4" w:space="0" w:color="auto"/>
      </w:pBdr>
      <w:shd w:val="clear" w:color="000000" w:fill="A9D08E"/>
      <w:spacing w:before="100" w:beforeAutospacing="1" w:after="100" w:afterAutospacing="1" w:line="240" w:lineRule="auto"/>
      <w:ind w:left="0"/>
      <w:jc w:val="center"/>
      <w:textAlignment w:val="center"/>
    </w:pPr>
    <w:rPr>
      <w:rFonts w:ascii="Arial" w:eastAsia="Times New Roman" w:hAnsi="Arial"/>
      <w:lang w:val="en-NZ" w:eastAsia="en-NZ"/>
    </w:rPr>
  </w:style>
  <w:style w:type="paragraph" w:customStyle="1" w:styleId="xl101">
    <w:name w:val="xl101"/>
    <w:basedOn w:val="Normal"/>
    <w:rsid w:val="00FE22B9"/>
    <w:pPr>
      <w:pBdr>
        <w:top w:val="single" w:sz="4" w:space="0" w:color="auto"/>
        <w:left w:val="single" w:sz="4" w:space="0" w:color="auto"/>
        <w:bottom w:val="single" w:sz="4" w:space="0" w:color="auto"/>
      </w:pBdr>
      <w:shd w:val="clear" w:color="000000" w:fill="A9D08E"/>
      <w:spacing w:before="100" w:beforeAutospacing="1" w:after="100" w:afterAutospacing="1" w:line="240" w:lineRule="auto"/>
      <w:ind w:left="0"/>
      <w:jc w:val="center"/>
      <w:textAlignment w:val="center"/>
    </w:pPr>
    <w:rPr>
      <w:rFonts w:ascii="Arial" w:eastAsia="Times New Roman" w:hAnsi="Arial"/>
      <w:lang w:val="en-NZ" w:eastAsia="en-NZ"/>
    </w:rPr>
  </w:style>
  <w:style w:type="paragraph" w:customStyle="1" w:styleId="xl102">
    <w:name w:val="xl102"/>
    <w:basedOn w:val="Normal"/>
    <w:rsid w:val="00FE22B9"/>
    <w:pPr>
      <w:pBdr>
        <w:top w:val="single" w:sz="4" w:space="0" w:color="auto"/>
        <w:left w:val="single" w:sz="4" w:space="0" w:color="auto"/>
        <w:bottom w:val="single" w:sz="4" w:space="0" w:color="auto"/>
      </w:pBdr>
      <w:shd w:val="clear" w:color="000000" w:fill="A9D08E"/>
      <w:spacing w:before="100" w:beforeAutospacing="1" w:after="100" w:afterAutospacing="1" w:line="240" w:lineRule="auto"/>
      <w:ind w:left="0"/>
      <w:jc w:val="center"/>
      <w:textAlignment w:val="center"/>
    </w:pPr>
    <w:rPr>
      <w:rFonts w:ascii="Arial" w:eastAsia="Times New Roman" w:hAnsi="Arial"/>
      <w:sz w:val="16"/>
      <w:szCs w:val="16"/>
      <w:lang w:val="en-NZ" w:eastAsia="en-NZ"/>
    </w:rPr>
  </w:style>
  <w:style w:type="paragraph" w:customStyle="1" w:styleId="xl103">
    <w:name w:val="xl103"/>
    <w:basedOn w:val="Normal"/>
    <w:rsid w:val="00FE22B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left="0"/>
      <w:jc w:val="center"/>
    </w:pPr>
    <w:rPr>
      <w:rFonts w:ascii="Arial" w:eastAsia="Times New Roman" w:hAnsi="Arial"/>
      <w:b/>
      <w:bCs/>
      <w:sz w:val="28"/>
      <w:szCs w:val="28"/>
      <w:lang w:val="en-NZ" w:eastAsia="en-NZ"/>
    </w:rPr>
  </w:style>
  <w:style w:type="paragraph" w:customStyle="1" w:styleId="xl104">
    <w:name w:val="xl104"/>
    <w:basedOn w:val="Normal"/>
    <w:rsid w:val="00FE22B9"/>
    <w:pPr>
      <w:pBdr>
        <w:top w:val="single" w:sz="4" w:space="0" w:color="auto"/>
        <w:left w:val="single" w:sz="4" w:space="0" w:color="auto"/>
        <w:bottom w:val="single" w:sz="4" w:space="0" w:color="auto"/>
      </w:pBdr>
      <w:shd w:val="clear" w:color="000000" w:fill="A9D08E"/>
      <w:spacing w:before="100" w:beforeAutospacing="1" w:after="100" w:afterAutospacing="1" w:line="240" w:lineRule="auto"/>
      <w:ind w:left="0"/>
      <w:jc w:val="center"/>
    </w:pPr>
    <w:rPr>
      <w:rFonts w:ascii="Arial" w:eastAsia="Times New Roman" w:hAnsi="Arial"/>
      <w:lang w:val="en-NZ" w:eastAsia="en-NZ"/>
    </w:rPr>
  </w:style>
  <w:style w:type="paragraph" w:customStyle="1" w:styleId="xl105">
    <w:name w:val="xl105"/>
    <w:basedOn w:val="Normal"/>
    <w:rsid w:val="00FE22B9"/>
    <w:pPr>
      <w:pBdr>
        <w:top w:val="single" w:sz="4" w:space="0" w:color="auto"/>
        <w:left w:val="single" w:sz="4" w:space="0" w:color="auto"/>
        <w:bottom w:val="single" w:sz="4" w:space="0" w:color="auto"/>
      </w:pBdr>
      <w:shd w:val="clear" w:color="000000" w:fill="A9D08E"/>
      <w:spacing w:before="100" w:beforeAutospacing="1" w:after="100" w:afterAutospacing="1" w:line="240" w:lineRule="auto"/>
      <w:ind w:left="0"/>
      <w:jc w:val="center"/>
    </w:pPr>
    <w:rPr>
      <w:rFonts w:ascii="Arial" w:eastAsia="Times New Roman" w:hAnsi="Arial"/>
      <w:lang w:val="en-NZ" w:eastAsia="en-NZ"/>
    </w:rPr>
  </w:style>
  <w:style w:type="paragraph" w:customStyle="1" w:styleId="xl106">
    <w:name w:val="xl106"/>
    <w:basedOn w:val="Normal"/>
    <w:rsid w:val="00FE22B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left="0"/>
      <w:jc w:val="center"/>
      <w:textAlignment w:val="center"/>
    </w:pPr>
    <w:rPr>
      <w:rFonts w:ascii="Arial" w:eastAsia="Times New Roman" w:hAnsi="Arial"/>
      <w:lang w:val="en-NZ" w:eastAsia="en-NZ"/>
    </w:rPr>
  </w:style>
  <w:style w:type="paragraph" w:customStyle="1" w:styleId="xl107">
    <w:name w:val="xl107"/>
    <w:basedOn w:val="Normal"/>
    <w:rsid w:val="00FE22B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left="0"/>
      <w:jc w:val="center"/>
    </w:pPr>
    <w:rPr>
      <w:rFonts w:ascii="Arial" w:eastAsia="Times New Roman" w:hAnsi="Arial"/>
      <w:lang w:val="en-NZ" w:eastAsia="en-NZ"/>
    </w:rPr>
  </w:style>
  <w:style w:type="paragraph" w:customStyle="1" w:styleId="xl108">
    <w:name w:val="xl108"/>
    <w:basedOn w:val="Normal"/>
    <w:rsid w:val="00FE22B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left="0"/>
      <w:jc w:val="center"/>
    </w:pPr>
    <w:rPr>
      <w:rFonts w:ascii="Arial" w:eastAsia="Times New Roman" w:hAnsi="Arial"/>
      <w:lang w:val="en-NZ" w:eastAsia="en-NZ"/>
    </w:rPr>
  </w:style>
  <w:style w:type="paragraph" w:customStyle="1" w:styleId="xl109">
    <w:name w:val="xl109"/>
    <w:basedOn w:val="Normal"/>
    <w:rsid w:val="00FE22B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left="0"/>
      <w:jc w:val="center"/>
      <w:textAlignment w:val="center"/>
    </w:pPr>
    <w:rPr>
      <w:rFonts w:ascii="Arial" w:eastAsia="Times New Roman" w:hAnsi="Arial"/>
      <w:sz w:val="18"/>
      <w:szCs w:val="18"/>
      <w:lang w:val="en-NZ" w:eastAsia="en-NZ"/>
    </w:rPr>
  </w:style>
  <w:style w:type="paragraph" w:customStyle="1" w:styleId="xl110">
    <w:name w:val="xl110"/>
    <w:basedOn w:val="Normal"/>
    <w:rsid w:val="00FE22B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left="0"/>
      <w:jc w:val="center"/>
    </w:pPr>
    <w:rPr>
      <w:rFonts w:ascii="Arial" w:eastAsia="Times New Roman" w:hAnsi="Arial"/>
      <w:sz w:val="24"/>
      <w:szCs w:val="24"/>
      <w:lang w:val="en-NZ" w:eastAsia="en-NZ"/>
    </w:rPr>
  </w:style>
  <w:style w:type="paragraph" w:customStyle="1" w:styleId="xl111">
    <w:name w:val="xl111"/>
    <w:basedOn w:val="Normal"/>
    <w:rsid w:val="00FE22B9"/>
    <w:pPr>
      <w:pBdr>
        <w:left w:val="single" w:sz="4" w:space="0" w:color="auto"/>
        <w:bottom w:val="single" w:sz="4" w:space="0" w:color="auto"/>
        <w:right w:val="single" w:sz="4" w:space="0" w:color="auto"/>
      </w:pBdr>
      <w:shd w:val="clear" w:color="000000" w:fill="A9D08E"/>
      <w:spacing w:before="100" w:beforeAutospacing="1" w:after="100" w:afterAutospacing="1" w:line="240" w:lineRule="auto"/>
      <w:ind w:left="0"/>
      <w:jc w:val="center"/>
    </w:pPr>
    <w:rPr>
      <w:rFonts w:ascii="Arial" w:eastAsia="Times New Roman" w:hAnsi="Arial"/>
      <w:lang w:val="en-NZ" w:eastAsia="en-NZ"/>
    </w:rPr>
  </w:style>
  <w:style w:type="paragraph" w:customStyle="1" w:styleId="xl112">
    <w:name w:val="xl112"/>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sz w:val="18"/>
      <w:szCs w:val="18"/>
      <w:lang w:val="en-NZ" w:eastAsia="en-NZ"/>
    </w:rPr>
  </w:style>
  <w:style w:type="paragraph" w:customStyle="1" w:styleId="xl113">
    <w:name w:val="xl113"/>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sz w:val="28"/>
      <w:szCs w:val="28"/>
      <w:lang w:val="en-NZ" w:eastAsia="en-NZ"/>
    </w:rPr>
  </w:style>
  <w:style w:type="paragraph" w:customStyle="1" w:styleId="xl114">
    <w:name w:val="xl114"/>
    <w:basedOn w:val="Normal"/>
    <w:rsid w:val="00FE22B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jc w:val="center"/>
    </w:pPr>
    <w:rPr>
      <w:rFonts w:ascii="Arial" w:eastAsia="Times New Roman" w:hAnsi="Arial"/>
      <w:b/>
      <w:bCs/>
      <w:lang w:val="en-NZ" w:eastAsia="en-NZ"/>
    </w:rPr>
  </w:style>
  <w:style w:type="paragraph" w:customStyle="1" w:styleId="xl115">
    <w:name w:val="xl115"/>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b/>
      <w:bCs/>
      <w:lang w:val="en-NZ" w:eastAsia="en-NZ"/>
    </w:rPr>
  </w:style>
  <w:style w:type="paragraph" w:customStyle="1" w:styleId="xl116">
    <w:name w:val="xl116"/>
    <w:basedOn w:val="Normal"/>
    <w:rsid w:val="00FE22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ascii="Arial" w:eastAsia="Times New Roman" w:hAnsi="Arial"/>
      <w:lang w:val="en-NZ" w:eastAsia="en-NZ"/>
    </w:rPr>
  </w:style>
  <w:style w:type="paragraph" w:customStyle="1" w:styleId="xl117">
    <w:name w:val="xl117"/>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Arial" w:eastAsia="Times New Roman" w:hAnsi="Arial"/>
      <w:lang w:val="en-NZ" w:eastAsia="en-NZ"/>
    </w:rPr>
  </w:style>
  <w:style w:type="paragraph" w:customStyle="1" w:styleId="xl118">
    <w:name w:val="xl118"/>
    <w:basedOn w:val="Normal"/>
    <w:rsid w:val="00FE22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ascii="Times New Roman" w:eastAsia="Times New Roman" w:hAnsi="Times New Roman" w:cs="Times New Roman"/>
      <w:sz w:val="24"/>
      <w:szCs w:val="24"/>
      <w:lang w:val="en-NZ" w:eastAsia="en-NZ"/>
    </w:rPr>
  </w:style>
  <w:style w:type="paragraph" w:customStyle="1" w:styleId="xl119">
    <w:name w:val="xl119"/>
    <w:basedOn w:val="Normal"/>
    <w:rsid w:val="002E696F"/>
    <w:pPr>
      <w:spacing w:before="100" w:beforeAutospacing="1" w:after="100" w:afterAutospacing="1" w:line="240" w:lineRule="auto"/>
      <w:ind w:left="0"/>
    </w:pPr>
    <w:rPr>
      <w:rFonts w:ascii="Arial" w:eastAsia="Times New Roman" w:hAnsi="Arial"/>
      <w:sz w:val="16"/>
      <w:szCs w:val="16"/>
      <w:lang w:val="en-NZ" w:eastAsia="en-NZ"/>
    </w:rPr>
  </w:style>
  <w:style w:type="paragraph" w:customStyle="1" w:styleId="xl120">
    <w:name w:val="xl120"/>
    <w:basedOn w:val="Normal"/>
    <w:rsid w:val="002E696F"/>
    <w:pPr>
      <w:spacing w:before="100" w:beforeAutospacing="1" w:after="100" w:afterAutospacing="1" w:line="240" w:lineRule="auto"/>
      <w:ind w:left="0"/>
    </w:pPr>
    <w:rPr>
      <w:rFonts w:ascii="Arial" w:eastAsia="Times New Roman" w:hAnsi="Arial"/>
      <w:sz w:val="18"/>
      <w:szCs w:val="18"/>
      <w:lang w:val="en-NZ" w:eastAsia="en-NZ"/>
    </w:rPr>
  </w:style>
  <w:style w:type="paragraph" w:customStyle="1" w:styleId="xl121">
    <w:name w:val="xl121"/>
    <w:basedOn w:val="Normal"/>
    <w:rsid w:val="002E696F"/>
    <w:pPr>
      <w:spacing w:before="100" w:beforeAutospacing="1" w:after="100" w:afterAutospacing="1" w:line="240" w:lineRule="auto"/>
      <w:ind w:left="0"/>
      <w:jc w:val="center"/>
    </w:pPr>
    <w:rPr>
      <w:rFonts w:ascii="Arial" w:eastAsia="Times New Roman" w:hAnsi="Arial"/>
      <w:sz w:val="18"/>
      <w:szCs w:val="18"/>
      <w:lang w:val="en-NZ" w:eastAsia="en-NZ"/>
    </w:rPr>
  </w:style>
  <w:style w:type="paragraph" w:customStyle="1" w:styleId="xl122">
    <w:name w:val="xl122"/>
    <w:basedOn w:val="Normal"/>
    <w:rsid w:val="002E696F"/>
    <w:pPr>
      <w:spacing w:before="100" w:beforeAutospacing="1" w:after="100" w:afterAutospacing="1" w:line="240" w:lineRule="auto"/>
      <w:ind w:left="0"/>
      <w:jc w:val="center"/>
    </w:pPr>
    <w:rPr>
      <w:rFonts w:ascii="Arial" w:eastAsia="Times New Roman" w:hAnsi="Arial"/>
      <w:sz w:val="18"/>
      <w:szCs w:val="18"/>
      <w:lang w:val="en-NZ" w:eastAsia="en-NZ"/>
    </w:rPr>
  </w:style>
  <w:style w:type="paragraph" w:customStyle="1" w:styleId="xl123">
    <w:name w:val="xl123"/>
    <w:basedOn w:val="Normal"/>
    <w:rsid w:val="002E696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left="0"/>
      <w:jc w:val="center"/>
      <w:textAlignment w:val="center"/>
    </w:pPr>
    <w:rPr>
      <w:rFonts w:ascii="Arial" w:eastAsia="Times New Roman" w:hAnsi="Arial"/>
      <w:b/>
      <w:bCs/>
      <w:sz w:val="16"/>
      <w:szCs w:val="16"/>
      <w:lang w:val="en-NZ" w:eastAsia="en-NZ"/>
    </w:rPr>
  </w:style>
  <w:style w:type="paragraph" w:customStyle="1" w:styleId="xl124">
    <w:name w:val="xl124"/>
    <w:basedOn w:val="Normal"/>
    <w:rsid w:val="002E696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left="0"/>
      <w:jc w:val="center"/>
      <w:textAlignment w:val="center"/>
    </w:pPr>
    <w:rPr>
      <w:rFonts w:ascii="Arial" w:eastAsia="Times New Roman" w:hAnsi="Arial"/>
      <w:b/>
      <w:bCs/>
      <w:sz w:val="18"/>
      <w:szCs w:val="18"/>
      <w:lang w:val="en-NZ" w:eastAsia="en-NZ"/>
    </w:rPr>
  </w:style>
  <w:style w:type="paragraph" w:customStyle="1" w:styleId="KiwiList">
    <w:name w:val="Kiwi List"/>
    <w:basedOn w:val="BODY"/>
    <w:link w:val="KiwiListChar"/>
    <w:qFormat/>
    <w:rsid w:val="00AD4F53"/>
    <w:pPr>
      <w:tabs>
        <w:tab w:val="left" w:pos="1276"/>
      </w:tabs>
      <w:ind w:left="1276" w:hanging="1276"/>
    </w:pPr>
    <w:rPr>
      <w:rFonts w:ascii="Arial" w:hAnsi="Arial"/>
    </w:rPr>
  </w:style>
  <w:style w:type="paragraph" w:customStyle="1" w:styleId="Kiwiname">
    <w:name w:val="Kiwi name"/>
    <w:basedOn w:val="BODY"/>
    <w:link w:val="KiwinameChar"/>
    <w:qFormat/>
    <w:rsid w:val="00226A56"/>
    <w:pPr>
      <w:spacing w:after="120" w:line="240" w:lineRule="auto"/>
    </w:pPr>
    <w:rPr>
      <w:rFonts w:ascii="Myriad Pro Light" w:hAnsi="Myriad Pro Light"/>
      <w:b/>
    </w:rPr>
  </w:style>
  <w:style w:type="character" w:customStyle="1" w:styleId="KiwiListChar">
    <w:name w:val="Kiwi List Char"/>
    <w:basedOn w:val="BODYChar"/>
    <w:link w:val="KiwiList"/>
    <w:rsid w:val="00AD4F53"/>
    <w:rPr>
      <w:rFonts w:ascii="Arial" w:eastAsia="Cambria" w:hAnsi="Arial" w:cstheme="minorHAnsi"/>
      <w:lang w:val="en-GB"/>
    </w:rPr>
  </w:style>
  <w:style w:type="character" w:customStyle="1" w:styleId="KiwinameChar">
    <w:name w:val="Kiwi name Char"/>
    <w:basedOn w:val="BODYChar"/>
    <w:link w:val="Kiwiname"/>
    <w:rsid w:val="00226A56"/>
    <w:rPr>
      <w:rFonts w:ascii="Myriad Pro Light" w:eastAsia="Cambria" w:hAnsi="Myriad Pro Light" w:cstheme="minorHAnsi"/>
      <w:b/>
      <w:lang w:val="en-GB"/>
    </w:rPr>
  </w:style>
  <w:style w:type="paragraph" w:styleId="NormalWeb">
    <w:name w:val="Normal (Web)"/>
    <w:basedOn w:val="Normal"/>
    <w:uiPriority w:val="99"/>
    <w:unhideWhenUsed/>
    <w:rsid w:val="00AA1DBD"/>
    <w:pPr>
      <w:spacing w:before="100" w:beforeAutospacing="1" w:after="100" w:afterAutospacing="1" w:line="240" w:lineRule="auto"/>
      <w:ind w:left="0"/>
    </w:pPr>
    <w:rPr>
      <w:rFonts w:ascii="Times New Roman" w:eastAsia="Times New Roman" w:hAnsi="Times New Roman" w:cs="Times New Roman"/>
      <w:sz w:val="24"/>
      <w:szCs w:val="24"/>
      <w:lang w:val="en-NZ" w:eastAsia="en-NZ"/>
    </w:rPr>
  </w:style>
  <w:style w:type="character" w:customStyle="1" w:styleId="Heading1Char">
    <w:name w:val="Heading 1 Char"/>
    <w:basedOn w:val="DefaultParagraphFont"/>
    <w:link w:val="Heading1"/>
    <w:uiPriority w:val="9"/>
    <w:rsid w:val="00E7771D"/>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semiHidden/>
    <w:rsid w:val="00E7771D"/>
    <w:rPr>
      <w:rFonts w:asciiTheme="majorHAnsi" w:eastAsiaTheme="majorEastAsia" w:hAnsiTheme="majorHAnsi" w:cstheme="majorBidi"/>
      <w:color w:val="365F91" w:themeColor="accent1" w:themeShade="BF"/>
      <w:sz w:val="26"/>
      <w:szCs w:val="26"/>
      <w:lang w:val="en-GB"/>
    </w:rPr>
  </w:style>
  <w:style w:type="paragraph" w:customStyle="1" w:styleId="ContentList">
    <w:name w:val="Content List"/>
    <w:basedOn w:val="BODY"/>
    <w:link w:val="ContentListChar"/>
    <w:qFormat/>
    <w:rsid w:val="005E1CBA"/>
    <w:pPr>
      <w:tabs>
        <w:tab w:val="right" w:pos="4111"/>
      </w:tabs>
      <w:spacing w:after="0" w:line="240" w:lineRule="auto"/>
    </w:pPr>
    <w:rPr>
      <w:noProof/>
    </w:rPr>
  </w:style>
  <w:style w:type="paragraph" w:styleId="TOC1">
    <w:name w:val="toc 1"/>
    <w:basedOn w:val="Normal"/>
    <w:next w:val="Normal"/>
    <w:autoRedefine/>
    <w:uiPriority w:val="39"/>
    <w:unhideWhenUsed/>
    <w:rsid w:val="00DD4571"/>
    <w:pPr>
      <w:spacing w:after="100"/>
      <w:ind w:left="0"/>
    </w:pPr>
    <w:rPr>
      <w:sz w:val="22"/>
    </w:rPr>
  </w:style>
  <w:style w:type="paragraph" w:customStyle="1" w:styleId="LINE">
    <w:name w:val="LINE"/>
    <w:basedOn w:val="ContentList"/>
    <w:link w:val="LINEChar"/>
    <w:qFormat/>
    <w:rsid w:val="009F1542"/>
    <w:pPr>
      <w:spacing w:after="180"/>
    </w:pPr>
  </w:style>
  <w:style w:type="character" w:customStyle="1" w:styleId="ContentListChar">
    <w:name w:val="Content List Char"/>
    <w:basedOn w:val="BODYChar"/>
    <w:link w:val="ContentList"/>
    <w:rsid w:val="005E1CBA"/>
    <w:rPr>
      <w:rFonts w:ascii="Myriad Pro" w:eastAsia="Cambria" w:hAnsi="Myriad Pro" w:cstheme="minorHAnsi"/>
      <w:noProof/>
      <w:lang w:val="en-GB"/>
    </w:rPr>
  </w:style>
  <w:style w:type="paragraph" w:customStyle="1" w:styleId="PAGENUM">
    <w:name w:val="PAGE NUM"/>
    <w:basedOn w:val="Footer"/>
    <w:link w:val="PAGENUMChar"/>
    <w:qFormat/>
    <w:rsid w:val="00E95AC7"/>
    <w:pPr>
      <w:spacing w:after="0" w:line="240" w:lineRule="auto"/>
      <w:ind w:right="-306"/>
      <w:jc w:val="right"/>
    </w:pPr>
  </w:style>
  <w:style w:type="character" w:customStyle="1" w:styleId="LINEChar">
    <w:name w:val="LINE Char"/>
    <w:basedOn w:val="ContentListChar"/>
    <w:link w:val="LINE"/>
    <w:rsid w:val="009F1542"/>
    <w:rPr>
      <w:rFonts w:ascii="Myriad Pro" w:eastAsia="Cambria" w:hAnsi="Myriad Pro" w:cstheme="minorHAnsi"/>
      <w:noProof/>
      <w:lang w:val="en-GB"/>
    </w:rPr>
  </w:style>
  <w:style w:type="character" w:customStyle="1" w:styleId="PAGENUMChar">
    <w:name w:val="PAGE NUM Char"/>
    <w:basedOn w:val="CAPTIONChar"/>
    <w:link w:val="PAGENUM"/>
    <w:rsid w:val="00E95AC7"/>
    <w:rPr>
      <w:rFonts w:ascii="Myriad Pro" w:eastAsia="Cambria" w:hAnsi="Myriad Pro" w:cs="Arial"/>
      <w:sz w:val="20"/>
      <w:szCs w:val="20"/>
      <w:lang w:val="en-GB"/>
    </w:rPr>
  </w:style>
  <w:style w:type="paragraph" w:styleId="Revision">
    <w:name w:val="Revision"/>
    <w:hidden/>
    <w:uiPriority w:val="99"/>
    <w:semiHidden/>
    <w:rsid w:val="005E502B"/>
    <w:pPr>
      <w:spacing w:after="0" w:line="240" w:lineRule="auto"/>
    </w:pPr>
    <w:rPr>
      <w:rFonts w:ascii="Myriad Pro" w:eastAsia="Cambria" w:hAnsi="Myriad Pro" w:cs="Arial"/>
      <w:sz w:val="20"/>
      <w:szCs w:val="20"/>
      <w:lang w:val="en-GB"/>
    </w:rPr>
  </w:style>
  <w:style w:type="paragraph" w:customStyle="1" w:styleId="font5">
    <w:name w:val="font5"/>
    <w:basedOn w:val="Normal"/>
    <w:rsid w:val="002F455C"/>
    <w:pPr>
      <w:spacing w:before="100" w:beforeAutospacing="1" w:after="100" w:afterAutospacing="1" w:line="240" w:lineRule="auto"/>
      <w:ind w:left="0"/>
    </w:pPr>
    <w:rPr>
      <w:rFonts w:ascii="Tahoma" w:eastAsia="Times New Roman" w:hAnsi="Tahoma" w:cs="Tahoma"/>
      <w:b/>
      <w:bCs/>
      <w:color w:val="000000"/>
      <w:sz w:val="18"/>
      <w:szCs w:val="18"/>
      <w:lang w:val="en-NZ" w:eastAsia="en-NZ"/>
    </w:rPr>
  </w:style>
  <w:style w:type="paragraph" w:customStyle="1" w:styleId="font6">
    <w:name w:val="font6"/>
    <w:basedOn w:val="Normal"/>
    <w:rsid w:val="002F455C"/>
    <w:pPr>
      <w:spacing w:before="100" w:beforeAutospacing="1" w:after="100" w:afterAutospacing="1" w:line="240" w:lineRule="auto"/>
      <w:ind w:left="0"/>
    </w:pPr>
    <w:rPr>
      <w:rFonts w:ascii="Tahoma" w:eastAsia="Times New Roman" w:hAnsi="Tahoma" w:cs="Tahoma"/>
      <w:color w:val="000000"/>
      <w:sz w:val="18"/>
      <w:szCs w:val="18"/>
      <w:lang w:val="en-NZ" w:eastAsia="en-NZ"/>
    </w:rPr>
  </w:style>
  <w:style w:type="paragraph" w:customStyle="1" w:styleId="font7">
    <w:name w:val="font7"/>
    <w:basedOn w:val="Normal"/>
    <w:rsid w:val="002F455C"/>
    <w:pPr>
      <w:spacing w:before="100" w:beforeAutospacing="1" w:after="100" w:afterAutospacing="1" w:line="240" w:lineRule="auto"/>
      <w:ind w:left="0"/>
    </w:pPr>
    <w:rPr>
      <w:rFonts w:ascii="Calibri" w:eastAsia="Times New Roman" w:hAnsi="Calibri" w:cs="Calibri"/>
      <w:b/>
      <w:bCs/>
      <w:color w:val="006100"/>
      <w:lang w:val="en-NZ" w:eastAsia="en-NZ"/>
    </w:rPr>
  </w:style>
  <w:style w:type="paragraph" w:customStyle="1" w:styleId="xl125">
    <w:name w:val="xl125"/>
    <w:basedOn w:val="Normal"/>
    <w:rsid w:val="002F455C"/>
    <w:pPr>
      <w:pBdr>
        <w:top w:val="single" w:sz="4" w:space="0" w:color="auto"/>
        <w:left w:val="single" w:sz="4" w:space="0" w:color="auto"/>
        <w:bottom w:val="single" w:sz="4" w:space="0" w:color="auto"/>
      </w:pBdr>
      <w:spacing w:before="100" w:beforeAutospacing="1" w:after="100" w:afterAutospacing="1" w:line="240" w:lineRule="auto"/>
      <w:ind w:left="0"/>
      <w:textAlignment w:val="top"/>
    </w:pPr>
    <w:rPr>
      <w:rFonts w:ascii="Times New Roman" w:eastAsia="Times New Roman" w:hAnsi="Times New Roman" w:cs="Times New Roman"/>
      <w:lang w:val="en-NZ" w:eastAsia="en-NZ"/>
    </w:rPr>
  </w:style>
  <w:style w:type="paragraph" w:customStyle="1" w:styleId="xl126">
    <w:name w:val="xl126"/>
    <w:basedOn w:val="Normal"/>
    <w:rsid w:val="002F455C"/>
    <w:pPr>
      <w:shd w:val="clear" w:color="000000" w:fill="FFFFFF"/>
      <w:spacing w:before="100" w:beforeAutospacing="1" w:after="100" w:afterAutospacing="1" w:line="240" w:lineRule="auto"/>
      <w:ind w:left="0"/>
      <w:textAlignment w:val="top"/>
    </w:pPr>
    <w:rPr>
      <w:rFonts w:ascii="Times New Roman" w:eastAsia="Times New Roman" w:hAnsi="Times New Roman" w:cs="Times New Roman"/>
      <w:lang w:val="en-NZ" w:eastAsia="en-NZ"/>
    </w:rPr>
  </w:style>
  <w:style w:type="paragraph" w:customStyle="1" w:styleId="xl127">
    <w:name w:val="xl127"/>
    <w:basedOn w:val="Normal"/>
    <w:rsid w:val="002F455C"/>
    <w:pPr>
      <w:spacing w:before="100" w:beforeAutospacing="1" w:after="100" w:afterAutospacing="1" w:line="240" w:lineRule="auto"/>
      <w:ind w:left="0"/>
    </w:pPr>
    <w:rPr>
      <w:rFonts w:ascii="Times New Roman" w:eastAsia="Times New Roman" w:hAnsi="Times New Roman" w:cs="Times New Roman"/>
      <w:lang w:val="en-NZ" w:eastAsia="en-NZ"/>
    </w:rPr>
  </w:style>
  <w:style w:type="paragraph" w:customStyle="1" w:styleId="xl128">
    <w:name w:val="xl128"/>
    <w:basedOn w:val="Normal"/>
    <w:rsid w:val="002F45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textAlignment w:val="top"/>
    </w:pPr>
    <w:rPr>
      <w:rFonts w:ascii="Times New Roman" w:eastAsia="Times New Roman" w:hAnsi="Times New Roman" w:cs="Times New Roman"/>
      <w:lang w:val="en-NZ" w:eastAsia="en-NZ"/>
    </w:rPr>
  </w:style>
  <w:style w:type="paragraph" w:customStyle="1" w:styleId="xl129">
    <w:name w:val="xl129"/>
    <w:basedOn w:val="Normal"/>
    <w:rsid w:val="002F45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30">
    <w:name w:val="xl130"/>
    <w:basedOn w:val="Normal"/>
    <w:rsid w:val="002F455C"/>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31">
    <w:name w:val="xl131"/>
    <w:basedOn w:val="Normal"/>
    <w:rsid w:val="002F455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32">
    <w:name w:val="xl132"/>
    <w:basedOn w:val="Normal"/>
    <w:rsid w:val="002F455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ind w:left="0"/>
    </w:pPr>
    <w:rPr>
      <w:rFonts w:ascii="Times New Roman" w:eastAsia="Times New Roman" w:hAnsi="Times New Roman" w:cs="Times New Roman"/>
      <w:lang w:val="en-NZ" w:eastAsia="en-NZ"/>
    </w:rPr>
  </w:style>
  <w:style w:type="paragraph" w:customStyle="1" w:styleId="xl133">
    <w:name w:val="xl133"/>
    <w:basedOn w:val="Normal"/>
    <w:rsid w:val="002F45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34">
    <w:name w:val="xl134"/>
    <w:basedOn w:val="Normal"/>
    <w:rsid w:val="002F455C"/>
    <w:pPr>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35">
    <w:name w:val="xl135"/>
    <w:basedOn w:val="Normal"/>
    <w:rsid w:val="002F455C"/>
    <w:pPr>
      <w:pBdr>
        <w:top w:val="single" w:sz="4" w:space="0" w:color="auto"/>
        <w:left w:val="single" w:sz="4" w:space="0" w:color="auto"/>
        <w:bottom w:val="single" w:sz="4" w:space="0" w:color="auto"/>
      </w:pBdr>
      <w:spacing w:before="100" w:beforeAutospacing="1" w:after="100" w:afterAutospacing="1" w:line="240" w:lineRule="auto"/>
      <w:ind w:left="0"/>
      <w:textAlignment w:val="top"/>
    </w:pPr>
    <w:rPr>
      <w:rFonts w:ascii="Times New Roman" w:eastAsia="Times New Roman" w:hAnsi="Times New Roman" w:cs="Times New Roman"/>
      <w:lang w:val="en-NZ" w:eastAsia="en-NZ"/>
    </w:rPr>
  </w:style>
  <w:style w:type="paragraph" w:customStyle="1" w:styleId="xl136">
    <w:name w:val="xl136"/>
    <w:basedOn w:val="Normal"/>
    <w:rsid w:val="002F455C"/>
    <w:pPr>
      <w:shd w:val="clear" w:color="000000" w:fill="FFFFFF"/>
      <w:spacing w:before="100" w:beforeAutospacing="1" w:after="100" w:afterAutospacing="1" w:line="240" w:lineRule="auto"/>
      <w:ind w:left="0"/>
      <w:textAlignment w:val="top"/>
    </w:pPr>
    <w:rPr>
      <w:rFonts w:ascii="Times New Roman" w:eastAsia="Times New Roman" w:hAnsi="Times New Roman" w:cs="Times New Roman"/>
      <w:lang w:val="en-NZ" w:eastAsia="en-NZ"/>
    </w:rPr>
  </w:style>
  <w:style w:type="paragraph" w:customStyle="1" w:styleId="xl137">
    <w:name w:val="xl137"/>
    <w:basedOn w:val="Normal"/>
    <w:rsid w:val="002F45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textAlignment w:val="top"/>
    </w:pPr>
    <w:rPr>
      <w:rFonts w:ascii="Times New Roman" w:eastAsia="Times New Roman" w:hAnsi="Times New Roman" w:cs="Times New Roman"/>
      <w:lang w:val="en-NZ" w:eastAsia="en-NZ"/>
    </w:rPr>
  </w:style>
  <w:style w:type="paragraph" w:customStyle="1" w:styleId="xl138">
    <w:name w:val="xl138"/>
    <w:basedOn w:val="Normal"/>
    <w:rsid w:val="002F455C"/>
    <w:pPr>
      <w:pBdr>
        <w:top w:val="single" w:sz="4" w:space="0" w:color="auto"/>
        <w:left w:val="single" w:sz="4" w:space="0" w:color="auto"/>
        <w:bottom w:val="single" w:sz="4" w:space="0" w:color="auto"/>
      </w:pBdr>
      <w:shd w:val="clear" w:color="000000" w:fill="D0CECE"/>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39">
    <w:name w:val="xl139"/>
    <w:basedOn w:val="Normal"/>
    <w:rsid w:val="002F455C"/>
    <w:pPr>
      <w:pBdr>
        <w:top w:val="single" w:sz="4" w:space="0" w:color="auto"/>
        <w:left w:val="single" w:sz="4" w:space="0" w:color="auto"/>
        <w:bottom w:val="single" w:sz="4" w:space="0" w:color="auto"/>
      </w:pBdr>
      <w:shd w:val="clear" w:color="000000" w:fill="BFBFBF"/>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40">
    <w:name w:val="xl140"/>
    <w:basedOn w:val="Normal"/>
    <w:rsid w:val="002F455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41">
    <w:name w:val="xl141"/>
    <w:basedOn w:val="Normal"/>
    <w:rsid w:val="002F45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42">
    <w:name w:val="xl142"/>
    <w:basedOn w:val="Normal"/>
    <w:rsid w:val="002F45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pPr>
    <w:rPr>
      <w:rFonts w:ascii="Times New Roman" w:eastAsia="Times New Roman" w:hAnsi="Times New Roman" w:cs="Times New Roman"/>
      <w:lang w:val="en-NZ" w:eastAsia="en-NZ"/>
    </w:rPr>
  </w:style>
  <w:style w:type="paragraph" w:customStyle="1" w:styleId="xl143">
    <w:name w:val="xl143"/>
    <w:basedOn w:val="Normal"/>
    <w:rsid w:val="002F45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pPr>
    <w:rPr>
      <w:rFonts w:ascii="Times New Roman" w:eastAsia="Times New Roman" w:hAnsi="Times New Roman" w:cs="Times New Roman"/>
      <w:lang w:val="en-NZ" w:eastAsia="en-NZ"/>
    </w:rPr>
  </w:style>
  <w:style w:type="paragraph" w:customStyle="1" w:styleId="xl144">
    <w:name w:val="xl144"/>
    <w:basedOn w:val="Normal"/>
    <w:rsid w:val="002F45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ascii="Times New Roman" w:eastAsia="Times New Roman" w:hAnsi="Times New Roman" w:cs="Times New Roman"/>
      <w:lang w:val="en-NZ" w:eastAsia="en-NZ"/>
    </w:rPr>
  </w:style>
  <w:style w:type="paragraph" w:customStyle="1" w:styleId="xl145">
    <w:name w:val="xl145"/>
    <w:basedOn w:val="Normal"/>
    <w:rsid w:val="002F455C"/>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pPr>
    <w:rPr>
      <w:rFonts w:ascii="Times New Roman" w:eastAsia="Times New Roman" w:hAnsi="Times New Roman" w:cs="Times New Roman"/>
      <w:lang w:val="en-NZ" w:eastAsia="en-NZ"/>
    </w:rPr>
  </w:style>
  <w:style w:type="paragraph" w:customStyle="1" w:styleId="xl146">
    <w:name w:val="xl146"/>
    <w:basedOn w:val="Normal"/>
    <w:rsid w:val="002F455C"/>
    <w:pPr>
      <w:pBdr>
        <w:top w:val="single" w:sz="4" w:space="0" w:color="auto"/>
        <w:left w:val="single" w:sz="4" w:space="0" w:color="auto"/>
        <w:bottom w:val="single" w:sz="4" w:space="0" w:color="auto"/>
      </w:pBdr>
      <w:spacing w:before="100" w:beforeAutospacing="1" w:after="100" w:afterAutospacing="1" w:line="240" w:lineRule="auto"/>
      <w:ind w:left="0"/>
    </w:pPr>
    <w:rPr>
      <w:rFonts w:ascii="Times New Roman" w:eastAsia="Times New Roman" w:hAnsi="Times New Roman" w:cs="Times New Roman"/>
      <w:lang w:val="en-NZ" w:eastAsia="en-NZ"/>
    </w:rPr>
  </w:style>
  <w:style w:type="paragraph" w:customStyle="1" w:styleId="xl147">
    <w:name w:val="xl147"/>
    <w:basedOn w:val="Normal"/>
    <w:rsid w:val="002F455C"/>
    <w:pPr>
      <w:shd w:val="clear" w:color="000000" w:fill="FFFFFF"/>
      <w:spacing w:before="100" w:beforeAutospacing="1" w:after="100" w:afterAutospacing="1" w:line="240" w:lineRule="auto"/>
      <w:ind w:left="0"/>
    </w:pPr>
    <w:rPr>
      <w:rFonts w:ascii="Times New Roman" w:eastAsia="Times New Roman" w:hAnsi="Times New Roman" w:cs="Times New Roman"/>
      <w:lang w:val="en-NZ" w:eastAsia="en-NZ"/>
    </w:rPr>
  </w:style>
  <w:style w:type="paragraph" w:customStyle="1" w:styleId="xl148">
    <w:name w:val="xl148"/>
    <w:basedOn w:val="Normal"/>
    <w:rsid w:val="002F455C"/>
    <w:pPr>
      <w:pBdr>
        <w:top w:val="single" w:sz="4" w:space="0" w:color="auto"/>
        <w:left w:val="single" w:sz="4" w:space="0" w:color="auto"/>
        <w:bottom w:val="single" w:sz="4" w:space="0" w:color="auto"/>
      </w:pBdr>
      <w:shd w:val="clear" w:color="000000" w:fill="C9C9C9"/>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49">
    <w:name w:val="xl149"/>
    <w:basedOn w:val="Normal"/>
    <w:rsid w:val="002F455C"/>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left="0"/>
      <w:textAlignment w:val="top"/>
    </w:pPr>
    <w:rPr>
      <w:rFonts w:ascii="Times New Roman" w:eastAsia="Times New Roman" w:hAnsi="Times New Roman" w:cs="Times New Roman"/>
      <w:lang w:val="en-NZ" w:eastAsia="en-NZ"/>
    </w:rPr>
  </w:style>
  <w:style w:type="paragraph" w:customStyle="1" w:styleId="xl150">
    <w:name w:val="xl150"/>
    <w:basedOn w:val="Normal"/>
    <w:rsid w:val="002F455C"/>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51">
    <w:name w:val="xl151"/>
    <w:basedOn w:val="Normal"/>
    <w:rsid w:val="002F455C"/>
    <w:pPr>
      <w:pBdr>
        <w:top w:val="single" w:sz="4" w:space="0" w:color="auto"/>
        <w:left w:val="single" w:sz="4" w:space="0" w:color="auto"/>
        <w:bottom w:val="single" w:sz="4" w:space="0" w:color="auto"/>
      </w:pBdr>
      <w:shd w:val="clear" w:color="000000" w:fill="C9C9C9"/>
      <w:spacing w:before="100" w:beforeAutospacing="1" w:after="100" w:afterAutospacing="1" w:line="240" w:lineRule="auto"/>
      <w:ind w:left="0"/>
      <w:textAlignment w:val="top"/>
    </w:pPr>
    <w:rPr>
      <w:rFonts w:ascii="Times New Roman" w:eastAsia="Times New Roman" w:hAnsi="Times New Roman" w:cs="Times New Roman"/>
      <w:lang w:val="en-NZ" w:eastAsia="en-NZ"/>
    </w:rPr>
  </w:style>
  <w:style w:type="paragraph" w:customStyle="1" w:styleId="xl152">
    <w:name w:val="xl152"/>
    <w:basedOn w:val="Normal"/>
    <w:rsid w:val="002F45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53">
    <w:name w:val="xl153"/>
    <w:basedOn w:val="Normal"/>
    <w:rsid w:val="002F455C"/>
    <w:pPr>
      <w:pBdr>
        <w:top w:val="single" w:sz="4" w:space="0" w:color="auto"/>
        <w:bottom w:val="single" w:sz="4" w:space="0" w:color="auto"/>
        <w:right w:val="single" w:sz="4" w:space="0" w:color="auto"/>
      </w:pBdr>
      <w:shd w:val="clear" w:color="000000" w:fill="C9C9C9"/>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54">
    <w:name w:val="xl154"/>
    <w:basedOn w:val="Normal"/>
    <w:rsid w:val="002F45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55">
    <w:name w:val="xl155"/>
    <w:basedOn w:val="Normal"/>
    <w:rsid w:val="002F455C"/>
    <w:pPr>
      <w:shd w:val="clear" w:color="000000" w:fill="FFFFFF"/>
      <w:spacing w:before="100" w:beforeAutospacing="1" w:after="100" w:afterAutospacing="1" w:line="240" w:lineRule="auto"/>
      <w:ind w:left="0"/>
      <w:textAlignment w:val="top"/>
    </w:pPr>
    <w:rPr>
      <w:rFonts w:ascii="Times New Roman" w:eastAsia="Times New Roman" w:hAnsi="Times New Roman" w:cs="Times New Roman"/>
      <w:b/>
      <w:bCs/>
      <w:lang w:val="en-NZ" w:eastAsia="en-NZ"/>
    </w:rPr>
  </w:style>
  <w:style w:type="paragraph" w:customStyle="1" w:styleId="xl156">
    <w:name w:val="xl156"/>
    <w:basedOn w:val="Normal"/>
    <w:rsid w:val="002F455C"/>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57">
    <w:name w:val="xl157"/>
    <w:basedOn w:val="Normal"/>
    <w:rsid w:val="002F455C"/>
    <w:pPr>
      <w:pBdr>
        <w:top w:val="single" w:sz="4" w:space="0" w:color="auto"/>
        <w:left w:val="single" w:sz="4" w:space="0" w:color="auto"/>
        <w:bottom w:val="single" w:sz="4" w:space="0" w:color="auto"/>
      </w:pBdr>
      <w:shd w:val="clear" w:color="000000" w:fill="C9C9C9"/>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58">
    <w:name w:val="xl158"/>
    <w:basedOn w:val="Normal"/>
    <w:rsid w:val="002F455C"/>
    <w:pPr>
      <w:pBdr>
        <w:top w:val="single" w:sz="4" w:space="0" w:color="auto"/>
        <w:left w:val="single" w:sz="4" w:space="0" w:color="auto"/>
        <w:bottom w:val="single" w:sz="4" w:space="0" w:color="auto"/>
      </w:pBdr>
      <w:shd w:val="clear" w:color="000000" w:fill="D0CECE"/>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59">
    <w:name w:val="xl159"/>
    <w:basedOn w:val="Normal"/>
    <w:rsid w:val="002F45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60">
    <w:name w:val="xl160"/>
    <w:basedOn w:val="Normal"/>
    <w:rsid w:val="002F455C"/>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61">
    <w:name w:val="xl161"/>
    <w:basedOn w:val="Normal"/>
    <w:rsid w:val="002F455C"/>
    <w:pPr>
      <w:pBdr>
        <w:top w:val="single" w:sz="4" w:space="0" w:color="auto"/>
        <w:left w:val="single" w:sz="4" w:space="0" w:color="auto"/>
        <w:bottom w:val="single" w:sz="4" w:space="0" w:color="auto"/>
      </w:pBdr>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62">
    <w:name w:val="xl162"/>
    <w:basedOn w:val="Normal"/>
    <w:rsid w:val="002F455C"/>
    <w:pPr>
      <w:shd w:val="clear" w:color="000000" w:fill="FFFFFF"/>
      <w:spacing w:before="100" w:beforeAutospacing="1" w:after="100" w:afterAutospacing="1" w:line="240" w:lineRule="auto"/>
      <w:ind w:left="0"/>
    </w:pPr>
    <w:rPr>
      <w:rFonts w:ascii="Times New Roman" w:eastAsia="Times New Roman" w:hAnsi="Times New Roman" w:cs="Times New Roman"/>
      <w:b/>
      <w:bCs/>
      <w:lang w:val="en-NZ" w:eastAsia="en-NZ"/>
    </w:rPr>
  </w:style>
  <w:style w:type="paragraph" w:customStyle="1" w:styleId="xl163">
    <w:name w:val="xl163"/>
    <w:basedOn w:val="Normal"/>
    <w:rsid w:val="002F455C"/>
    <w:pPr>
      <w:pBdr>
        <w:left w:val="single" w:sz="4" w:space="0" w:color="auto"/>
        <w:bottom w:val="single" w:sz="4" w:space="0" w:color="auto"/>
        <w:right w:val="single" w:sz="4" w:space="0" w:color="auto"/>
      </w:pBdr>
      <w:spacing w:before="100" w:beforeAutospacing="1" w:after="100" w:afterAutospacing="1" w:line="240" w:lineRule="auto"/>
      <w:ind w:left="0"/>
    </w:pPr>
    <w:rPr>
      <w:rFonts w:ascii="Times New Roman" w:eastAsia="Times New Roman" w:hAnsi="Times New Roman" w:cs="Times New Roman"/>
      <w:sz w:val="16"/>
      <w:szCs w:val="16"/>
      <w:lang w:val="en-NZ" w:eastAsia="en-NZ"/>
    </w:rPr>
  </w:style>
  <w:style w:type="paragraph" w:customStyle="1" w:styleId="xl164">
    <w:name w:val="xl164"/>
    <w:basedOn w:val="Normal"/>
    <w:rsid w:val="002F455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ind w:left="0"/>
      <w:jc w:val="right"/>
    </w:pPr>
    <w:rPr>
      <w:rFonts w:ascii="Times New Roman" w:eastAsia="Times New Roman" w:hAnsi="Times New Roman" w:cs="Times New Roman"/>
      <w:b/>
      <w:bCs/>
      <w:sz w:val="24"/>
      <w:szCs w:val="24"/>
      <w:lang w:val="en-NZ" w:eastAsia="en-NZ"/>
    </w:rPr>
  </w:style>
  <w:style w:type="paragraph" w:customStyle="1" w:styleId="xl165">
    <w:name w:val="xl165"/>
    <w:basedOn w:val="Normal"/>
    <w:rsid w:val="002F455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ind w:left="0"/>
      <w:jc w:val="right"/>
    </w:pPr>
    <w:rPr>
      <w:rFonts w:ascii="Times New Roman" w:eastAsia="Times New Roman" w:hAnsi="Times New Roman" w:cs="Times New Roman"/>
      <w:b/>
      <w:bCs/>
      <w:lang w:val="en-NZ" w:eastAsia="en-NZ"/>
    </w:rPr>
  </w:style>
  <w:style w:type="paragraph" w:customStyle="1" w:styleId="SUBHEADing">
    <w:name w:val="SUB HEADing"/>
    <w:basedOn w:val="BODY"/>
    <w:link w:val="SUBHEADingChar"/>
    <w:qFormat/>
    <w:rsid w:val="00224574"/>
    <w:rPr>
      <w:sz w:val="28"/>
      <w:szCs w:val="28"/>
    </w:rPr>
  </w:style>
  <w:style w:type="paragraph" w:customStyle="1" w:styleId="APPENDIX">
    <w:name w:val="APPENDIX"/>
    <w:basedOn w:val="HEAD1"/>
    <w:link w:val="APPENDIXChar"/>
    <w:qFormat/>
    <w:rsid w:val="00C43D4C"/>
    <w:pPr>
      <w:spacing w:after="240"/>
    </w:pPr>
    <w:rPr>
      <w:sz w:val="28"/>
      <w:szCs w:val="18"/>
    </w:rPr>
  </w:style>
  <w:style w:type="character" w:customStyle="1" w:styleId="SUBHEADingChar">
    <w:name w:val="SUB HEADing Char"/>
    <w:basedOn w:val="BODYChar"/>
    <w:link w:val="SUBHEADing"/>
    <w:rsid w:val="00224574"/>
    <w:rPr>
      <w:rFonts w:ascii="Myriad Pro" w:eastAsia="Cambria" w:hAnsi="Myriad Pro" w:cstheme="minorHAnsi"/>
      <w:sz w:val="28"/>
      <w:szCs w:val="28"/>
      <w:lang w:val="en-GB"/>
    </w:rPr>
  </w:style>
  <w:style w:type="paragraph" w:customStyle="1" w:styleId="qUOTE2">
    <w:name w:val="qUOTE2"/>
    <w:basedOn w:val="BODY"/>
    <w:link w:val="qUOTE2Char"/>
    <w:qFormat/>
    <w:rsid w:val="002805E3"/>
    <w:pPr>
      <w:spacing w:after="120"/>
    </w:pPr>
    <w:rPr>
      <w:rFonts w:ascii="Myriad Pro Light" w:hAnsi="Myriad Pro Light"/>
      <w:color w:val="31849B" w:themeColor="accent5" w:themeShade="BF"/>
    </w:rPr>
  </w:style>
  <w:style w:type="character" w:customStyle="1" w:styleId="APPENDIXChar">
    <w:name w:val="APPENDIX Char"/>
    <w:basedOn w:val="HEAD1Char"/>
    <w:link w:val="APPENDIX"/>
    <w:rsid w:val="00C43D4C"/>
    <w:rPr>
      <w:rFonts w:ascii="Myriad Pro Light" w:eastAsia="Cambria" w:hAnsi="Myriad Pro Light" w:cs="Segoe UI"/>
      <w:color w:val="31849B" w:themeColor="accent5" w:themeShade="BF"/>
      <w:sz w:val="28"/>
      <w:szCs w:val="18"/>
      <w:lang w:val="en-AU"/>
    </w:rPr>
  </w:style>
  <w:style w:type="paragraph" w:customStyle="1" w:styleId="objective0">
    <w:name w:val="objective"/>
    <w:basedOn w:val="HEAD2"/>
    <w:link w:val="objectiveChar0"/>
    <w:qFormat/>
    <w:rsid w:val="00496F8B"/>
    <w:pPr>
      <w:ind w:left="851"/>
    </w:pPr>
  </w:style>
  <w:style w:type="character" w:customStyle="1" w:styleId="qUOTE2Char">
    <w:name w:val="qUOTE2 Char"/>
    <w:basedOn w:val="BODYChar"/>
    <w:link w:val="qUOTE2"/>
    <w:rsid w:val="002805E3"/>
    <w:rPr>
      <w:rFonts w:ascii="Myriad Pro Light" w:eastAsia="Cambria" w:hAnsi="Myriad Pro Light" w:cstheme="minorHAnsi"/>
      <w:color w:val="31849B" w:themeColor="accent5" w:themeShade="BF"/>
      <w:lang w:val="en-GB"/>
    </w:rPr>
  </w:style>
  <w:style w:type="character" w:customStyle="1" w:styleId="objectiveChar0">
    <w:name w:val="objective Char"/>
    <w:basedOn w:val="HEAD2Char"/>
    <w:link w:val="objective0"/>
    <w:rsid w:val="00496F8B"/>
    <w:rPr>
      <w:rFonts w:ascii="Myriad Pro" w:eastAsia="Cambria" w:hAnsi="Myriad Pro" w:cs="Segoe UI"/>
      <w:color w:val="5BB4C9"/>
      <w:sz w:val="28"/>
      <w:szCs w:val="20"/>
      <w:lang w:val="en-AU"/>
      <w14:textFill>
        <w14:solidFill>
          <w14:srgbClr w14:val="5BB4C9">
            <w14:lumMod w14:val="75000"/>
          </w14:srgbClr>
        </w14:solidFill>
      </w14:textFill>
    </w:rPr>
  </w:style>
  <w:style w:type="paragraph" w:customStyle="1" w:styleId="table">
    <w:name w:val="table"/>
    <w:basedOn w:val="Tabletext"/>
    <w:link w:val="tableChar"/>
    <w:qFormat/>
    <w:rsid w:val="009C7CCB"/>
    <w:pPr>
      <w:spacing w:beforeLines="40" w:before="96" w:afterLines="40" w:after="96"/>
      <w:contextualSpacing/>
    </w:pPr>
    <w:rPr>
      <w:rFonts w:cs="Arial"/>
      <w:sz w:val="16"/>
      <w:szCs w:val="16"/>
    </w:rPr>
  </w:style>
  <w:style w:type="paragraph" w:customStyle="1" w:styleId="TINYTXT">
    <w:name w:val="TINY TXT"/>
    <w:basedOn w:val="BODY"/>
    <w:link w:val="TINYTXTChar"/>
    <w:qFormat/>
    <w:rsid w:val="002338A2"/>
  </w:style>
  <w:style w:type="character" w:customStyle="1" w:styleId="tableChar">
    <w:name w:val="table Char"/>
    <w:basedOn w:val="TabletextChar"/>
    <w:link w:val="table"/>
    <w:rsid w:val="009C7CCB"/>
    <w:rPr>
      <w:rFonts w:ascii="Myriad Pro" w:eastAsia="Cambria" w:hAnsi="Myriad Pro" w:cs="Arial"/>
      <w:sz w:val="16"/>
      <w:szCs w:val="16"/>
      <w:lang w:val="en-GB"/>
    </w:rPr>
  </w:style>
  <w:style w:type="character" w:customStyle="1" w:styleId="TINYTXTChar">
    <w:name w:val="TINY TXT Char"/>
    <w:basedOn w:val="BODYChar"/>
    <w:link w:val="TINYTXT"/>
    <w:rsid w:val="002338A2"/>
    <w:rPr>
      <w:rFonts w:ascii="Myriad Pro" w:eastAsia="Cambria" w:hAnsi="Myriad Pro" w:cstheme="minorHAnsi"/>
      <w:lang w:val="en-GB"/>
    </w:rPr>
  </w:style>
  <w:style w:type="character" w:customStyle="1" w:styleId="il">
    <w:name w:val="il"/>
    <w:basedOn w:val="DefaultParagraphFont"/>
    <w:rsid w:val="00A83938"/>
  </w:style>
  <w:style w:type="paragraph" w:customStyle="1" w:styleId="1CoverTitle">
    <w:name w:val="1 Cover Title"/>
    <w:basedOn w:val="MAPTITLE"/>
    <w:link w:val="1CoverTitleChar"/>
    <w:qFormat/>
    <w:rsid w:val="00454264"/>
    <w:pPr>
      <w:spacing w:line="3400" w:lineRule="exact"/>
    </w:pPr>
    <w:rPr>
      <w:rFonts w:ascii="Myriad Pro" w:hAnsi="Myriad Pro" w:cs="Segoe UI"/>
      <w:b/>
      <w:color w:val="81C5D5"/>
      <w:sz w:val="200"/>
      <w:szCs w:val="200"/>
    </w:rPr>
  </w:style>
  <w:style w:type="character" w:customStyle="1" w:styleId="1CoverTitleChar">
    <w:name w:val="1 Cover Title Char"/>
    <w:basedOn w:val="MAPTITLEChar"/>
    <w:link w:val="1CoverTitle"/>
    <w:rsid w:val="00454264"/>
    <w:rPr>
      <w:rFonts w:ascii="Myriad Pro" w:eastAsia="Cambria" w:hAnsi="Myriad Pro" w:cs="Segoe UI"/>
      <w:b/>
      <w:bCs/>
      <w:color w:val="81C5D5"/>
      <w:sz w:val="200"/>
      <w:szCs w:val="200"/>
      <w:lang w:val="en-GB"/>
    </w:rPr>
  </w:style>
  <w:style w:type="paragraph" w:customStyle="1" w:styleId="1Coversubtitle">
    <w:name w:val="1 Cover subtitle"/>
    <w:basedOn w:val="MAPTITLE"/>
    <w:link w:val="1CoversubtitleChar"/>
    <w:qFormat/>
    <w:rsid w:val="00454264"/>
    <w:rPr>
      <w:sz w:val="48"/>
    </w:rPr>
  </w:style>
  <w:style w:type="character" w:customStyle="1" w:styleId="1CoversubtitleChar">
    <w:name w:val="1 Cover subtitle Char"/>
    <w:basedOn w:val="MAPTITLEChar"/>
    <w:link w:val="1Coversubtitle"/>
    <w:rsid w:val="00454264"/>
    <w:rPr>
      <w:rFonts w:ascii="Myriad Pro Light" w:eastAsia="Cambria" w:hAnsi="Myriad Pro Light" w:cstheme="minorHAnsi"/>
      <w:bCs/>
      <w:sz w:val="48"/>
      <w:lang w:val="en-GB"/>
    </w:rPr>
  </w:style>
  <w:style w:type="paragraph" w:customStyle="1" w:styleId="1Coverdate">
    <w:name w:val="1 Cover date"/>
    <w:basedOn w:val="MAPTITLE"/>
    <w:link w:val="1CoverdateChar"/>
    <w:qFormat/>
    <w:rsid w:val="00454264"/>
    <w:rPr>
      <w:sz w:val="36"/>
      <w:szCs w:val="12"/>
    </w:rPr>
  </w:style>
  <w:style w:type="character" w:customStyle="1" w:styleId="1CoverdateChar">
    <w:name w:val="1 Cover date Char"/>
    <w:basedOn w:val="MAPTITLEChar"/>
    <w:link w:val="1Coverdate"/>
    <w:rsid w:val="00454264"/>
    <w:rPr>
      <w:rFonts w:ascii="Myriad Pro Light" w:eastAsia="Cambria" w:hAnsi="Myriad Pro Light" w:cstheme="minorHAnsi"/>
      <w:bCs/>
      <w:sz w:val="36"/>
      <w:szCs w:val="12"/>
      <w:lang w:val="en-GB"/>
    </w:rPr>
  </w:style>
  <w:style w:type="paragraph" w:customStyle="1" w:styleId="2Head1">
    <w:name w:val="2 Head 1"/>
    <w:basedOn w:val="HEAD1"/>
    <w:link w:val="2Head1Char"/>
    <w:qFormat/>
    <w:rsid w:val="009465BF"/>
    <w:rPr>
      <w:sz w:val="44"/>
      <w:szCs w:val="28"/>
    </w:rPr>
  </w:style>
  <w:style w:type="character" w:customStyle="1" w:styleId="2Head1Char">
    <w:name w:val="2 Head 1 Char"/>
    <w:basedOn w:val="HEAD1Char"/>
    <w:link w:val="2Head1"/>
    <w:rsid w:val="009465BF"/>
    <w:rPr>
      <w:rFonts w:ascii="Myriad Pro Light" w:eastAsia="Cambria" w:hAnsi="Myriad Pro Light" w:cs="Segoe UI"/>
      <w:color w:val="31849B" w:themeColor="accent5" w:themeShade="BF"/>
      <w:sz w:val="44"/>
      <w:szCs w:val="28"/>
      <w:lang w:val="en-AU"/>
    </w:rPr>
  </w:style>
  <w:style w:type="paragraph" w:customStyle="1" w:styleId="2Head2">
    <w:name w:val="2 Head 2"/>
    <w:basedOn w:val="HEAD2"/>
    <w:link w:val="2Head2Char"/>
    <w:qFormat/>
    <w:rsid w:val="009465BF"/>
    <w:rPr>
      <w:rFonts w:ascii="Myriad Pro Light" w:hAnsi="Myriad Pro Light"/>
      <w:sz w:val="32"/>
      <w:szCs w:val="22"/>
    </w:rPr>
  </w:style>
  <w:style w:type="character" w:customStyle="1" w:styleId="2Head2Char">
    <w:name w:val="2 Head 2 Char"/>
    <w:basedOn w:val="HEAD2Char"/>
    <w:link w:val="2Head2"/>
    <w:rsid w:val="009465BF"/>
    <w:rPr>
      <w:rFonts w:ascii="Myriad Pro Light" w:eastAsia="Cambria" w:hAnsi="Myriad Pro Light" w:cs="Segoe UI"/>
      <w:color w:val="5BB4C9"/>
      <w:sz w:val="32"/>
      <w:szCs w:val="20"/>
      <w:lang w:val="en-AU"/>
      <w14:textFill>
        <w14:solidFill>
          <w14:srgbClr w14:val="5BB4C9">
            <w14:lumMod w14:val="75000"/>
          </w14:srgbClr>
        </w14:solidFill>
      </w14:textFill>
    </w:rPr>
  </w:style>
  <w:style w:type="paragraph" w:customStyle="1" w:styleId="3Tabletitle">
    <w:name w:val="3 Table title"/>
    <w:basedOn w:val="APPENDIX"/>
    <w:link w:val="3TabletitleChar"/>
    <w:qFormat/>
    <w:rsid w:val="00C2683F"/>
  </w:style>
  <w:style w:type="character" w:customStyle="1" w:styleId="3TabletitleChar">
    <w:name w:val="3 Table title Char"/>
    <w:basedOn w:val="APPENDIXChar"/>
    <w:link w:val="3Tabletitle"/>
    <w:rsid w:val="00C2683F"/>
    <w:rPr>
      <w:rFonts w:ascii="Myriad Pro Light" w:eastAsia="Cambria" w:hAnsi="Myriad Pro Light" w:cs="Segoe UI"/>
      <w:color w:val="31849B" w:themeColor="accent5" w:themeShade="BF"/>
      <w:sz w:val="28"/>
      <w:szCs w:val="18"/>
      <w:lang w:val="en-AU"/>
    </w:rPr>
  </w:style>
  <w:style w:type="paragraph" w:customStyle="1" w:styleId="3Caption">
    <w:name w:val="3 Caption"/>
    <w:basedOn w:val="Normal"/>
    <w:link w:val="3CaptionChar"/>
    <w:qFormat/>
    <w:rsid w:val="00C2683F"/>
    <w:pPr>
      <w:spacing w:after="0"/>
      <w:ind w:left="0"/>
    </w:pPr>
    <w:rPr>
      <w:sz w:val="18"/>
      <w:szCs w:val="18"/>
      <w:lang w:val="en-US"/>
    </w:rPr>
  </w:style>
  <w:style w:type="character" w:customStyle="1" w:styleId="3CaptionChar">
    <w:name w:val="3 Caption Char"/>
    <w:basedOn w:val="DefaultParagraphFont"/>
    <w:link w:val="3Caption"/>
    <w:rsid w:val="00C2683F"/>
    <w:rPr>
      <w:rFonts w:ascii="Myriad Pro" w:eastAsia="Cambria" w:hAnsi="Myriad Pro" w:cs="Arial"/>
      <w:sz w:val="18"/>
      <w:szCs w:val="18"/>
      <w:lang w:val="en-US"/>
    </w:rPr>
  </w:style>
  <w:style w:type="paragraph" w:customStyle="1" w:styleId="3Quote">
    <w:name w:val="3 Quote"/>
    <w:basedOn w:val="qUOTE2"/>
    <w:link w:val="3QuoteChar"/>
    <w:qFormat/>
    <w:rsid w:val="009465BF"/>
    <w:rPr>
      <w:rFonts w:ascii="Myriad Pro" w:hAnsi="Myriad Pro"/>
      <w:lang w:val="en-NZ" w:eastAsia="en-NZ"/>
    </w:rPr>
  </w:style>
  <w:style w:type="character" w:customStyle="1" w:styleId="3QuoteChar">
    <w:name w:val="3 Quote Char"/>
    <w:basedOn w:val="qUOTE2Char"/>
    <w:link w:val="3Quote"/>
    <w:rsid w:val="009465BF"/>
    <w:rPr>
      <w:rFonts w:ascii="Myriad Pro" w:eastAsia="Cambria" w:hAnsi="Myriad Pro" w:cstheme="minorHAnsi"/>
      <w:color w:val="31849B" w:themeColor="accent5" w:themeShade="BF"/>
      <w:lang w:val="en-GB" w:eastAsia="en-NZ"/>
    </w:rPr>
  </w:style>
  <w:style w:type="paragraph" w:customStyle="1" w:styleId="2Introtext">
    <w:name w:val="2 Intro text"/>
    <w:basedOn w:val="SUBHEADing"/>
    <w:link w:val="2IntrotextChar"/>
    <w:qFormat/>
    <w:rsid w:val="00947970"/>
  </w:style>
  <w:style w:type="character" w:customStyle="1" w:styleId="2IntrotextChar">
    <w:name w:val="2 Intro text Char"/>
    <w:basedOn w:val="SUBHEADingChar"/>
    <w:link w:val="2Introtext"/>
    <w:rsid w:val="00947970"/>
    <w:rPr>
      <w:rFonts w:ascii="Myriad Pro" w:eastAsia="Cambria" w:hAnsi="Myriad Pro" w:cstheme="minorHAnsi"/>
      <w:sz w:val="28"/>
      <w:szCs w:val="28"/>
      <w:lang w:val="en-GB"/>
    </w:rPr>
  </w:style>
  <w:style w:type="paragraph" w:customStyle="1" w:styleId="2Body">
    <w:name w:val="2 Body"/>
    <w:basedOn w:val="BODY"/>
    <w:link w:val="2BodyChar"/>
    <w:qFormat/>
    <w:rsid w:val="00C2683F"/>
  </w:style>
  <w:style w:type="character" w:customStyle="1" w:styleId="2BodyChar">
    <w:name w:val="2 Body Char"/>
    <w:basedOn w:val="BODYChar"/>
    <w:link w:val="2Body"/>
    <w:rsid w:val="00C2683F"/>
    <w:rPr>
      <w:rFonts w:ascii="Myriad Pro" w:eastAsia="Cambria" w:hAnsi="Myriad Pro" w:cstheme="minorHAnsi"/>
      <w:lang w:val="en-GB"/>
    </w:rPr>
  </w:style>
  <w:style w:type="paragraph" w:customStyle="1" w:styleId="2Bullets">
    <w:name w:val="2 Bullets"/>
    <w:basedOn w:val="BULLET"/>
    <w:link w:val="2BulletsChar"/>
    <w:qFormat/>
    <w:rsid w:val="00C2683F"/>
    <w:rPr>
      <w:lang w:val="en-NZ" w:eastAsia="en-NZ"/>
    </w:rPr>
  </w:style>
  <w:style w:type="character" w:customStyle="1" w:styleId="2BulletsChar">
    <w:name w:val="2 Bullets Char"/>
    <w:basedOn w:val="BULLETChar"/>
    <w:link w:val="2Bullets"/>
    <w:rsid w:val="00C2683F"/>
    <w:rPr>
      <w:rFonts w:ascii="Myriad Pro" w:eastAsia="Cambria" w:hAnsi="Myriad Pro" w:cstheme="minorHAnsi"/>
      <w:sz w:val="20"/>
      <w:szCs w:val="20"/>
      <w:lang w:val="en-GB" w:eastAsia="en-NZ"/>
    </w:rPr>
  </w:style>
  <w:style w:type="paragraph" w:customStyle="1" w:styleId="3Note">
    <w:name w:val="3 Note"/>
    <w:basedOn w:val="Normal"/>
    <w:link w:val="3NoteChar"/>
    <w:qFormat/>
    <w:rsid w:val="00C2683F"/>
    <w:pPr>
      <w:ind w:left="142"/>
    </w:pPr>
    <w:rPr>
      <w:color w:val="FF00FF"/>
    </w:rPr>
  </w:style>
  <w:style w:type="character" w:customStyle="1" w:styleId="3NoteChar">
    <w:name w:val="3 Note Char"/>
    <w:basedOn w:val="DefaultParagraphFont"/>
    <w:link w:val="3Note"/>
    <w:rsid w:val="00C2683F"/>
    <w:rPr>
      <w:rFonts w:ascii="Myriad Pro" w:eastAsia="Cambria" w:hAnsi="Myriad Pro" w:cs="Arial"/>
      <w:color w:val="FF00FF"/>
      <w:sz w:val="20"/>
      <w:szCs w:val="20"/>
      <w:lang w:val="en-GB"/>
    </w:rPr>
  </w:style>
  <w:style w:type="paragraph" w:customStyle="1" w:styleId="4FigureMaptitle">
    <w:name w:val="4 Figure/Map title"/>
    <w:basedOn w:val="MAPTITLE"/>
    <w:link w:val="4FigureMaptitleChar"/>
    <w:qFormat/>
    <w:rsid w:val="00C2683F"/>
  </w:style>
  <w:style w:type="character" w:customStyle="1" w:styleId="4FigureMaptitleChar">
    <w:name w:val="4 Figure/Map title Char"/>
    <w:basedOn w:val="MAPTITLEChar"/>
    <w:link w:val="4FigureMaptitle"/>
    <w:rsid w:val="00C2683F"/>
    <w:rPr>
      <w:rFonts w:ascii="Myriad Pro Light" w:eastAsia="Cambria" w:hAnsi="Myriad Pro Light" w:cstheme="minorHAnsi"/>
      <w:bCs/>
      <w:lang w:val="en-GB"/>
    </w:rPr>
  </w:style>
  <w:style w:type="paragraph" w:customStyle="1" w:styleId="3Tablebody">
    <w:name w:val="3 Table body"/>
    <w:basedOn w:val="3Tablefigure"/>
    <w:link w:val="3TablebodyChar"/>
    <w:qFormat/>
    <w:rsid w:val="00760691"/>
    <w:pPr>
      <w:jc w:val="left"/>
    </w:pPr>
  </w:style>
  <w:style w:type="character" w:customStyle="1" w:styleId="3TablebodyChar">
    <w:name w:val="3 Table body Char"/>
    <w:basedOn w:val="2BodyChar"/>
    <w:link w:val="3Tablebody"/>
    <w:rsid w:val="00760691"/>
    <w:rPr>
      <w:rFonts w:ascii="Myriad Pro" w:eastAsia="Cambria" w:hAnsi="Myriad Pro" w:cstheme="minorHAnsi"/>
      <w:lang w:val="en-GB"/>
    </w:rPr>
  </w:style>
  <w:style w:type="paragraph" w:customStyle="1" w:styleId="3Tableheadingrow">
    <w:name w:val="3 Table heading row"/>
    <w:basedOn w:val="4FigureMaptitle"/>
    <w:link w:val="3TableheadingrowChar"/>
    <w:qFormat/>
    <w:rsid w:val="00947970"/>
    <w:pPr>
      <w:spacing w:after="120"/>
    </w:pPr>
  </w:style>
  <w:style w:type="character" w:customStyle="1" w:styleId="3TableheadingrowChar">
    <w:name w:val="3 Table heading row Char"/>
    <w:basedOn w:val="3TablebodyChar"/>
    <w:link w:val="3Tableheadingrow"/>
    <w:rsid w:val="00947970"/>
    <w:rPr>
      <w:rFonts w:ascii="Myriad Pro Light" w:eastAsia="Cambria" w:hAnsi="Myriad Pro Light" w:cstheme="minorHAnsi"/>
      <w:bCs/>
      <w:lang w:val="en-GB"/>
    </w:rPr>
  </w:style>
  <w:style w:type="paragraph" w:customStyle="1" w:styleId="5Objective">
    <w:name w:val="5 Objective"/>
    <w:basedOn w:val="objective0"/>
    <w:link w:val="5ObjectiveChar"/>
    <w:qFormat/>
    <w:rsid w:val="00947970"/>
    <w:pPr>
      <w:ind w:right="-355"/>
    </w:pPr>
  </w:style>
  <w:style w:type="character" w:customStyle="1" w:styleId="5ObjectiveChar">
    <w:name w:val="5 Objective Char"/>
    <w:basedOn w:val="objectiveChar0"/>
    <w:link w:val="5Objective"/>
    <w:rsid w:val="00947970"/>
    <w:rPr>
      <w:rFonts w:ascii="Myriad Pro" w:eastAsia="Cambria" w:hAnsi="Myriad Pro" w:cs="Segoe UI"/>
      <w:color w:val="5BB4C9"/>
      <w:sz w:val="28"/>
      <w:szCs w:val="20"/>
      <w:lang w:val="en-AU"/>
      <w14:textFill>
        <w14:solidFill>
          <w14:srgbClr w14:val="5BB4C9">
            <w14:lumMod w14:val="75000"/>
          </w14:srgbClr>
        </w14:solidFill>
      </w14:textFill>
    </w:rPr>
  </w:style>
  <w:style w:type="paragraph" w:customStyle="1" w:styleId="5Objectivelargenumber">
    <w:name w:val="5 Objective large number"/>
    <w:basedOn w:val="Covertitle"/>
    <w:link w:val="5ObjectivelargenumberChar"/>
    <w:qFormat/>
    <w:rsid w:val="00947970"/>
  </w:style>
  <w:style w:type="character" w:customStyle="1" w:styleId="5ObjectivelargenumberChar">
    <w:name w:val="5 Objective large number Char"/>
    <w:basedOn w:val="CovertitleChar"/>
    <w:link w:val="5Objectivelargenumber"/>
    <w:rsid w:val="00947970"/>
    <w:rPr>
      <w:rFonts w:ascii="Myriad Pro Light" w:eastAsia="Cambria" w:hAnsi="Myriad Pro Light" w:cs="Segoe UI"/>
      <w:b/>
      <w:bCs/>
      <w:color w:val="31849B" w:themeColor="accent5" w:themeShade="BF"/>
      <w:sz w:val="144"/>
      <w:szCs w:val="52"/>
      <w:lang w:val="en-AU"/>
    </w:rPr>
  </w:style>
  <w:style w:type="paragraph" w:customStyle="1" w:styleId="2Head3">
    <w:name w:val="2 Head 3"/>
    <w:basedOn w:val="3Quote"/>
    <w:link w:val="2Head3Char"/>
    <w:qFormat/>
    <w:rsid w:val="009465BF"/>
    <w:rPr>
      <w:rFonts w:ascii="Myriad Pro Light" w:hAnsi="Myriad Pro Light"/>
    </w:rPr>
  </w:style>
  <w:style w:type="character" w:customStyle="1" w:styleId="2Head3Char">
    <w:name w:val="2 Head 3 Char"/>
    <w:basedOn w:val="3TableheadingrowChar"/>
    <w:link w:val="2Head3"/>
    <w:rsid w:val="009465BF"/>
    <w:rPr>
      <w:rFonts w:ascii="Myriad Pro Light" w:eastAsia="Cambria" w:hAnsi="Myriad Pro Light" w:cstheme="minorHAnsi"/>
      <w:bCs w:val="0"/>
      <w:color w:val="31849B" w:themeColor="accent5" w:themeShade="BF"/>
      <w:lang w:val="en-GB" w:eastAsia="en-NZ"/>
    </w:rPr>
  </w:style>
  <w:style w:type="paragraph" w:customStyle="1" w:styleId="3Tableboldfigure">
    <w:name w:val="3 Table bold figure"/>
    <w:basedOn w:val="BODY"/>
    <w:link w:val="3TableboldfigureChar"/>
    <w:qFormat/>
    <w:rsid w:val="006310DE"/>
    <w:pPr>
      <w:spacing w:before="120" w:after="120"/>
      <w:jc w:val="center"/>
    </w:pPr>
    <w:rPr>
      <w:rFonts w:ascii="Myriad Pro Light" w:hAnsi="Myriad Pro Light"/>
      <w:lang w:val="en-NZ" w:eastAsia="en-NZ"/>
    </w:rPr>
  </w:style>
  <w:style w:type="character" w:customStyle="1" w:styleId="3TableboldfigureChar">
    <w:name w:val="3 Table bold figure Char"/>
    <w:basedOn w:val="BODYChar"/>
    <w:link w:val="3Tableboldfigure"/>
    <w:rsid w:val="006310DE"/>
    <w:rPr>
      <w:rFonts w:ascii="Myriad Pro Light" w:eastAsia="Cambria" w:hAnsi="Myriad Pro Light" w:cstheme="minorHAnsi"/>
      <w:lang w:val="en-GB" w:eastAsia="en-NZ"/>
    </w:rPr>
  </w:style>
  <w:style w:type="paragraph" w:customStyle="1" w:styleId="3Tablefigure">
    <w:name w:val="3 Table figure"/>
    <w:basedOn w:val="2Body"/>
    <w:link w:val="3TablefigureChar"/>
    <w:qFormat/>
    <w:rsid w:val="00760691"/>
    <w:pPr>
      <w:spacing w:before="80" w:after="80" w:line="240" w:lineRule="auto"/>
      <w:jc w:val="center"/>
    </w:pPr>
  </w:style>
  <w:style w:type="character" w:customStyle="1" w:styleId="3TablefigureChar">
    <w:name w:val="3 Table figure Char"/>
    <w:basedOn w:val="2BodyChar"/>
    <w:link w:val="3Tablefigure"/>
    <w:rsid w:val="00760691"/>
    <w:rPr>
      <w:rFonts w:ascii="Myriad Pro" w:eastAsia="Cambria" w:hAnsi="Myriad Pro" w:cstheme="minorHAnsi"/>
      <w:lang w:val="en-GB"/>
    </w:rPr>
  </w:style>
  <w:style w:type="paragraph" w:customStyle="1" w:styleId="5PageNumberright">
    <w:name w:val="5Page Number right"/>
    <w:basedOn w:val="PAGENUM"/>
    <w:link w:val="5PageNumberrightChar"/>
    <w:qFormat/>
    <w:rsid w:val="00437EBB"/>
    <w:pPr>
      <w:tabs>
        <w:tab w:val="clear" w:pos="4513"/>
        <w:tab w:val="clear" w:pos="9026"/>
        <w:tab w:val="left" w:pos="2410"/>
      </w:tabs>
      <w:ind w:left="2410" w:right="-282"/>
    </w:pPr>
    <w:rPr>
      <w:noProof/>
    </w:rPr>
  </w:style>
  <w:style w:type="character" w:customStyle="1" w:styleId="5PageNumberrightChar">
    <w:name w:val="5Page Number right Char"/>
    <w:basedOn w:val="PAGENUMChar"/>
    <w:link w:val="5PageNumberright"/>
    <w:rsid w:val="00437EBB"/>
    <w:rPr>
      <w:rFonts w:ascii="Myriad Pro" w:eastAsia="Cambria" w:hAnsi="Myriad Pro" w:cs="Arial"/>
      <w:noProof/>
      <w:sz w:val="20"/>
      <w:szCs w:val="20"/>
      <w:lang w:val="en-GB"/>
    </w:rPr>
  </w:style>
  <w:style w:type="paragraph" w:customStyle="1" w:styleId="5Pagenumberleft">
    <w:name w:val="5 Page number left"/>
    <w:basedOn w:val="5PageNumberright"/>
    <w:qFormat/>
    <w:rsid w:val="00437EBB"/>
    <w:pPr>
      <w:tabs>
        <w:tab w:val="clear" w:pos="2410"/>
      </w:tabs>
      <w:ind w:left="-567"/>
      <w:jc w:val="left"/>
    </w:pPr>
  </w:style>
  <w:style w:type="paragraph" w:customStyle="1" w:styleId="5PageNumbercentre">
    <w:name w:val="5 Page Number centre"/>
    <w:basedOn w:val="5Pagenumberleft"/>
    <w:qFormat/>
    <w:rsid w:val="00437EBB"/>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885">
      <w:bodyDiv w:val="1"/>
      <w:marLeft w:val="0"/>
      <w:marRight w:val="0"/>
      <w:marTop w:val="0"/>
      <w:marBottom w:val="0"/>
      <w:divBdr>
        <w:top w:val="none" w:sz="0" w:space="0" w:color="auto"/>
        <w:left w:val="none" w:sz="0" w:space="0" w:color="auto"/>
        <w:bottom w:val="none" w:sz="0" w:space="0" w:color="auto"/>
        <w:right w:val="none" w:sz="0" w:space="0" w:color="auto"/>
      </w:divBdr>
    </w:div>
    <w:div w:id="4600858">
      <w:bodyDiv w:val="1"/>
      <w:marLeft w:val="0"/>
      <w:marRight w:val="0"/>
      <w:marTop w:val="0"/>
      <w:marBottom w:val="0"/>
      <w:divBdr>
        <w:top w:val="none" w:sz="0" w:space="0" w:color="auto"/>
        <w:left w:val="none" w:sz="0" w:space="0" w:color="auto"/>
        <w:bottom w:val="none" w:sz="0" w:space="0" w:color="auto"/>
        <w:right w:val="none" w:sz="0" w:space="0" w:color="auto"/>
      </w:divBdr>
    </w:div>
    <w:div w:id="8148078">
      <w:bodyDiv w:val="1"/>
      <w:marLeft w:val="0"/>
      <w:marRight w:val="0"/>
      <w:marTop w:val="0"/>
      <w:marBottom w:val="0"/>
      <w:divBdr>
        <w:top w:val="none" w:sz="0" w:space="0" w:color="auto"/>
        <w:left w:val="none" w:sz="0" w:space="0" w:color="auto"/>
        <w:bottom w:val="none" w:sz="0" w:space="0" w:color="auto"/>
        <w:right w:val="none" w:sz="0" w:space="0" w:color="auto"/>
      </w:divBdr>
    </w:div>
    <w:div w:id="33965760">
      <w:bodyDiv w:val="1"/>
      <w:marLeft w:val="0"/>
      <w:marRight w:val="0"/>
      <w:marTop w:val="0"/>
      <w:marBottom w:val="0"/>
      <w:divBdr>
        <w:top w:val="none" w:sz="0" w:space="0" w:color="auto"/>
        <w:left w:val="none" w:sz="0" w:space="0" w:color="auto"/>
        <w:bottom w:val="none" w:sz="0" w:space="0" w:color="auto"/>
        <w:right w:val="none" w:sz="0" w:space="0" w:color="auto"/>
      </w:divBdr>
    </w:div>
    <w:div w:id="53090890">
      <w:bodyDiv w:val="1"/>
      <w:marLeft w:val="0"/>
      <w:marRight w:val="0"/>
      <w:marTop w:val="0"/>
      <w:marBottom w:val="0"/>
      <w:divBdr>
        <w:top w:val="none" w:sz="0" w:space="0" w:color="auto"/>
        <w:left w:val="none" w:sz="0" w:space="0" w:color="auto"/>
        <w:bottom w:val="none" w:sz="0" w:space="0" w:color="auto"/>
        <w:right w:val="none" w:sz="0" w:space="0" w:color="auto"/>
      </w:divBdr>
    </w:div>
    <w:div w:id="64843797">
      <w:bodyDiv w:val="1"/>
      <w:marLeft w:val="0"/>
      <w:marRight w:val="0"/>
      <w:marTop w:val="0"/>
      <w:marBottom w:val="0"/>
      <w:divBdr>
        <w:top w:val="none" w:sz="0" w:space="0" w:color="auto"/>
        <w:left w:val="none" w:sz="0" w:space="0" w:color="auto"/>
        <w:bottom w:val="none" w:sz="0" w:space="0" w:color="auto"/>
        <w:right w:val="none" w:sz="0" w:space="0" w:color="auto"/>
      </w:divBdr>
    </w:div>
    <w:div w:id="83380380">
      <w:bodyDiv w:val="1"/>
      <w:marLeft w:val="0"/>
      <w:marRight w:val="0"/>
      <w:marTop w:val="0"/>
      <w:marBottom w:val="0"/>
      <w:divBdr>
        <w:top w:val="none" w:sz="0" w:space="0" w:color="auto"/>
        <w:left w:val="none" w:sz="0" w:space="0" w:color="auto"/>
        <w:bottom w:val="none" w:sz="0" w:space="0" w:color="auto"/>
        <w:right w:val="none" w:sz="0" w:space="0" w:color="auto"/>
      </w:divBdr>
    </w:div>
    <w:div w:id="88081678">
      <w:bodyDiv w:val="1"/>
      <w:marLeft w:val="0"/>
      <w:marRight w:val="0"/>
      <w:marTop w:val="0"/>
      <w:marBottom w:val="0"/>
      <w:divBdr>
        <w:top w:val="none" w:sz="0" w:space="0" w:color="auto"/>
        <w:left w:val="none" w:sz="0" w:space="0" w:color="auto"/>
        <w:bottom w:val="none" w:sz="0" w:space="0" w:color="auto"/>
        <w:right w:val="none" w:sz="0" w:space="0" w:color="auto"/>
      </w:divBdr>
    </w:div>
    <w:div w:id="99763270">
      <w:bodyDiv w:val="1"/>
      <w:marLeft w:val="0"/>
      <w:marRight w:val="0"/>
      <w:marTop w:val="0"/>
      <w:marBottom w:val="0"/>
      <w:divBdr>
        <w:top w:val="none" w:sz="0" w:space="0" w:color="auto"/>
        <w:left w:val="none" w:sz="0" w:space="0" w:color="auto"/>
        <w:bottom w:val="none" w:sz="0" w:space="0" w:color="auto"/>
        <w:right w:val="none" w:sz="0" w:space="0" w:color="auto"/>
      </w:divBdr>
    </w:div>
    <w:div w:id="116266892">
      <w:bodyDiv w:val="1"/>
      <w:marLeft w:val="0"/>
      <w:marRight w:val="0"/>
      <w:marTop w:val="0"/>
      <w:marBottom w:val="0"/>
      <w:divBdr>
        <w:top w:val="none" w:sz="0" w:space="0" w:color="auto"/>
        <w:left w:val="none" w:sz="0" w:space="0" w:color="auto"/>
        <w:bottom w:val="none" w:sz="0" w:space="0" w:color="auto"/>
        <w:right w:val="none" w:sz="0" w:space="0" w:color="auto"/>
      </w:divBdr>
    </w:div>
    <w:div w:id="127825935">
      <w:bodyDiv w:val="1"/>
      <w:marLeft w:val="0"/>
      <w:marRight w:val="0"/>
      <w:marTop w:val="0"/>
      <w:marBottom w:val="0"/>
      <w:divBdr>
        <w:top w:val="none" w:sz="0" w:space="0" w:color="auto"/>
        <w:left w:val="none" w:sz="0" w:space="0" w:color="auto"/>
        <w:bottom w:val="none" w:sz="0" w:space="0" w:color="auto"/>
        <w:right w:val="none" w:sz="0" w:space="0" w:color="auto"/>
      </w:divBdr>
    </w:div>
    <w:div w:id="179784896">
      <w:bodyDiv w:val="1"/>
      <w:marLeft w:val="0"/>
      <w:marRight w:val="0"/>
      <w:marTop w:val="0"/>
      <w:marBottom w:val="0"/>
      <w:divBdr>
        <w:top w:val="none" w:sz="0" w:space="0" w:color="auto"/>
        <w:left w:val="none" w:sz="0" w:space="0" w:color="auto"/>
        <w:bottom w:val="none" w:sz="0" w:space="0" w:color="auto"/>
        <w:right w:val="none" w:sz="0" w:space="0" w:color="auto"/>
      </w:divBdr>
    </w:div>
    <w:div w:id="182208848">
      <w:bodyDiv w:val="1"/>
      <w:marLeft w:val="0"/>
      <w:marRight w:val="0"/>
      <w:marTop w:val="0"/>
      <w:marBottom w:val="0"/>
      <w:divBdr>
        <w:top w:val="none" w:sz="0" w:space="0" w:color="auto"/>
        <w:left w:val="none" w:sz="0" w:space="0" w:color="auto"/>
        <w:bottom w:val="none" w:sz="0" w:space="0" w:color="auto"/>
        <w:right w:val="none" w:sz="0" w:space="0" w:color="auto"/>
      </w:divBdr>
    </w:div>
    <w:div w:id="191962262">
      <w:bodyDiv w:val="1"/>
      <w:marLeft w:val="0"/>
      <w:marRight w:val="0"/>
      <w:marTop w:val="0"/>
      <w:marBottom w:val="0"/>
      <w:divBdr>
        <w:top w:val="none" w:sz="0" w:space="0" w:color="auto"/>
        <w:left w:val="none" w:sz="0" w:space="0" w:color="auto"/>
        <w:bottom w:val="none" w:sz="0" w:space="0" w:color="auto"/>
        <w:right w:val="none" w:sz="0" w:space="0" w:color="auto"/>
      </w:divBdr>
    </w:div>
    <w:div w:id="201288691">
      <w:bodyDiv w:val="1"/>
      <w:marLeft w:val="0"/>
      <w:marRight w:val="0"/>
      <w:marTop w:val="0"/>
      <w:marBottom w:val="0"/>
      <w:divBdr>
        <w:top w:val="none" w:sz="0" w:space="0" w:color="auto"/>
        <w:left w:val="none" w:sz="0" w:space="0" w:color="auto"/>
        <w:bottom w:val="none" w:sz="0" w:space="0" w:color="auto"/>
        <w:right w:val="none" w:sz="0" w:space="0" w:color="auto"/>
      </w:divBdr>
    </w:div>
    <w:div w:id="207644037">
      <w:bodyDiv w:val="1"/>
      <w:marLeft w:val="0"/>
      <w:marRight w:val="0"/>
      <w:marTop w:val="0"/>
      <w:marBottom w:val="0"/>
      <w:divBdr>
        <w:top w:val="none" w:sz="0" w:space="0" w:color="auto"/>
        <w:left w:val="none" w:sz="0" w:space="0" w:color="auto"/>
        <w:bottom w:val="none" w:sz="0" w:space="0" w:color="auto"/>
        <w:right w:val="none" w:sz="0" w:space="0" w:color="auto"/>
      </w:divBdr>
    </w:div>
    <w:div w:id="240796332">
      <w:bodyDiv w:val="1"/>
      <w:marLeft w:val="0"/>
      <w:marRight w:val="0"/>
      <w:marTop w:val="0"/>
      <w:marBottom w:val="0"/>
      <w:divBdr>
        <w:top w:val="none" w:sz="0" w:space="0" w:color="auto"/>
        <w:left w:val="none" w:sz="0" w:space="0" w:color="auto"/>
        <w:bottom w:val="none" w:sz="0" w:space="0" w:color="auto"/>
        <w:right w:val="none" w:sz="0" w:space="0" w:color="auto"/>
      </w:divBdr>
    </w:div>
    <w:div w:id="310138664">
      <w:bodyDiv w:val="1"/>
      <w:marLeft w:val="0"/>
      <w:marRight w:val="0"/>
      <w:marTop w:val="0"/>
      <w:marBottom w:val="0"/>
      <w:divBdr>
        <w:top w:val="none" w:sz="0" w:space="0" w:color="auto"/>
        <w:left w:val="none" w:sz="0" w:space="0" w:color="auto"/>
        <w:bottom w:val="none" w:sz="0" w:space="0" w:color="auto"/>
        <w:right w:val="none" w:sz="0" w:space="0" w:color="auto"/>
      </w:divBdr>
    </w:div>
    <w:div w:id="310140746">
      <w:bodyDiv w:val="1"/>
      <w:marLeft w:val="0"/>
      <w:marRight w:val="0"/>
      <w:marTop w:val="0"/>
      <w:marBottom w:val="0"/>
      <w:divBdr>
        <w:top w:val="none" w:sz="0" w:space="0" w:color="auto"/>
        <w:left w:val="none" w:sz="0" w:space="0" w:color="auto"/>
        <w:bottom w:val="none" w:sz="0" w:space="0" w:color="auto"/>
        <w:right w:val="none" w:sz="0" w:space="0" w:color="auto"/>
      </w:divBdr>
    </w:div>
    <w:div w:id="316157727">
      <w:bodyDiv w:val="1"/>
      <w:marLeft w:val="0"/>
      <w:marRight w:val="0"/>
      <w:marTop w:val="0"/>
      <w:marBottom w:val="0"/>
      <w:divBdr>
        <w:top w:val="none" w:sz="0" w:space="0" w:color="auto"/>
        <w:left w:val="none" w:sz="0" w:space="0" w:color="auto"/>
        <w:bottom w:val="none" w:sz="0" w:space="0" w:color="auto"/>
        <w:right w:val="none" w:sz="0" w:space="0" w:color="auto"/>
      </w:divBdr>
    </w:div>
    <w:div w:id="321353632">
      <w:bodyDiv w:val="1"/>
      <w:marLeft w:val="0"/>
      <w:marRight w:val="0"/>
      <w:marTop w:val="0"/>
      <w:marBottom w:val="0"/>
      <w:divBdr>
        <w:top w:val="none" w:sz="0" w:space="0" w:color="auto"/>
        <w:left w:val="none" w:sz="0" w:space="0" w:color="auto"/>
        <w:bottom w:val="none" w:sz="0" w:space="0" w:color="auto"/>
        <w:right w:val="none" w:sz="0" w:space="0" w:color="auto"/>
      </w:divBdr>
    </w:div>
    <w:div w:id="333267151">
      <w:bodyDiv w:val="1"/>
      <w:marLeft w:val="0"/>
      <w:marRight w:val="0"/>
      <w:marTop w:val="0"/>
      <w:marBottom w:val="0"/>
      <w:divBdr>
        <w:top w:val="none" w:sz="0" w:space="0" w:color="auto"/>
        <w:left w:val="none" w:sz="0" w:space="0" w:color="auto"/>
        <w:bottom w:val="none" w:sz="0" w:space="0" w:color="auto"/>
        <w:right w:val="none" w:sz="0" w:space="0" w:color="auto"/>
      </w:divBdr>
    </w:div>
    <w:div w:id="371728854">
      <w:bodyDiv w:val="1"/>
      <w:marLeft w:val="0"/>
      <w:marRight w:val="0"/>
      <w:marTop w:val="0"/>
      <w:marBottom w:val="0"/>
      <w:divBdr>
        <w:top w:val="none" w:sz="0" w:space="0" w:color="auto"/>
        <w:left w:val="none" w:sz="0" w:space="0" w:color="auto"/>
        <w:bottom w:val="none" w:sz="0" w:space="0" w:color="auto"/>
        <w:right w:val="none" w:sz="0" w:space="0" w:color="auto"/>
      </w:divBdr>
    </w:div>
    <w:div w:id="389504871">
      <w:bodyDiv w:val="1"/>
      <w:marLeft w:val="0"/>
      <w:marRight w:val="0"/>
      <w:marTop w:val="0"/>
      <w:marBottom w:val="0"/>
      <w:divBdr>
        <w:top w:val="none" w:sz="0" w:space="0" w:color="auto"/>
        <w:left w:val="none" w:sz="0" w:space="0" w:color="auto"/>
        <w:bottom w:val="none" w:sz="0" w:space="0" w:color="auto"/>
        <w:right w:val="none" w:sz="0" w:space="0" w:color="auto"/>
      </w:divBdr>
    </w:div>
    <w:div w:id="394939660">
      <w:bodyDiv w:val="1"/>
      <w:marLeft w:val="0"/>
      <w:marRight w:val="0"/>
      <w:marTop w:val="0"/>
      <w:marBottom w:val="0"/>
      <w:divBdr>
        <w:top w:val="none" w:sz="0" w:space="0" w:color="auto"/>
        <w:left w:val="none" w:sz="0" w:space="0" w:color="auto"/>
        <w:bottom w:val="none" w:sz="0" w:space="0" w:color="auto"/>
        <w:right w:val="none" w:sz="0" w:space="0" w:color="auto"/>
      </w:divBdr>
    </w:div>
    <w:div w:id="397435264">
      <w:bodyDiv w:val="1"/>
      <w:marLeft w:val="0"/>
      <w:marRight w:val="0"/>
      <w:marTop w:val="0"/>
      <w:marBottom w:val="0"/>
      <w:divBdr>
        <w:top w:val="none" w:sz="0" w:space="0" w:color="auto"/>
        <w:left w:val="none" w:sz="0" w:space="0" w:color="auto"/>
        <w:bottom w:val="none" w:sz="0" w:space="0" w:color="auto"/>
        <w:right w:val="none" w:sz="0" w:space="0" w:color="auto"/>
      </w:divBdr>
    </w:div>
    <w:div w:id="435486901">
      <w:bodyDiv w:val="1"/>
      <w:marLeft w:val="0"/>
      <w:marRight w:val="0"/>
      <w:marTop w:val="0"/>
      <w:marBottom w:val="0"/>
      <w:divBdr>
        <w:top w:val="none" w:sz="0" w:space="0" w:color="auto"/>
        <w:left w:val="none" w:sz="0" w:space="0" w:color="auto"/>
        <w:bottom w:val="none" w:sz="0" w:space="0" w:color="auto"/>
        <w:right w:val="none" w:sz="0" w:space="0" w:color="auto"/>
      </w:divBdr>
    </w:div>
    <w:div w:id="440343939">
      <w:bodyDiv w:val="1"/>
      <w:marLeft w:val="0"/>
      <w:marRight w:val="0"/>
      <w:marTop w:val="0"/>
      <w:marBottom w:val="0"/>
      <w:divBdr>
        <w:top w:val="none" w:sz="0" w:space="0" w:color="auto"/>
        <w:left w:val="none" w:sz="0" w:space="0" w:color="auto"/>
        <w:bottom w:val="none" w:sz="0" w:space="0" w:color="auto"/>
        <w:right w:val="none" w:sz="0" w:space="0" w:color="auto"/>
      </w:divBdr>
    </w:div>
    <w:div w:id="459495298">
      <w:bodyDiv w:val="1"/>
      <w:marLeft w:val="0"/>
      <w:marRight w:val="0"/>
      <w:marTop w:val="0"/>
      <w:marBottom w:val="0"/>
      <w:divBdr>
        <w:top w:val="none" w:sz="0" w:space="0" w:color="auto"/>
        <w:left w:val="none" w:sz="0" w:space="0" w:color="auto"/>
        <w:bottom w:val="none" w:sz="0" w:space="0" w:color="auto"/>
        <w:right w:val="none" w:sz="0" w:space="0" w:color="auto"/>
      </w:divBdr>
    </w:div>
    <w:div w:id="468790309">
      <w:bodyDiv w:val="1"/>
      <w:marLeft w:val="0"/>
      <w:marRight w:val="0"/>
      <w:marTop w:val="0"/>
      <w:marBottom w:val="0"/>
      <w:divBdr>
        <w:top w:val="none" w:sz="0" w:space="0" w:color="auto"/>
        <w:left w:val="none" w:sz="0" w:space="0" w:color="auto"/>
        <w:bottom w:val="none" w:sz="0" w:space="0" w:color="auto"/>
        <w:right w:val="none" w:sz="0" w:space="0" w:color="auto"/>
      </w:divBdr>
    </w:div>
    <w:div w:id="475950734">
      <w:bodyDiv w:val="1"/>
      <w:marLeft w:val="0"/>
      <w:marRight w:val="0"/>
      <w:marTop w:val="0"/>
      <w:marBottom w:val="0"/>
      <w:divBdr>
        <w:top w:val="none" w:sz="0" w:space="0" w:color="auto"/>
        <w:left w:val="none" w:sz="0" w:space="0" w:color="auto"/>
        <w:bottom w:val="none" w:sz="0" w:space="0" w:color="auto"/>
        <w:right w:val="none" w:sz="0" w:space="0" w:color="auto"/>
      </w:divBdr>
    </w:div>
    <w:div w:id="521675081">
      <w:bodyDiv w:val="1"/>
      <w:marLeft w:val="0"/>
      <w:marRight w:val="0"/>
      <w:marTop w:val="0"/>
      <w:marBottom w:val="0"/>
      <w:divBdr>
        <w:top w:val="none" w:sz="0" w:space="0" w:color="auto"/>
        <w:left w:val="none" w:sz="0" w:space="0" w:color="auto"/>
        <w:bottom w:val="none" w:sz="0" w:space="0" w:color="auto"/>
        <w:right w:val="none" w:sz="0" w:space="0" w:color="auto"/>
      </w:divBdr>
    </w:div>
    <w:div w:id="527565271">
      <w:bodyDiv w:val="1"/>
      <w:marLeft w:val="0"/>
      <w:marRight w:val="0"/>
      <w:marTop w:val="0"/>
      <w:marBottom w:val="0"/>
      <w:divBdr>
        <w:top w:val="none" w:sz="0" w:space="0" w:color="auto"/>
        <w:left w:val="none" w:sz="0" w:space="0" w:color="auto"/>
        <w:bottom w:val="none" w:sz="0" w:space="0" w:color="auto"/>
        <w:right w:val="none" w:sz="0" w:space="0" w:color="auto"/>
      </w:divBdr>
    </w:div>
    <w:div w:id="541288763">
      <w:bodyDiv w:val="1"/>
      <w:marLeft w:val="0"/>
      <w:marRight w:val="0"/>
      <w:marTop w:val="0"/>
      <w:marBottom w:val="0"/>
      <w:divBdr>
        <w:top w:val="none" w:sz="0" w:space="0" w:color="auto"/>
        <w:left w:val="none" w:sz="0" w:space="0" w:color="auto"/>
        <w:bottom w:val="none" w:sz="0" w:space="0" w:color="auto"/>
        <w:right w:val="none" w:sz="0" w:space="0" w:color="auto"/>
      </w:divBdr>
    </w:div>
    <w:div w:id="604113465">
      <w:bodyDiv w:val="1"/>
      <w:marLeft w:val="0"/>
      <w:marRight w:val="0"/>
      <w:marTop w:val="0"/>
      <w:marBottom w:val="0"/>
      <w:divBdr>
        <w:top w:val="none" w:sz="0" w:space="0" w:color="auto"/>
        <w:left w:val="none" w:sz="0" w:space="0" w:color="auto"/>
        <w:bottom w:val="none" w:sz="0" w:space="0" w:color="auto"/>
        <w:right w:val="none" w:sz="0" w:space="0" w:color="auto"/>
      </w:divBdr>
    </w:div>
    <w:div w:id="608706207">
      <w:bodyDiv w:val="1"/>
      <w:marLeft w:val="0"/>
      <w:marRight w:val="0"/>
      <w:marTop w:val="0"/>
      <w:marBottom w:val="0"/>
      <w:divBdr>
        <w:top w:val="none" w:sz="0" w:space="0" w:color="auto"/>
        <w:left w:val="none" w:sz="0" w:space="0" w:color="auto"/>
        <w:bottom w:val="none" w:sz="0" w:space="0" w:color="auto"/>
        <w:right w:val="none" w:sz="0" w:space="0" w:color="auto"/>
      </w:divBdr>
    </w:div>
    <w:div w:id="614866374">
      <w:bodyDiv w:val="1"/>
      <w:marLeft w:val="0"/>
      <w:marRight w:val="0"/>
      <w:marTop w:val="0"/>
      <w:marBottom w:val="0"/>
      <w:divBdr>
        <w:top w:val="none" w:sz="0" w:space="0" w:color="auto"/>
        <w:left w:val="none" w:sz="0" w:space="0" w:color="auto"/>
        <w:bottom w:val="none" w:sz="0" w:space="0" w:color="auto"/>
        <w:right w:val="none" w:sz="0" w:space="0" w:color="auto"/>
      </w:divBdr>
    </w:div>
    <w:div w:id="615139705">
      <w:bodyDiv w:val="1"/>
      <w:marLeft w:val="0"/>
      <w:marRight w:val="0"/>
      <w:marTop w:val="0"/>
      <w:marBottom w:val="0"/>
      <w:divBdr>
        <w:top w:val="none" w:sz="0" w:space="0" w:color="auto"/>
        <w:left w:val="none" w:sz="0" w:space="0" w:color="auto"/>
        <w:bottom w:val="none" w:sz="0" w:space="0" w:color="auto"/>
        <w:right w:val="none" w:sz="0" w:space="0" w:color="auto"/>
      </w:divBdr>
    </w:div>
    <w:div w:id="626938622">
      <w:bodyDiv w:val="1"/>
      <w:marLeft w:val="0"/>
      <w:marRight w:val="0"/>
      <w:marTop w:val="0"/>
      <w:marBottom w:val="0"/>
      <w:divBdr>
        <w:top w:val="none" w:sz="0" w:space="0" w:color="auto"/>
        <w:left w:val="none" w:sz="0" w:space="0" w:color="auto"/>
        <w:bottom w:val="none" w:sz="0" w:space="0" w:color="auto"/>
        <w:right w:val="none" w:sz="0" w:space="0" w:color="auto"/>
      </w:divBdr>
    </w:div>
    <w:div w:id="630524789">
      <w:bodyDiv w:val="1"/>
      <w:marLeft w:val="0"/>
      <w:marRight w:val="0"/>
      <w:marTop w:val="0"/>
      <w:marBottom w:val="0"/>
      <w:divBdr>
        <w:top w:val="none" w:sz="0" w:space="0" w:color="auto"/>
        <w:left w:val="none" w:sz="0" w:space="0" w:color="auto"/>
        <w:bottom w:val="none" w:sz="0" w:space="0" w:color="auto"/>
        <w:right w:val="none" w:sz="0" w:space="0" w:color="auto"/>
      </w:divBdr>
    </w:div>
    <w:div w:id="647632695">
      <w:bodyDiv w:val="1"/>
      <w:marLeft w:val="0"/>
      <w:marRight w:val="0"/>
      <w:marTop w:val="0"/>
      <w:marBottom w:val="0"/>
      <w:divBdr>
        <w:top w:val="none" w:sz="0" w:space="0" w:color="auto"/>
        <w:left w:val="none" w:sz="0" w:space="0" w:color="auto"/>
        <w:bottom w:val="none" w:sz="0" w:space="0" w:color="auto"/>
        <w:right w:val="none" w:sz="0" w:space="0" w:color="auto"/>
      </w:divBdr>
    </w:div>
    <w:div w:id="663167825">
      <w:bodyDiv w:val="1"/>
      <w:marLeft w:val="0"/>
      <w:marRight w:val="0"/>
      <w:marTop w:val="0"/>
      <w:marBottom w:val="0"/>
      <w:divBdr>
        <w:top w:val="none" w:sz="0" w:space="0" w:color="auto"/>
        <w:left w:val="none" w:sz="0" w:space="0" w:color="auto"/>
        <w:bottom w:val="none" w:sz="0" w:space="0" w:color="auto"/>
        <w:right w:val="none" w:sz="0" w:space="0" w:color="auto"/>
      </w:divBdr>
    </w:div>
    <w:div w:id="681320766">
      <w:bodyDiv w:val="1"/>
      <w:marLeft w:val="0"/>
      <w:marRight w:val="0"/>
      <w:marTop w:val="0"/>
      <w:marBottom w:val="0"/>
      <w:divBdr>
        <w:top w:val="none" w:sz="0" w:space="0" w:color="auto"/>
        <w:left w:val="none" w:sz="0" w:space="0" w:color="auto"/>
        <w:bottom w:val="none" w:sz="0" w:space="0" w:color="auto"/>
        <w:right w:val="none" w:sz="0" w:space="0" w:color="auto"/>
      </w:divBdr>
    </w:div>
    <w:div w:id="688138513">
      <w:bodyDiv w:val="1"/>
      <w:marLeft w:val="0"/>
      <w:marRight w:val="0"/>
      <w:marTop w:val="0"/>
      <w:marBottom w:val="0"/>
      <w:divBdr>
        <w:top w:val="none" w:sz="0" w:space="0" w:color="auto"/>
        <w:left w:val="none" w:sz="0" w:space="0" w:color="auto"/>
        <w:bottom w:val="none" w:sz="0" w:space="0" w:color="auto"/>
        <w:right w:val="none" w:sz="0" w:space="0" w:color="auto"/>
      </w:divBdr>
    </w:div>
    <w:div w:id="707607946">
      <w:bodyDiv w:val="1"/>
      <w:marLeft w:val="0"/>
      <w:marRight w:val="0"/>
      <w:marTop w:val="0"/>
      <w:marBottom w:val="0"/>
      <w:divBdr>
        <w:top w:val="none" w:sz="0" w:space="0" w:color="auto"/>
        <w:left w:val="none" w:sz="0" w:space="0" w:color="auto"/>
        <w:bottom w:val="none" w:sz="0" w:space="0" w:color="auto"/>
        <w:right w:val="none" w:sz="0" w:space="0" w:color="auto"/>
      </w:divBdr>
    </w:div>
    <w:div w:id="713503263">
      <w:bodyDiv w:val="1"/>
      <w:marLeft w:val="0"/>
      <w:marRight w:val="0"/>
      <w:marTop w:val="0"/>
      <w:marBottom w:val="0"/>
      <w:divBdr>
        <w:top w:val="none" w:sz="0" w:space="0" w:color="auto"/>
        <w:left w:val="none" w:sz="0" w:space="0" w:color="auto"/>
        <w:bottom w:val="none" w:sz="0" w:space="0" w:color="auto"/>
        <w:right w:val="none" w:sz="0" w:space="0" w:color="auto"/>
      </w:divBdr>
    </w:div>
    <w:div w:id="720979399">
      <w:bodyDiv w:val="1"/>
      <w:marLeft w:val="0"/>
      <w:marRight w:val="0"/>
      <w:marTop w:val="0"/>
      <w:marBottom w:val="0"/>
      <w:divBdr>
        <w:top w:val="none" w:sz="0" w:space="0" w:color="auto"/>
        <w:left w:val="none" w:sz="0" w:space="0" w:color="auto"/>
        <w:bottom w:val="none" w:sz="0" w:space="0" w:color="auto"/>
        <w:right w:val="none" w:sz="0" w:space="0" w:color="auto"/>
      </w:divBdr>
    </w:div>
    <w:div w:id="741023922">
      <w:bodyDiv w:val="1"/>
      <w:marLeft w:val="0"/>
      <w:marRight w:val="0"/>
      <w:marTop w:val="0"/>
      <w:marBottom w:val="0"/>
      <w:divBdr>
        <w:top w:val="none" w:sz="0" w:space="0" w:color="auto"/>
        <w:left w:val="none" w:sz="0" w:space="0" w:color="auto"/>
        <w:bottom w:val="none" w:sz="0" w:space="0" w:color="auto"/>
        <w:right w:val="none" w:sz="0" w:space="0" w:color="auto"/>
      </w:divBdr>
    </w:div>
    <w:div w:id="743576337">
      <w:bodyDiv w:val="1"/>
      <w:marLeft w:val="0"/>
      <w:marRight w:val="0"/>
      <w:marTop w:val="0"/>
      <w:marBottom w:val="0"/>
      <w:divBdr>
        <w:top w:val="none" w:sz="0" w:space="0" w:color="auto"/>
        <w:left w:val="none" w:sz="0" w:space="0" w:color="auto"/>
        <w:bottom w:val="none" w:sz="0" w:space="0" w:color="auto"/>
        <w:right w:val="none" w:sz="0" w:space="0" w:color="auto"/>
      </w:divBdr>
    </w:div>
    <w:div w:id="785855601">
      <w:bodyDiv w:val="1"/>
      <w:marLeft w:val="0"/>
      <w:marRight w:val="0"/>
      <w:marTop w:val="0"/>
      <w:marBottom w:val="0"/>
      <w:divBdr>
        <w:top w:val="none" w:sz="0" w:space="0" w:color="auto"/>
        <w:left w:val="none" w:sz="0" w:space="0" w:color="auto"/>
        <w:bottom w:val="none" w:sz="0" w:space="0" w:color="auto"/>
        <w:right w:val="none" w:sz="0" w:space="0" w:color="auto"/>
      </w:divBdr>
    </w:div>
    <w:div w:id="802432013">
      <w:bodyDiv w:val="1"/>
      <w:marLeft w:val="0"/>
      <w:marRight w:val="0"/>
      <w:marTop w:val="0"/>
      <w:marBottom w:val="0"/>
      <w:divBdr>
        <w:top w:val="none" w:sz="0" w:space="0" w:color="auto"/>
        <w:left w:val="none" w:sz="0" w:space="0" w:color="auto"/>
        <w:bottom w:val="none" w:sz="0" w:space="0" w:color="auto"/>
        <w:right w:val="none" w:sz="0" w:space="0" w:color="auto"/>
      </w:divBdr>
    </w:div>
    <w:div w:id="817457388">
      <w:bodyDiv w:val="1"/>
      <w:marLeft w:val="0"/>
      <w:marRight w:val="0"/>
      <w:marTop w:val="0"/>
      <w:marBottom w:val="0"/>
      <w:divBdr>
        <w:top w:val="none" w:sz="0" w:space="0" w:color="auto"/>
        <w:left w:val="none" w:sz="0" w:space="0" w:color="auto"/>
        <w:bottom w:val="none" w:sz="0" w:space="0" w:color="auto"/>
        <w:right w:val="none" w:sz="0" w:space="0" w:color="auto"/>
      </w:divBdr>
    </w:div>
    <w:div w:id="827288991">
      <w:bodyDiv w:val="1"/>
      <w:marLeft w:val="0"/>
      <w:marRight w:val="0"/>
      <w:marTop w:val="0"/>
      <w:marBottom w:val="0"/>
      <w:divBdr>
        <w:top w:val="none" w:sz="0" w:space="0" w:color="auto"/>
        <w:left w:val="none" w:sz="0" w:space="0" w:color="auto"/>
        <w:bottom w:val="none" w:sz="0" w:space="0" w:color="auto"/>
        <w:right w:val="none" w:sz="0" w:space="0" w:color="auto"/>
      </w:divBdr>
    </w:div>
    <w:div w:id="829444477">
      <w:bodyDiv w:val="1"/>
      <w:marLeft w:val="0"/>
      <w:marRight w:val="0"/>
      <w:marTop w:val="0"/>
      <w:marBottom w:val="0"/>
      <w:divBdr>
        <w:top w:val="none" w:sz="0" w:space="0" w:color="auto"/>
        <w:left w:val="none" w:sz="0" w:space="0" w:color="auto"/>
        <w:bottom w:val="none" w:sz="0" w:space="0" w:color="auto"/>
        <w:right w:val="none" w:sz="0" w:space="0" w:color="auto"/>
      </w:divBdr>
    </w:div>
    <w:div w:id="830557460">
      <w:bodyDiv w:val="1"/>
      <w:marLeft w:val="0"/>
      <w:marRight w:val="0"/>
      <w:marTop w:val="0"/>
      <w:marBottom w:val="0"/>
      <w:divBdr>
        <w:top w:val="none" w:sz="0" w:space="0" w:color="auto"/>
        <w:left w:val="none" w:sz="0" w:space="0" w:color="auto"/>
        <w:bottom w:val="none" w:sz="0" w:space="0" w:color="auto"/>
        <w:right w:val="none" w:sz="0" w:space="0" w:color="auto"/>
      </w:divBdr>
    </w:div>
    <w:div w:id="853151487">
      <w:bodyDiv w:val="1"/>
      <w:marLeft w:val="0"/>
      <w:marRight w:val="0"/>
      <w:marTop w:val="0"/>
      <w:marBottom w:val="0"/>
      <w:divBdr>
        <w:top w:val="none" w:sz="0" w:space="0" w:color="auto"/>
        <w:left w:val="none" w:sz="0" w:space="0" w:color="auto"/>
        <w:bottom w:val="none" w:sz="0" w:space="0" w:color="auto"/>
        <w:right w:val="none" w:sz="0" w:space="0" w:color="auto"/>
      </w:divBdr>
    </w:div>
    <w:div w:id="854420728">
      <w:bodyDiv w:val="1"/>
      <w:marLeft w:val="0"/>
      <w:marRight w:val="0"/>
      <w:marTop w:val="0"/>
      <w:marBottom w:val="0"/>
      <w:divBdr>
        <w:top w:val="none" w:sz="0" w:space="0" w:color="auto"/>
        <w:left w:val="none" w:sz="0" w:space="0" w:color="auto"/>
        <w:bottom w:val="none" w:sz="0" w:space="0" w:color="auto"/>
        <w:right w:val="none" w:sz="0" w:space="0" w:color="auto"/>
      </w:divBdr>
    </w:div>
    <w:div w:id="885338712">
      <w:bodyDiv w:val="1"/>
      <w:marLeft w:val="0"/>
      <w:marRight w:val="0"/>
      <w:marTop w:val="0"/>
      <w:marBottom w:val="0"/>
      <w:divBdr>
        <w:top w:val="none" w:sz="0" w:space="0" w:color="auto"/>
        <w:left w:val="none" w:sz="0" w:space="0" w:color="auto"/>
        <w:bottom w:val="none" w:sz="0" w:space="0" w:color="auto"/>
        <w:right w:val="none" w:sz="0" w:space="0" w:color="auto"/>
      </w:divBdr>
    </w:div>
    <w:div w:id="920681027">
      <w:bodyDiv w:val="1"/>
      <w:marLeft w:val="0"/>
      <w:marRight w:val="0"/>
      <w:marTop w:val="0"/>
      <w:marBottom w:val="0"/>
      <w:divBdr>
        <w:top w:val="none" w:sz="0" w:space="0" w:color="auto"/>
        <w:left w:val="none" w:sz="0" w:space="0" w:color="auto"/>
        <w:bottom w:val="none" w:sz="0" w:space="0" w:color="auto"/>
        <w:right w:val="none" w:sz="0" w:space="0" w:color="auto"/>
      </w:divBdr>
    </w:div>
    <w:div w:id="945887687">
      <w:bodyDiv w:val="1"/>
      <w:marLeft w:val="0"/>
      <w:marRight w:val="0"/>
      <w:marTop w:val="0"/>
      <w:marBottom w:val="0"/>
      <w:divBdr>
        <w:top w:val="none" w:sz="0" w:space="0" w:color="auto"/>
        <w:left w:val="none" w:sz="0" w:space="0" w:color="auto"/>
        <w:bottom w:val="none" w:sz="0" w:space="0" w:color="auto"/>
        <w:right w:val="none" w:sz="0" w:space="0" w:color="auto"/>
      </w:divBdr>
    </w:div>
    <w:div w:id="981419889">
      <w:bodyDiv w:val="1"/>
      <w:marLeft w:val="0"/>
      <w:marRight w:val="0"/>
      <w:marTop w:val="0"/>
      <w:marBottom w:val="0"/>
      <w:divBdr>
        <w:top w:val="none" w:sz="0" w:space="0" w:color="auto"/>
        <w:left w:val="none" w:sz="0" w:space="0" w:color="auto"/>
        <w:bottom w:val="none" w:sz="0" w:space="0" w:color="auto"/>
        <w:right w:val="none" w:sz="0" w:space="0" w:color="auto"/>
      </w:divBdr>
    </w:div>
    <w:div w:id="997077676">
      <w:bodyDiv w:val="1"/>
      <w:marLeft w:val="0"/>
      <w:marRight w:val="0"/>
      <w:marTop w:val="0"/>
      <w:marBottom w:val="0"/>
      <w:divBdr>
        <w:top w:val="none" w:sz="0" w:space="0" w:color="auto"/>
        <w:left w:val="none" w:sz="0" w:space="0" w:color="auto"/>
        <w:bottom w:val="none" w:sz="0" w:space="0" w:color="auto"/>
        <w:right w:val="none" w:sz="0" w:space="0" w:color="auto"/>
      </w:divBdr>
    </w:div>
    <w:div w:id="1026255818">
      <w:bodyDiv w:val="1"/>
      <w:marLeft w:val="0"/>
      <w:marRight w:val="0"/>
      <w:marTop w:val="0"/>
      <w:marBottom w:val="0"/>
      <w:divBdr>
        <w:top w:val="none" w:sz="0" w:space="0" w:color="auto"/>
        <w:left w:val="none" w:sz="0" w:space="0" w:color="auto"/>
        <w:bottom w:val="none" w:sz="0" w:space="0" w:color="auto"/>
        <w:right w:val="none" w:sz="0" w:space="0" w:color="auto"/>
      </w:divBdr>
    </w:div>
    <w:div w:id="1054425792">
      <w:bodyDiv w:val="1"/>
      <w:marLeft w:val="0"/>
      <w:marRight w:val="0"/>
      <w:marTop w:val="0"/>
      <w:marBottom w:val="0"/>
      <w:divBdr>
        <w:top w:val="none" w:sz="0" w:space="0" w:color="auto"/>
        <w:left w:val="none" w:sz="0" w:space="0" w:color="auto"/>
        <w:bottom w:val="none" w:sz="0" w:space="0" w:color="auto"/>
        <w:right w:val="none" w:sz="0" w:space="0" w:color="auto"/>
      </w:divBdr>
    </w:div>
    <w:div w:id="1068648901">
      <w:bodyDiv w:val="1"/>
      <w:marLeft w:val="0"/>
      <w:marRight w:val="0"/>
      <w:marTop w:val="0"/>
      <w:marBottom w:val="0"/>
      <w:divBdr>
        <w:top w:val="none" w:sz="0" w:space="0" w:color="auto"/>
        <w:left w:val="none" w:sz="0" w:space="0" w:color="auto"/>
        <w:bottom w:val="none" w:sz="0" w:space="0" w:color="auto"/>
        <w:right w:val="none" w:sz="0" w:space="0" w:color="auto"/>
      </w:divBdr>
    </w:div>
    <w:div w:id="1092554921">
      <w:bodyDiv w:val="1"/>
      <w:marLeft w:val="0"/>
      <w:marRight w:val="0"/>
      <w:marTop w:val="0"/>
      <w:marBottom w:val="0"/>
      <w:divBdr>
        <w:top w:val="none" w:sz="0" w:space="0" w:color="auto"/>
        <w:left w:val="none" w:sz="0" w:space="0" w:color="auto"/>
        <w:bottom w:val="none" w:sz="0" w:space="0" w:color="auto"/>
        <w:right w:val="none" w:sz="0" w:space="0" w:color="auto"/>
      </w:divBdr>
    </w:div>
    <w:div w:id="1120148459">
      <w:bodyDiv w:val="1"/>
      <w:marLeft w:val="0"/>
      <w:marRight w:val="0"/>
      <w:marTop w:val="0"/>
      <w:marBottom w:val="0"/>
      <w:divBdr>
        <w:top w:val="none" w:sz="0" w:space="0" w:color="auto"/>
        <w:left w:val="none" w:sz="0" w:space="0" w:color="auto"/>
        <w:bottom w:val="none" w:sz="0" w:space="0" w:color="auto"/>
        <w:right w:val="none" w:sz="0" w:space="0" w:color="auto"/>
      </w:divBdr>
    </w:div>
    <w:div w:id="1140264037">
      <w:bodyDiv w:val="1"/>
      <w:marLeft w:val="0"/>
      <w:marRight w:val="0"/>
      <w:marTop w:val="0"/>
      <w:marBottom w:val="0"/>
      <w:divBdr>
        <w:top w:val="none" w:sz="0" w:space="0" w:color="auto"/>
        <w:left w:val="none" w:sz="0" w:space="0" w:color="auto"/>
        <w:bottom w:val="none" w:sz="0" w:space="0" w:color="auto"/>
        <w:right w:val="none" w:sz="0" w:space="0" w:color="auto"/>
      </w:divBdr>
    </w:div>
    <w:div w:id="1180971090">
      <w:bodyDiv w:val="1"/>
      <w:marLeft w:val="0"/>
      <w:marRight w:val="0"/>
      <w:marTop w:val="0"/>
      <w:marBottom w:val="0"/>
      <w:divBdr>
        <w:top w:val="none" w:sz="0" w:space="0" w:color="auto"/>
        <w:left w:val="none" w:sz="0" w:space="0" w:color="auto"/>
        <w:bottom w:val="none" w:sz="0" w:space="0" w:color="auto"/>
        <w:right w:val="none" w:sz="0" w:space="0" w:color="auto"/>
      </w:divBdr>
    </w:div>
    <w:div w:id="1197622128">
      <w:bodyDiv w:val="1"/>
      <w:marLeft w:val="0"/>
      <w:marRight w:val="0"/>
      <w:marTop w:val="0"/>
      <w:marBottom w:val="0"/>
      <w:divBdr>
        <w:top w:val="none" w:sz="0" w:space="0" w:color="auto"/>
        <w:left w:val="none" w:sz="0" w:space="0" w:color="auto"/>
        <w:bottom w:val="none" w:sz="0" w:space="0" w:color="auto"/>
        <w:right w:val="none" w:sz="0" w:space="0" w:color="auto"/>
      </w:divBdr>
    </w:div>
    <w:div w:id="1233807441">
      <w:bodyDiv w:val="1"/>
      <w:marLeft w:val="0"/>
      <w:marRight w:val="0"/>
      <w:marTop w:val="0"/>
      <w:marBottom w:val="0"/>
      <w:divBdr>
        <w:top w:val="none" w:sz="0" w:space="0" w:color="auto"/>
        <w:left w:val="none" w:sz="0" w:space="0" w:color="auto"/>
        <w:bottom w:val="none" w:sz="0" w:space="0" w:color="auto"/>
        <w:right w:val="none" w:sz="0" w:space="0" w:color="auto"/>
      </w:divBdr>
    </w:div>
    <w:div w:id="1244950312">
      <w:bodyDiv w:val="1"/>
      <w:marLeft w:val="0"/>
      <w:marRight w:val="0"/>
      <w:marTop w:val="0"/>
      <w:marBottom w:val="0"/>
      <w:divBdr>
        <w:top w:val="none" w:sz="0" w:space="0" w:color="auto"/>
        <w:left w:val="none" w:sz="0" w:space="0" w:color="auto"/>
        <w:bottom w:val="none" w:sz="0" w:space="0" w:color="auto"/>
        <w:right w:val="none" w:sz="0" w:space="0" w:color="auto"/>
      </w:divBdr>
    </w:div>
    <w:div w:id="1255279611">
      <w:bodyDiv w:val="1"/>
      <w:marLeft w:val="0"/>
      <w:marRight w:val="0"/>
      <w:marTop w:val="0"/>
      <w:marBottom w:val="0"/>
      <w:divBdr>
        <w:top w:val="none" w:sz="0" w:space="0" w:color="auto"/>
        <w:left w:val="none" w:sz="0" w:space="0" w:color="auto"/>
        <w:bottom w:val="none" w:sz="0" w:space="0" w:color="auto"/>
        <w:right w:val="none" w:sz="0" w:space="0" w:color="auto"/>
      </w:divBdr>
    </w:div>
    <w:div w:id="1263762630">
      <w:bodyDiv w:val="1"/>
      <w:marLeft w:val="0"/>
      <w:marRight w:val="0"/>
      <w:marTop w:val="0"/>
      <w:marBottom w:val="0"/>
      <w:divBdr>
        <w:top w:val="none" w:sz="0" w:space="0" w:color="auto"/>
        <w:left w:val="none" w:sz="0" w:space="0" w:color="auto"/>
        <w:bottom w:val="none" w:sz="0" w:space="0" w:color="auto"/>
        <w:right w:val="none" w:sz="0" w:space="0" w:color="auto"/>
      </w:divBdr>
    </w:div>
    <w:div w:id="1280457457">
      <w:bodyDiv w:val="1"/>
      <w:marLeft w:val="0"/>
      <w:marRight w:val="0"/>
      <w:marTop w:val="0"/>
      <w:marBottom w:val="0"/>
      <w:divBdr>
        <w:top w:val="none" w:sz="0" w:space="0" w:color="auto"/>
        <w:left w:val="none" w:sz="0" w:space="0" w:color="auto"/>
        <w:bottom w:val="none" w:sz="0" w:space="0" w:color="auto"/>
        <w:right w:val="none" w:sz="0" w:space="0" w:color="auto"/>
      </w:divBdr>
    </w:div>
    <w:div w:id="1309895658">
      <w:bodyDiv w:val="1"/>
      <w:marLeft w:val="0"/>
      <w:marRight w:val="0"/>
      <w:marTop w:val="0"/>
      <w:marBottom w:val="0"/>
      <w:divBdr>
        <w:top w:val="none" w:sz="0" w:space="0" w:color="auto"/>
        <w:left w:val="none" w:sz="0" w:space="0" w:color="auto"/>
        <w:bottom w:val="none" w:sz="0" w:space="0" w:color="auto"/>
        <w:right w:val="none" w:sz="0" w:space="0" w:color="auto"/>
      </w:divBdr>
    </w:div>
    <w:div w:id="1346320693">
      <w:bodyDiv w:val="1"/>
      <w:marLeft w:val="0"/>
      <w:marRight w:val="0"/>
      <w:marTop w:val="0"/>
      <w:marBottom w:val="0"/>
      <w:divBdr>
        <w:top w:val="none" w:sz="0" w:space="0" w:color="auto"/>
        <w:left w:val="none" w:sz="0" w:space="0" w:color="auto"/>
        <w:bottom w:val="none" w:sz="0" w:space="0" w:color="auto"/>
        <w:right w:val="none" w:sz="0" w:space="0" w:color="auto"/>
      </w:divBdr>
    </w:div>
    <w:div w:id="1362169002">
      <w:bodyDiv w:val="1"/>
      <w:marLeft w:val="0"/>
      <w:marRight w:val="0"/>
      <w:marTop w:val="0"/>
      <w:marBottom w:val="0"/>
      <w:divBdr>
        <w:top w:val="none" w:sz="0" w:space="0" w:color="auto"/>
        <w:left w:val="none" w:sz="0" w:space="0" w:color="auto"/>
        <w:bottom w:val="none" w:sz="0" w:space="0" w:color="auto"/>
        <w:right w:val="none" w:sz="0" w:space="0" w:color="auto"/>
      </w:divBdr>
    </w:div>
    <w:div w:id="1398476054">
      <w:bodyDiv w:val="1"/>
      <w:marLeft w:val="0"/>
      <w:marRight w:val="0"/>
      <w:marTop w:val="0"/>
      <w:marBottom w:val="0"/>
      <w:divBdr>
        <w:top w:val="none" w:sz="0" w:space="0" w:color="auto"/>
        <w:left w:val="none" w:sz="0" w:space="0" w:color="auto"/>
        <w:bottom w:val="none" w:sz="0" w:space="0" w:color="auto"/>
        <w:right w:val="none" w:sz="0" w:space="0" w:color="auto"/>
      </w:divBdr>
    </w:div>
    <w:div w:id="1403141001">
      <w:bodyDiv w:val="1"/>
      <w:marLeft w:val="0"/>
      <w:marRight w:val="0"/>
      <w:marTop w:val="0"/>
      <w:marBottom w:val="0"/>
      <w:divBdr>
        <w:top w:val="none" w:sz="0" w:space="0" w:color="auto"/>
        <w:left w:val="none" w:sz="0" w:space="0" w:color="auto"/>
        <w:bottom w:val="none" w:sz="0" w:space="0" w:color="auto"/>
        <w:right w:val="none" w:sz="0" w:space="0" w:color="auto"/>
      </w:divBdr>
    </w:div>
    <w:div w:id="1435243396">
      <w:bodyDiv w:val="1"/>
      <w:marLeft w:val="0"/>
      <w:marRight w:val="0"/>
      <w:marTop w:val="0"/>
      <w:marBottom w:val="0"/>
      <w:divBdr>
        <w:top w:val="none" w:sz="0" w:space="0" w:color="auto"/>
        <w:left w:val="none" w:sz="0" w:space="0" w:color="auto"/>
        <w:bottom w:val="none" w:sz="0" w:space="0" w:color="auto"/>
        <w:right w:val="none" w:sz="0" w:space="0" w:color="auto"/>
      </w:divBdr>
    </w:div>
    <w:div w:id="1453285368">
      <w:bodyDiv w:val="1"/>
      <w:marLeft w:val="0"/>
      <w:marRight w:val="0"/>
      <w:marTop w:val="0"/>
      <w:marBottom w:val="0"/>
      <w:divBdr>
        <w:top w:val="none" w:sz="0" w:space="0" w:color="auto"/>
        <w:left w:val="none" w:sz="0" w:space="0" w:color="auto"/>
        <w:bottom w:val="none" w:sz="0" w:space="0" w:color="auto"/>
        <w:right w:val="none" w:sz="0" w:space="0" w:color="auto"/>
      </w:divBdr>
    </w:div>
    <w:div w:id="1457069609">
      <w:bodyDiv w:val="1"/>
      <w:marLeft w:val="0"/>
      <w:marRight w:val="0"/>
      <w:marTop w:val="0"/>
      <w:marBottom w:val="0"/>
      <w:divBdr>
        <w:top w:val="none" w:sz="0" w:space="0" w:color="auto"/>
        <w:left w:val="none" w:sz="0" w:space="0" w:color="auto"/>
        <w:bottom w:val="none" w:sz="0" w:space="0" w:color="auto"/>
        <w:right w:val="none" w:sz="0" w:space="0" w:color="auto"/>
      </w:divBdr>
    </w:div>
    <w:div w:id="1466966919">
      <w:bodyDiv w:val="1"/>
      <w:marLeft w:val="0"/>
      <w:marRight w:val="0"/>
      <w:marTop w:val="0"/>
      <w:marBottom w:val="0"/>
      <w:divBdr>
        <w:top w:val="none" w:sz="0" w:space="0" w:color="auto"/>
        <w:left w:val="none" w:sz="0" w:space="0" w:color="auto"/>
        <w:bottom w:val="none" w:sz="0" w:space="0" w:color="auto"/>
        <w:right w:val="none" w:sz="0" w:space="0" w:color="auto"/>
      </w:divBdr>
    </w:div>
    <w:div w:id="1480807829">
      <w:bodyDiv w:val="1"/>
      <w:marLeft w:val="0"/>
      <w:marRight w:val="0"/>
      <w:marTop w:val="0"/>
      <w:marBottom w:val="0"/>
      <w:divBdr>
        <w:top w:val="none" w:sz="0" w:space="0" w:color="auto"/>
        <w:left w:val="none" w:sz="0" w:space="0" w:color="auto"/>
        <w:bottom w:val="none" w:sz="0" w:space="0" w:color="auto"/>
        <w:right w:val="none" w:sz="0" w:space="0" w:color="auto"/>
      </w:divBdr>
    </w:div>
    <w:div w:id="1487478286">
      <w:bodyDiv w:val="1"/>
      <w:marLeft w:val="0"/>
      <w:marRight w:val="0"/>
      <w:marTop w:val="0"/>
      <w:marBottom w:val="0"/>
      <w:divBdr>
        <w:top w:val="none" w:sz="0" w:space="0" w:color="auto"/>
        <w:left w:val="none" w:sz="0" w:space="0" w:color="auto"/>
        <w:bottom w:val="none" w:sz="0" w:space="0" w:color="auto"/>
        <w:right w:val="none" w:sz="0" w:space="0" w:color="auto"/>
      </w:divBdr>
    </w:div>
    <w:div w:id="1488666880">
      <w:bodyDiv w:val="1"/>
      <w:marLeft w:val="0"/>
      <w:marRight w:val="0"/>
      <w:marTop w:val="0"/>
      <w:marBottom w:val="0"/>
      <w:divBdr>
        <w:top w:val="none" w:sz="0" w:space="0" w:color="auto"/>
        <w:left w:val="none" w:sz="0" w:space="0" w:color="auto"/>
        <w:bottom w:val="none" w:sz="0" w:space="0" w:color="auto"/>
        <w:right w:val="none" w:sz="0" w:space="0" w:color="auto"/>
      </w:divBdr>
    </w:div>
    <w:div w:id="1518731961">
      <w:bodyDiv w:val="1"/>
      <w:marLeft w:val="0"/>
      <w:marRight w:val="0"/>
      <w:marTop w:val="0"/>
      <w:marBottom w:val="0"/>
      <w:divBdr>
        <w:top w:val="none" w:sz="0" w:space="0" w:color="auto"/>
        <w:left w:val="none" w:sz="0" w:space="0" w:color="auto"/>
        <w:bottom w:val="none" w:sz="0" w:space="0" w:color="auto"/>
        <w:right w:val="none" w:sz="0" w:space="0" w:color="auto"/>
      </w:divBdr>
    </w:div>
    <w:div w:id="1542477784">
      <w:bodyDiv w:val="1"/>
      <w:marLeft w:val="0"/>
      <w:marRight w:val="0"/>
      <w:marTop w:val="0"/>
      <w:marBottom w:val="0"/>
      <w:divBdr>
        <w:top w:val="none" w:sz="0" w:space="0" w:color="auto"/>
        <w:left w:val="none" w:sz="0" w:space="0" w:color="auto"/>
        <w:bottom w:val="none" w:sz="0" w:space="0" w:color="auto"/>
        <w:right w:val="none" w:sz="0" w:space="0" w:color="auto"/>
      </w:divBdr>
    </w:div>
    <w:div w:id="1571496805">
      <w:bodyDiv w:val="1"/>
      <w:marLeft w:val="0"/>
      <w:marRight w:val="0"/>
      <w:marTop w:val="0"/>
      <w:marBottom w:val="0"/>
      <w:divBdr>
        <w:top w:val="none" w:sz="0" w:space="0" w:color="auto"/>
        <w:left w:val="none" w:sz="0" w:space="0" w:color="auto"/>
        <w:bottom w:val="none" w:sz="0" w:space="0" w:color="auto"/>
        <w:right w:val="none" w:sz="0" w:space="0" w:color="auto"/>
      </w:divBdr>
    </w:div>
    <w:div w:id="1578394051">
      <w:bodyDiv w:val="1"/>
      <w:marLeft w:val="0"/>
      <w:marRight w:val="0"/>
      <w:marTop w:val="0"/>
      <w:marBottom w:val="0"/>
      <w:divBdr>
        <w:top w:val="none" w:sz="0" w:space="0" w:color="auto"/>
        <w:left w:val="none" w:sz="0" w:space="0" w:color="auto"/>
        <w:bottom w:val="none" w:sz="0" w:space="0" w:color="auto"/>
        <w:right w:val="none" w:sz="0" w:space="0" w:color="auto"/>
      </w:divBdr>
    </w:div>
    <w:div w:id="1611207384">
      <w:bodyDiv w:val="1"/>
      <w:marLeft w:val="0"/>
      <w:marRight w:val="0"/>
      <w:marTop w:val="0"/>
      <w:marBottom w:val="0"/>
      <w:divBdr>
        <w:top w:val="none" w:sz="0" w:space="0" w:color="auto"/>
        <w:left w:val="none" w:sz="0" w:space="0" w:color="auto"/>
        <w:bottom w:val="none" w:sz="0" w:space="0" w:color="auto"/>
        <w:right w:val="none" w:sz="0" w:space="0" w:color="auto"/>
      </w:divBdr>
    </w:div>
    <w:div w:id="1626546039">
      <w:bodyDiv w:val="1"/>
      <w:marLeft w:val="0"/>
      <w:marRight w:val="0"/>
      <w:marTop w:val="0"/>
      <w:marBottom w:val="0"/>
      <w:divBdr>
        <w:top w:val="none" w:sz="0" w:space="0" w:color="auto"/>
        <w:left w:val="none" w:sz="0" w:space="0" w:color="auto"/>
        <w:bottom w:val="none" w:sz="0" w:space="0" w:color="auto"/>
        <w:right w:val="none" w:sz="0" w:space="0" w:color="auto"/>
      </w:divBdr>
    </w:div>
    <w:div w:id="1631089843">
      <w:bodyDiv w:val="1"/>
      <w:marLeft w:val="0"/>
      <w:marRight w:val="0"/>
      <w:marTop w:val="0"/>
      <w:marBottom w:val="0"/>
      <w:divBdr>
        <w:top w:val="none" w:sz="0" w:space="0" w:color="auto"/>
        <w:left w:val="none" w:sz="0" w:space="0" w:color="auto"/>
        <w:bottom w:val="none" w:sz="0" w:space="0" w:color="auto"/>
        <w:right w:val="none" w:sz="0" w:space="0" w:color="auto"/>
      </w:divBdr>
    </w:div>
    <w:div w:id="1648316495">
      <w:bodyDiv w:val="1"/>
      <w:marLeft w:val="0"/>
      <w:marRight w:val="0"/>
      <w:marTop w:val="0"/>
      <w:marBottom w:val="0"/>
      <w:divBdr>
        <w:top w:val="none" w:sz="0" w:space="0" w:color="auto"/>
        <w:left w:val="none" w:sz="0" w:space="0" w:color="auto"/>
        <w:bottom w:val="none" w:sz="0" w:space="0" w:color="auto"/>
        <w:right w:val="none" w:sz="0" w:space="0" w:color="auto"/>
      </w:divBdr>
    </w:div>
    <w:div w:id="1703557153">
      <w:bodyDiv w:val="1"/>
      <w:marLeft w:val="0"/>
      <w:marRight w:val="0"/>
      <w:marTop w:val="0"/>
      <w:marBottom w:val="0"/>
      <w:divBdr>
        <w:top w:val="none" w:sz="0" w:space="0" w:color="auto"/>
        <w:left w:val="none" w:sz="0" w:space="0" w:color="auto"/>
        <w:bottom w:val="none" w:sz="0" w:space="0" w:color="auto"/>
        <w:right w:val="none" w:sz="0" w:space="0" w:color="auto"/>
      </w:divBdr>
    </w:div>
    <w:div w:id="1711152007">
      <w:bodyDiv w:val="1"/>
      <w:marLeft w:val="0"/>
      <w:marRight w:val="0"/>
      <w:marTop w:val="0"/>
      <w:marBottom w:val="0"/>
      <w:divBdr>
        <w:top w:val="none" w:sz="0" w:space="0" w:color="auto"/>
        <w:left w:val="none" w:sz="0" w:space="0" w:color="auto"/>
        <w:bottom w:val="none" w:sz="0" w:space="0" w:color="auto"/>
        <w:right w:val="none" w:sz="0" w:space="0" w:color="auto"/>
      </w:divBdr>
    </w:div>
    <w:div w:id="1748573069">
      <w:bodyDiv w:val="1"/>
      <w:marLeft w:val="0"/>
      <w:marRight w:val="0"/>
      <w:marTop w:val="0"/>
      <w:marBottom w:val="0"/>
      <w:divBdr>
        <w:top w:val="none" w:sz="0" w:space="0" w:color="auto"/>
        <w:left w:val="none" w:sz="0" w:space="0" w:color="auto"/>
        <w:bottom w:val="none" w:sz="0" w:space="0" w:color="auto"/>
        <w:right w:val="none" w:sz="0" w:space="0" w:color="auto"/>
      </w:divBdr>
    </w:div>
    <w:div w:id="1755973705">
      <w:bodyDiv w:val="1"/>
      <w:marLeft w:val="0"/>
      <w:marRight w:val="0"/>
      <w:marTop w:val="0"/>
      <w:marBottom w:val="0"/>
      <w:divBdr>
        <w:top w:val="none" w:sz="0" w:space="0" w:color="auto"/>
        <w:left w:val="none" w:sz="0" w:space="0" w:color="auto"/>
        <w:bottom w:val="none" w:sz="0" w:space="0" w:color="auto"/>
        <w:right w:val="none" w:sz="0" w:space="0" w:color="auto"/>
      </w:divBdr>
    </w:div>
    <w:div w:id="1765540449">
      <w:bodyDiv w:val="1"/>
      <w:marLeft w:val="0"/>
      <w:marRight w:val="0"/>
      <w:marTop w:val="0"/>
      <w:marBottom w:val="0"/>
      <w:divBdr>
        <w:top w:val="none" w:sz="0" w:space="0" w:color="auto"/>
        <w:left w:val="none" w:sz="0" w:space="0" w:color="auto"/>
        <w:bottom w:val="none" w:sz="0" w:space="0" w:color="auto"/>
        <w:right w:val="none" w:sz="0" w:space="0" w:color="auto"/>
      </w:divBdr>
    </w:div>
    <w:div w:id="1785614166">
      <w:bodyDiv w:val="1"/>
      <w:marLeft w:val="0"/>
      <w:marRight w:val="0"/>
      <w:marTop w:val="0"/>
      <w:marBottom w:val="0"/>
      <w:divBdr>
        <w:top w:val="none" w:sz="0" w:space="0" w:color="auto"/>
        <w:left w:val="none" w:sz="0" w:space="0" w:color="auto"/>
        <w:bottom w:val="none" w:sz="0" w:space="0" w:color="auto"/>
        <w:right w:val="none" w:sz="0" w:space="0" w:color="auto"/>
      </w:divBdr>
    </w:div>
    <w:div w:id="1788040298">
      <w:bodyDiv w:val="1"/>
      <w:marLeft w:val="0"/>
      <w:marRight w:val="0"/>
      <w:marTop w:val="0"/>
      <w:marBottom w:val="0"/>
      <w:divBdr>
        <w:top w:val="none" w:sz="0" w:space="0" w:color="auto"/>
        <w:left w:val="none" w:sz="0" w:space="0" w:color="auto"/>
        <w:bottom w:val="none" w:sz="0" w:space="0" w:color="auto"/>
        <w:right w:val="none" w:sz="0" w:space="0" w:color="auto"/>
      </w:divBdr>
    </w:div>
    <w:div w:id="1798639173">
      <w:bodyDiv w:val="1"/>
      <w:marLeft w:val="0"/>
      <w:marRight w:val="0"/>
      <w:marTop w:val="0"/>
      <w:marBottom w:val="0"/>
      <w:divBdr>
        <w:top w:val="none" w:sz="0" w:space="0" w:color="auto"/>
        <w:left w:val="none" w:sz="0" w:space="0" w:color="auto"/>
        <w:bottom w:val="none" w:sz="0" w:space="0" w:color="auto"/>
        <w:right w:val="none" w:sz="0" w:space="0" w:color="auto"/>
      </w:divBdr>
    </w:div>
    <w:div w:id="1803108251">
      <w:bodyDiv w:val="1"/>
      <w:marLeft w:val="0"/>
      <w:marRight w:val="0"/>
      <w:marTop w:val="0"/>
      <w:marBottom w:val="0"/>
      <w:divBdr>
        <w:top w:val="none" w:sz="0" w:space="0" w:color="auto"/>
        <w:left w:val="none" w:sz="0" w:space="0" w:color="auto"/>
        <w:bottom w:val="none" w:sz="0" w:space="0" w:color="auto"/>
        <w:right w:val="none" w:sz="0" w:space="0" w:color="auto"/>
      </w:divBdr>
    </w:div>
    <w:div w:id="1826894604">
      <w:bodyDiv w:val="1"/>
      <w:marLeft w:val="0"/>
      <w:marRight w:val="0"/>
      <w:marTop w:val="0"/>
      <w:marBottom w:val="0"/>
      <w:divBdr>
        <w:top w:val="none" w:sz="0" w:space="0" w:color="auto"/>
        <w:left w:val="none" w:sz="0" w:space="0" w:color="auto"/>
        <w:bottom w:val="none" w:sz="0" w:space="0" w:color="auto"/>
        <w:right w:val="none" w:sz="0" w:space="0" w:color="auto"/>
      </w:divBdr>
    </w:div>
    <w:div w:id="1834754412">
      <w:bodyDiv w:val="1"/>
      <w:marLeft w:val="0"/>
      <w:marRight w:val="0"/>
      <w:marTop w:val="0"/>
      <w:marBottom w:val="0"/>
      <w:divBdr>
        <w:top w:val="none" w:sz="0" w:space="0" w:color="auto"/>
        <w:left w:val="none" w:sz="0" w:space="0" w:color="auto"/>
        <w:bottom w:val="none" w:sz="0" w:space="0" w:color="auto"/>
        <w:right w:val="none" w:sz="0" w:space="0" w:color="auto"/>
      </w:divBdr>
    </w:div>
    <w:div w:id="1848443701">
      <w:bodyDiv w:val="1"/>
      <w:marLeft w:val="0"/>
      <w:marRight w:val="0"/>
      <w:marTop w:val="0"/>
      <w:marBottom w:val="0"/>
      <w:divBdr>
        <w:top w:val="none" w:sz="0" w:space="0" w:color="auto"/>
        <w:left w:val="none" w:sz="0" w:space="0" w:color="auto"/>
        <w:bottom w:val="none" w:sz="0" w:space="0" w:color="auto"/>
        <w:right w:val="none" w:sz="0" w:space="0" w:color="auto"/>
      </w:divBdr>
    </w:div>
    <w:div w:id="1854802196">
      <w:bodyDiv w:val="1"/>
      <w:marLeft w:val="0"/>
      <w:marRight w:val="0"/>
      <w:marTop w:val="0"/>
      <w:marBottom w:val="0"/>
      <w:divBdr>
        <w:top w:val="none" w:sz="0" w:space="0" w:color="auto"/>
        <w:left w:val="none" w:sz="0" w:space="0" w:color="auto"/>
        <w:bottom w:val="none" w:sz="0" w:space="0" w:color="auto"/>
        <w:right w:val="none" w:sz="0" w:space="0" w:color="auto"/>
      </w:divBdr>
    </w:div>
    <w:div w:id="1877110724">
      <w:bodyDiv w:val="1"/>
      <w:marLeft w:val="0"/>
      <w:marRight w:val="0"/>
      <w:marTop w:val="0"/>
      <w:marBottom w:val="0"/>
      <w:divBdr>
        <w:top w:val="none" w:sz="0" w:space="0" w:color="auto"/>
        <w:left w:val="none" w:sz="0" w:space="0" w:color="auto"/>
        <w:bottom w:val="none" w:sz="0" w:space="0" w:color="auto"/>
        <w:right w:val="none" w:sz="0" w:space="0" w:color="auto"/>
      </w:divBdr>
    </w:div>
    <w:div w:id="1880125195">
      <w:bodyDiv w:val="1"/>
      <w:marLeft w:val="0"/>
      <w:marRight w:val="0"/>
      <w:marTop w:val="0"/>
      <w:marBottom w:val="0"/>
      <w:divBdr>
        <w:top w:val="none" w:sz="0" w:space="0" w:color="auto"/>
        <w:left w:val="none" w:sz="0" w:space="0" w:color="auto"/>
        <w:bottom w:val="none" w:sz="0" w:space="0" w:color="auto"/>
        <w:right w:val="none" w:sz="0" w:space="0" w:color="auto"/>
      </w:divBdr>
    </w:div>
    <w:div w:id="1887642197">
      <w:bodyDiv w:val="1"/>
      <w:marLeft w:val="0"/>
      <w:marRight w:val="0"/>
      <w:marTop w:val="0"/>
      <w:marBottom w:val="0"/>
      <w:divBdr>
        <w:top w:val="none" w:sz="0" w:space="0" w:color="auto"/>
        <w:left w:val="none" w:sz="0" w:space="0" w:color="auto"/>
        <w:bottom w:val="none" w:sz="0" w:space="0" w:color="auto"/>
        <w:right w:val="none" w:sz="0" w:space="0" w:color="auto"/>
      </w:divBdr>
    </w:div>
    <w:div w:id="1903828266">
      <w:bodyDiv w:val="1"/>
      <w:marLeft w:val="0"/>
      <w:marRight w:val="0"/>
      <w:marTop w:val="0"/>
      <w:marBottom w:val="0"/>
      <w:divBdr>
        <w:top w:val="none" w:sz="0" w:space="0" w:color="auto"/>
        <w:left w:val="none" w:sz="0" w:space="0" w:color="auto"/>
        <w:bottom w:val="none" w:sz="0" w:space="0" w:color="auto"/>
        <w:right w:val="none" w:sz="0" w:space="0" w:color="auto"/>
      </w:divBdr>
    </w:div>
    <w:div w:id="1914268907">
      <w:bodyDiv w:val="1"/>
      <w:marLeft w:val="0"/>
      <w:marRight w:val="0"/>
      <w:marTop w:val="0"/>
      <w:marBottom w:val="0"/>
      <w:divBdr>
        <w:top w:val="none" w:sz="0" w:space="0" w:color="auto"/>
        <w:left w:val="none" w:sz="0" w:space="0" w:color="auto"/>
        <w:bottom w:val="none" w:sz="0" w:space="0" w:color="auto"/>
        <w:right w:val="none" w:sz="0" w:space="0" w:color="auto"/>
      </w:divBdr>
    </w:div>
    <w:div w:id="1925265840">
      <w:bodyDiv w:val="1"/>
      <w:marLeft w:val="0"/>
      <w:marRight w:val="0"/>
      <w:marTop w:val="0"/>
      <w:marBottom w:val="0"/>
      <w:divBdr>
        <w:top w:val="none" w:sz="0" w:space="0" w:color="auto"/>
        <w:left w:val="none" w:sz="0" w:space="0" w:color="auto"/>
        <w:bottom w:val="none" w:sz="0" w:space="0" w:color="auto"/>
        <w:right w:val="none" w:sz="0" w:space="0" w:color="auto"/>
      </w:divBdr>
    </w:div>
    <w:div w:id="1979526527">
      <w:bodyDiv w:val="1"/>
      <w:marLeft w:val="0"/>
      <w:marRight w:val="0"/>
      <w:marTop w:val="0"/>
      <w:marBottom w:val="0"/>
      <w:divBdr>
        <w:top w:val="none" w:sz="0" w:space="0" w:color="auto"/>
        <w:left w:val="none" w:sz="0" w:space="0" w:color="auto"/>
        <w:bottom w:val="none" w:sz="0" w:space="0" w:color="auto"/>
        <w:right w:val="none" w:sz="0" w:space="0" w:color="auto"/>
      </w:divBdr>
    </w:div>
    <w:div w:id="1985814009">
      <w:bodyDiv w:val="1"/>
      <w:marLeft w:val="0"/>
      <w:marRight w:val="0"/>
      <w:marTop w:val="0"/>
      <w:marBottom w:val="0"/>
      <w:divBdr>
        <w:top w:val="none" w:sz="0" w:space="0" w:color="auto"/>
        <w:left w:val="none" w:sz="0" w:space="0" w:color="auto"/>
        <w:bottom w:val="none" w:sz="0" w:space="0" w:color="auto"/>
        <w:right w:val="none" w:sz="0" w:space="0" w:color="auto"/>
      </w:divBdr>
    </w:div>
    <w:div w:id="1989632702">
      <w:bodyDiv w:val="1"/>
      <w:marLeft w:val="0"/>
      <w:marRight w:val="0"/>
      <w:marTop w:val="0"/>
      <w:marBottom w:val="0"/>
      <w:divBdr>
        <w:top w:val="none" w:sz="0" w:space="0" w:color="auto"/>
        <w:left w:val="none" w:sz="0" w:space="0" w:color="auto"/>
        <w:bottom w:val="none" w:sz="0" w:space="0" w:color="auto"/>
        <w:right w:val="none" w:sz="0" w:space="0" w:color="auto"/>
      </w:divBdr>
    </w:div>
    <w:div w:id="2001229811">
      <w:bodyDiv w:val="1"/>
      <w:marLeft w:val="0"/>
      <w:marRight w:val="0"/>
      <w:marTop w:val="0"/>
      <w:marBottom w:val="0"/>
      <w:divBdr>
        <w:top w:val="none" w:sz="0" w:space="0" w:color="auto"/>
        <w:left w:val="none" w:sz="0" w:space="0" w:color="auto"/>
        <w:bottom w:val="none" w:sz="0" w:space="0" w:color="auto"/>
        <w:right w:val="none" w:sz="0" w:space="0" w:color="auto"/>
      </w:divBdr>
    </w:div>
    <w:div w:id="2031032248">
      <w:bodyDiv w:val="1"/>
      <w:marLeft w:val="0"/>
      <w:marRight w:val="0"/>
      <w:marTop w:val="0"/>
      <w:marBottom w:val="0"/>
      <w:divBdr>
        <w:top w:val="none" w:sz="0" w:space="0" w:color="auto"/>
        <w:left w:val="none" w:sz="0" w:space="0" w:color="auto"/>
        <w:bottom w:val="none" w:sz="0" w:space="0" w:color="auto"/>
        <w:right w:val="none" w:sz="0" w:space="0" w:color="auto"/>
      </w:divBdr>
    </w:div>
    <w:div w:id="209034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0.xml"/><Relationship Id="rId39" Type="http://schemas.openxmlformats.org/officeDocument/2006/relationships/image" Target="media/image15.png"/><Relationship Id="rId21" Type="http://schemas.openxmlformats.org/officeDocument/2006/relationships/footer" Target="footer6.xml"/><Relationship Id="rId34" Type="http://schemas.openxmlformats.org/officeDocument/2006/relationships/image" Target="media/image12.jpeg"/><Relationship Id="rId42" Type="http://schemas.openxmlformats.org/officeDocument/2006/relationships/footer" Target="footer1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kiwilink.org.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10.png"/><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7.jpeg"/><Relationship Id="rId36" Type="http://schemas.openxmlformats.org/officeDocument/2006/relationships/image" Target="media/image14.jpg"/><Relationship Id="rId10" Type="http://schemas.openxmlformats.org/officeDocument/2006/relationships/image" Target="media/image3.jpg"/><Relationship Id="rId19" Type="http://schemas.openxmlformats.org/officeDocument/2006/relationships/footer" Target="footer5.xml"/><Relationship Id="rId31" Type="http://schemas.openxmlformats.org/officeDocument/2006/relationships/image" Target="media/image9.jpe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footer" Target="footer1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1.png"/><Relationship Id="rId38" Type="http://schemas.openxmlformats.org/officeDocument/2006/relationships/footer" Target="footer13.xml"/><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D29205-BE0B-438D-98EB-64CD2EE8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24</Pages>
  <Words>4334</Words>
  <Characters>24706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Davidson</dc:creator>
  <cp:keywords/>
  <dc:description/>
  <cp:lastModifiedBy>Ngaire Sullivan</cp:lastModifiedBy>
  <cp:revision>27</cp:revision>
  <cp:lastPrinted>2025-07-09T03:21:00Z</cp:lastPrinted>
  <dcterms:created xsi:type="dcterms:W3CDTF">2025-07-09T00:18:00Z</dcterms:created>
  <dcterms:modified xsi:type="dcterms:W3CDTF">2025-07-09T05:05:00Z</dcterms:modified>
</cp:coreProperties>
</file>